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1" w:rsidRDefault="00534591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Информационно-методические ресурсы</w:t>
      </w:r>
    </w:p>
    <w:bookmarkEnd w:id="0"/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  <w:i/>
          <w:iCs/>
        </w:rPr>
        <w:t>ФГБНУ ИСРО РАО </w:t>
      </w:r>
      <w:hyperlink r:id="rId5" w:history="1">
        <w:r w:rsidRPr="00534591">
          <w:rPr>
            <w:rStyle w:val="a3"/>
            <w:i/>
            <w:iCs/>
          </w:rPr>
          <w:t>https://instrao.ru/</w:t>
        </w:r>
      </w:hyperlink>
      <w:r w:rsidRPr="00534591">
        <w:rPr>
          <w:b/>
          <w:bCs/>
          <w:i/>
          <w:iCs/>
        </w:rPr>
        <w:t>;</w:t>
      </w:r>
    </w:p>
    <w:p w:rsidR="00534591" w:rsidRPr="00534591" w:rsidRDefault="00534591" w:rsidP="00534591">
      <w:pPr>
        <w:spacing w:after="0" w:line="240" w:lineRule="auto"/>
        <w:rPr>
          <w:b/>
          <w:bCs/>
          <w:i/>
          <w:iCs/>
        </w:rPr>
      </w:pPr>
      <w:r w:rsidRPr="00534591">
        <w:rPr>
          <w:b/>
          <w:bCs/>
          <w:i/>
          <w:iCs/>
        </w:rPr>
        <w:br/>
      </w:r>
    </w:p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  <w:i/>
          <w:iCs/>
        </w:rPr>
        <w:t>ФИС ОКО </w:t>
      </w:r>
      <w:hyperlink r:id="rId6" w:history="1">
        <w:r w:rsidRPr="00534591">
          <w:rPr>
            <w:rStyle w:val="a3"/>
            <w:i/>
            <w:iCs/>
          </w:rPr>
          <w:t>https://fioco.ru</w:t>
        </w:r>
      </w:hyperlink>
      <w:hyperlink r:id="rId7" w:history="1">
        <w:r w:rsidRPr="00534591">
          <w:rPr>
            <w:rStyle w:val="a3"/>
            <w:i/>
            <w:iCs/>
          </w:rPr>
          <w:t>/</w:t>
        </w:r>
      </w:hyperlink>
      <w:r w:rsidRPr="00534591">
        <w:rPr>
          <w:b/>
          <w:bCs/>
          <w:i/>
          <w:iCs/>
        </w:rPr>
        <w:t>;</w:t>
      </w:r>
    </w:p>
    <w:p w:rsidR="00534591" w:rsidRPr="00534591" w:rsidRDefault="00534591" w:rsidP="00534591">
      <w:pPr>
        <w:spacing w:after="0" w:line="240" w:lineRule="auto"/>
        <w:rPr>
          <w:b/>
          <w:bCs/>
        </w:rPr>
      </w:pPr>
      <w:r w:rsidRPr="00534591">
        <w:rPr>
          <w:b/>
          <w:bCs/>
          <w:i/>
          <w:iCs/>
        </w:rPr>
        <w:br/>
      </w:r>
    </w:p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  <w:i/>
          <w:iCs/>
        </w:rPr>
        <w:t>ФГБНУ ФИПИ </w:t>
      </w:r>
      <w:hyperlink r:id="rId8" w:history="1">
        <w:r w:rsidRPr="00534591">
          <w:rPr>
            <w:rStyle w:val="a3"/>
            <w:i/>
            <w:iCs/>
          </w:rPr>
          <w:t>https://fipi.ru</w:t>
        </w:r>
      </w:hyperlink>
      <w:hyperlink r:id="rId9" w:history="1">
        <w:r w:rsidRPr="00534591">
          <w:rPr>
            <w:rStyle w:val="a3"/>
            <w:i/>
            <w:iCs/>
          </w:rPr>
          <w:t>/</w:t>
        </w:r>
      </w:hyperlink>
      <w:r w:rsidRPr="00534591">
        <w:rPr>
          <w:b/>
          <w:bCs/>
          <w:i/>
          <w:iCs/>
        </w:rPr>
        <w:t>;</w:t>
      </w:r>
    </w:p>
    <w:p w:rsidR="00534591" w:rsidRPr="00534591" w:rsidRDefault="00534591" w:rsidP="00534591">
      <w:pPr>
        <w:spacing w:after="0" w:line="240" w:lineRule="auto"/>
        <w:rPr>
          <w:b/>
          <w:bCs/>
        </w:rPr>
      </w:pPr>
      <w:r w:rsidRPr="00534591">
        <w:rPr>
          <w:b/>
          <w:bCs/>
          <w:i/>
          <w:iCs/>
        </w:rPr>
        <w:br/>
      </w:r>
    </w:p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  <w:i/>
          <w:iCs/>
        </w:rPr>
        <w:t xml:space="preserve">Академия </w:t>
      </w:r>
      <w:proofErr w:type="spellStart"/>
      <w:r w:rsidRPr="00534591">
        <w:rPr>
          <w:b/>
          <w:bCs/>
          <w:i/>
          <w:iCs/>
        </w:rPr>
        <w:t>Минпросвещения</w:t>
      </w:r>
      <w:proofErr w:type="spellEnd"/>
      <w:r w:rsidRPr="00534591">
        <w:rPr>
          <w:b/>
          <w:bCs/>
          <w:i/>
          <w:iCs/>
        </w:rPr>
        <w:t xml:space="preserve"> России </w:t>
      </w:r>
      <w:hyperlink r:id="rId10" w:history="1">
        <w:r w:rsidRPr="00534591">
          <w:rPr>
            <w:rStyle w:val="a3"/>
            <w:i/>
            <w:iCs/>
          </w:rPr>
          <w:t>https</w:t>
        </w:r>
      </w:hyperlink>
      <w:hyperlink r:id="rId11" w:history="1">
        <w:r w:rsidRPr="00534591">
          <w:rPr>
            <w:rStyle w:val="a3"/>
            <w:i/>
            <w:iCs/>
          </w:rPr>
          <w:t>://</w:t>
        </w:r>
      </w:hyperlink>
      <w:hyperlink r:id="rId12" w:history="1">
        <w:r w:rsidRPr="00534591">
          <w:rPr>
            <w:rStyle w:val="a3"/>
            <w:i/>
            <w:iCs/>
          </w:rPr>
          <w:t>apkpro.ru</w:t>
        </w:r>
      </w:hyperlink>
    </w:p>
    <w:p w:rsidR="00534591" w:rsidRPr="00534591" w:rsidRDefault="00534591" w:rsidP="00534591">
      <w:pPr>
        <w:spacing w:after="0" w:line="240" w:lineRule="auto"/>
        <w:rPr>
          <w:b/>
          <w:bCs/>
        </w:rPr>
      </w:pPr>
      <w:r w:rsidRPr="00534591">
        <w:rPr>
          <w:b/>
          <w:bCs/>
          <w:i/>
          <w:iCs/>
        </w:rPr>
        <w:br/>
      </w:r>
    </w:p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  <w:i/>
          <w:iCs/>
        </w:rPr>
        <w:t>Единое содержание общего образования</w:t>
      </w:r>
      <w:hyperlink r:id="rId13" w:history="1">
        <w:r w:rsidRPr="00534591">
          <w:rPr>
            <w:rStyle w:val="a3"/>
            <w:i/>
            <w:iCs/>
          </w:rPr>
          <w:t>http</w:t>
        </w:r>
      </w:hyperlink>
      <w:hyperlink r:id="rId14" w:history="1">
        <w:r w:rsidRPr="00534591">
          <w:rPr>
            <w:rStyle w:val="a3"/>
            <w:i/>
            <w:iCs/>
          </w:rPr>
          <w:t>s</w:t>
        </w:r>
      </w:hyperlink>
      <w:hyperlink r:id="rId15" w:history="1">
        <w:r w:rsidRPr="00534591">
          <w:rPr>
            <w:rStyle w:val="a3"/>
            <w:i/>
            <w:iCs/>
          </w:rPr>
          <w:t>://edsoo.ru/</w:t>
        </w:r>
      </w:hyperlink>
    </w:p>
    <w:p w:rsidR="00534591" w:rsidRPr="00534591" w:rsidRDefault="00534591" w:rsidP="00534591">
      <w:pPr>
        <w:spacing w:after="0" w:line="240" w:lineRule="auto"/>
        <w:rPr>
          <w:i/>
          <w:iCs/>
        </w:rPr>
      </w:pPr>
      <w:r w:rsidRPr="00534591">
        <w:rPr>
          <w:b/>
          <w:bCs/>
          <w:i/>
          <w:iCs/>
        </w:rPr>
        <w:t>Всероссийские просветительские мероприятия и конференции, проводимые Институтом стратегии развития образования РАО </w:t>
      </w:r>
      <w:hyperlink r:id="rId16" w:tgtFrame="_blank" w:history="1">
        <w:r w:rsidRPr="00534591">
          <w:rPr>
            <w:rStyle w:val="a3"/>
            <w:i/>
            <w:iCs/>
          </w:rPr>
          <w:t>https://www.instrao.ru/prog</w:t>
        </w:r>
      </w:hyperlink>
      <w:r w:rsidRPr="00534591">
        <w:rPr>
          <w:i/>
          <w:iCs/>
        </w:rPr>
        <w:drawing>
          <wp:inline distT="0" distB="0" distL="0" distR="0" wp14:anchorId="52183052" wp14:editId="0502A35E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91" w:rsidRPr="00534591" w:rsidRDefault="00534591" w:rsidP="00534591">
      <w:pPr>
        <w:spacing w:after="0" w:line="240" w:lineRule="auto"/>
      </w:pPr>
      <w:r w:rsidRPr="00534591">
        <w:br/>
      </w:r>
    </w:p>
    <w:p w:rsidR="00534591" w:rsidRPr="00534591" w:rsidRDefault="00534591" w:rsidP="00534591">
      <w:pPr>
        <w:spacing w:after="0" w:line="240" w:lineRule="auto"/>
      </w:pPr>
      <w:r w:rsidRPr="00534591">
        <w:rPr>
          <w:b/>
          <w:bCs/>
        </w:rPr>
        <w:t xml:space="preserve">Методические </w:t>
      </w:r>
      <w:proofErr w:type="spellStart"/>
      <w:r w:rsidRPr="00534591">
        <w:rPr>
          <w:b/>
          <w:bCs/>
        </w:rPr>
        <w:t>видеоуроки</w:t>
      </w:r>
      <w:proofErr w:type="spellEnd"/>
      <w:r w:rsidRPr="00534591">
        <w:rPr>
          <w:b/>
          <w:bCs/>
        </w:rPr>
        <w:t xml:space="preserve"> для педагогов, разработанные в рамках проекта «Обновление содержания общего образования» в соответствии с </w:t>
      </w:r>
      <w:proofErr w:type="gramStart"/>
      <w:r w:rsidRPr="00534591">
        <w:rPr>
          <w:b/>
          <w:bCs/>
        </w:rPr>
        <w:t>обновленными</w:t>
      </w:r>
      <w:proofErr w:type="gramEnd"/>
      <w:r w:rsidRPr="00534591">
        <w:rPr>
          <w:b/>
          <w:bCs/>
        </w:rPr>
        <w:t xml:space="preserve"> ФГОС начального и </w:t>
      </w:r>
      <w:proofErr w:type="spellStart"/>
      <w:r w:rsidRPr="00534591">
        <w:rPr>
          <w:b/>
          <w:bCs/>
        </w:rPr>
        <w:t>основногообщего</w:t>
      </w:r>
      <w:proofErr w:type="spellEnd"/>
      <w:r w:rsidRPr="00534591">
        <w:rPr>
          <w:b/>
          <w:bCs/>
        </w:rPr>
        <w:t xml:space="preserve"> </w:t>
      </w:r>
      <w:proofErr w:type="spellStart"/>
      <w:r w:rsidRPr="00534591">
        <w:rPr>
          <w:b/>
          <w:bCs/>
        </w:rPr>
        <w:t>образования</w:t>
      </w:r>
      <w:r w:rsidRPr="00534591">
        <w:t>.</w:t>
      </w:r>
      <w:hyperlink r:id="rId19" w:tgtFrame="_blank" w:history="1">
        <w:r w:rsidRPr="00534591">
          <w:rPr>
            <w:rStyle w:val="a3"/>
          </w:rPr>
          <w:t>https</w:t>
        </w:r>
        <w:proofErr w:type="spellEnd"/>
        <w:r w:rsidRPr="00534591">
          <w:rPr>
            <w:rStyle w:val="a3"/>
          </w:rPr>
          <w:t>://edsoo.ru/Metodicheskie_videouroki.htm</w:t>
        </w:r>
      </w:hyperlink>
    </w:p>
    <w:p w:rsidR="00534591" w:rsidRDefault="00534591"/>
    <w:sectPr w:rsidR="005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91"/>
    <w:rsid w:val="001E0D81"/>
    <w:rsid w:val="00534591"/>
    <w:rsid w:val="008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oco.ru/" TargetMode="External"/><Relationship Id="rId12" Type="http://schemas.openxmlformats.org/officeDocument/2006/relationships/hyperlink" Target="https://apkpro.ru/" TargetMode="External"/><Relationship Id="rId1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rao.ru/pro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oco.ru/" TargetMode="External"/><Relationship Id="rId11" Type="http://schemas.openxmlformats.org/officeDocument/2006/relationships/hyperlink" Target="https://edsoo.ru/" TargetMode="External"/><Relationship Id="rId5" Type="http://schemas.openxmlformats.org/officeDocument/2006/relationships/hyperlink" Target="https://instrao.ru/" TargetMode="External"/><Relationship Id="rId15" Type="http://schemas.openxmlformats.org/officeDocument/2006/relationships/hyperlink" Target="https://edsoo.ru/" TargetMode="External"/><Relationship Id="rId10" Type="http://schemas.openxmlformats.org/officeDocument/2006/relationships/hyperlink" Target="https://edsoo.ru/" TargetMode="External"/><Relationship Id="rId19" Type="http://schemas.openxmlformats.org/officeDocument/2006/relationships/hyperlink" Target="https://edsoo.ru/Metodicheskie_videouro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2022-11-10T19:57:00Z</dcterms:created>
  <dcterms:modified xsi:type="dcterms:W3CDTF">2022-11-10T19:58:00Z</dcterms:modified>
</cp:coreProperties>
</file>