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0F" w:rsidRPr="009150FF" w:rsidRDefault="0023440F" w:rsidP="002344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0FF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23440F" w:rsidRPr="000568C8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FF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10»</w:t>
      </w:r>
    </w:p>
    <w:p w:rsidR="00C6764A" w:rsidRDefault="00C6764A" w:rsidP="002344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Y="-160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C6764A" w:rsidRPr="003064A9" w:rsidTr="00C6764A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764A" w:rsidRDefault="00C6764A" w:rsidP="00C6764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C6764A" w:rsidRPr="003064A9" w:rsidRDefault="00C6764A" w:rsidP="00C6764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заседании МО учителей </w:t>
            </w:r>
            <w:r w:rsidR="00323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политехнического 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цикла</w:t>
            </w:r>
          </w:p>
          <w:p w:rsidR="00C6764A" w:rsidRPr="003064A9" w:rsidRDefault="00C6764A" w:rsidP="00C6764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 w:rsidR="00C30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Агаркова Ю.И.</w:t>
            </w: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764A" w:rsidRPr="003064A9" w:rsidRDefault="00C6764A" w:rsidP="00C6764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C6764A" w:rsidRPr="003064A9" w:rsidRDefault="00C6764A" w:rsidP="00C6764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C6764A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C6764A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6764A" w:rsidRPr="003064A9" w:rsidRDefault="00C6764A" w:rsidP="00C6764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764A" w:rsidRPr="003064A9" w:rsidRDefault="00C6764A" w:rsidP="00C6764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C6764A" w:rsidRPr="003064A9" w:rsidRDefault="00C6764A" w:rsidP="00C6764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C6764A" w:rsidRPr="003064A9" w:rsidRDefault="00C6764A" w:rsidP="00C6764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C6764A" w:rsidRPr="003064A9" w:rsidRDefault="00C6764A" w:rsidP="00C6764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C6764A" w:rsidRPr="003064A9" w:rsidTr="00C6764A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64A" w:rsidRPr="003064A9" w:rsidRDefault="00C6764A" w:rsidP="00C6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64A" w:rsidRPr="003064A9" w:rsidRDefault="00C6764A" w:rsidP="00C6764A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</w:t>
            </w:r>
            <w:r w:rsidR="00D5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764A" w:rsidRPr="003064A9" w:rsidRDefault="00C6764A" w:rsidP="00C6764A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C6764A" w:rsidRPr="003064A9" w:rsidTr="00C6764A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64A" w:rsidRPr="003064A9" w:rsidRDefault="00C6764A" w:rsidP="00C6764A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C6764A" w:rsidRPr="003064A9" w:rsidRDefault="00C6764A" w:rsidP="00C6764A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</w:t>
            </w:r>
            <w:r w:rsidR="00D5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64A" w:rsidRPr="003064A9" w:rsidRDefault="00C6764A" w:rsidP="00C6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4A" w:rsidRPr="003064A9" w:rsidRDefault="00C6764A" w:rsidP="00C6764A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</w:t>
            </w:r>
            <w:r w:rsidR="00D5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23440F" w:rsidRDefault="0023440F" w:rsidP="00C676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0F" w:rsidRPr="002450AF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450A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613AF7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</w:p>
    <w:p w:rsidR="0023440F" w:rsidRPr="0023440F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440F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613AF7">
        <w:rPr>
          <w:rFonts w:ascii="Times New Roman" w:hAnsi="Times New Roman"/>
          <w:b/>
          <w:bCs/>
          <w:sz w:val="28"/>
          <w:szCs w:val="28"/>
        </w:rPr>
        <w:t>предмету «Изобразительное искусство»</w:t>
      </w:r>
    </w:p>
    <w:p w:rsidR="0023440F" w:rsidRPr="009150FF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85AAE">
        <w:rPr>
          <w:rFonts w:ascii="Times New Roman" w:hAnsi="Times New Roman"/>
          <w:b/>
          <w:bCs/>
          <w:sz w:val="20"/>
          <w:szCs w:val="20"/>
        </w:rPr>
        <w:t>(</w:t>
      </w:r>
      <w:r w:rsidRPr="00F85AAE">
        <w:rPr>
          <w:rFonts w:ascii="Times New Roman" w:hAnsi="Times New Roman"/>
          <w:sz w:val="20"/>
          <w:szCs w:val="20"/>
        </w:rPr>
        <w:t>базовый уровень)</w:t>
      </w:r>
    </w:p>
    <w:p w:rsidR="0023440F" w:rsidRPr="00F85AAE" w:rsidRDefault="00C35EB7" w:rsidP="002344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6</w:t>
      </w:r>
      <w:r w:rsidR="0023440F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23440F" w:rsidRPr="00F85AAE">
        <w:rPr>
          <w:rFonts w:ascii="Times New Roman" w:hAnsi="Times New Roman"/>
          <w:b/>
          <w:bCs/>
          <w:sz w:val="32"/>
          <w:szCs w:val="32"/>
          <w:u w:val="single"/>
        </w:rPr>
        <w:t xml:space="preserve">класс </w:t>
      </w:r>
      <w:r w:rsidR="0023440F">
        <w:rPr>
          <w:rFonts w:ascii="Times New Roman" w:hAnsi="Times New Roman"/>
          <w:b/>
          <w:bCs/>
          <w:sz w:val="32"/>
          <w:szCs w:val="32"/>
          <w:u w:val="single"/>
        </w:rPr>
        <w:t>ФГОС</w:t>
      </w:r>
    </w:p>
    <w:p w:rsidR="0023440F" w:rsidRDefault="0023440F" w:rsidP="0023440F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23440F" w:rsidRDefault="0023440F" w:rsidP="002344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У</w:t>
      </w:r>
      <w:r w:rsidRPr="0023440F">
        <w:rPr>
          <w:b/>
          <w:color w:val="000000"/>
        </w:rPr>
        <w:t>чебник:-</w:t>
      </w:r>
      <w:r>
        <w:rPr>
          <w:color w:val="000000"/>
        </w:rPr>
        <w:t>- Неменская Л. А. Изобразительное искусство. Искусство в жизни человека. 6 класс: Для общеобразоват. учреждений – М.: Просвещение, 2013.</w:t>
      </w:r>
    </w:p>
    <w:p w:rsidR="0023440F" w:rsidRPr="0023440F" w:rsidRDefault="0023440F" w:rsidP="0023440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23440F" w:rsidRPr="0023440F" w:rsidRDefault="0023440F" w:rsidP="0023440F">
      <w:pPr>
        <w:shd w:val="clear" w:color="auto" w:fill="FFFFFF"/>
        <w:spacing w:line="254" w:lineRule="atLeast"/>
        <w:ind w:right="-26"/>
        <w:jc w:val="both"/>
        <w:rPr>
          <w:rFonts w:ascii="Times New Roman" w:eastAsia="Times New Roman" w:hAnsi="Times New Roman" w:cs="Times New Roman"/>
          <w:color w:val="10133B"/>
          <w:sz w:val="24"/>
          <w:szCs w:val="24"/>
        </w:rPr>
      </w:pPr>
      <w:r w:rsidRPr="0023440F">
        <w:rPr>
          <w:rFonts w:ascii="Times New Roman" w:hAnsi="Times New Roman" w:cs="Times New Roman"/>
          <w:sz w:val="24"/>
          <w:szCs w:val="24"/>
        </w:rPr>
        <w:t>Количество часов всего: 35, в неделю 1 час</w:t>
      </w:r>
    </w:p>
    <w:p w:rsidR="0023440F" w:rsidRPr="0023440F" w:rsidRDefault="0023440F" w:rsidP="0023440F">
      <w:pPr>
        <w:rPr>
          <w:rFonts w:ascii="Times New Roman" w:eastAsia="Times New Roman" w:hAnsi="Times New Roman" w:cs="Times New Roman"/>
          <w:sz w:val="24"/>
          <w:szCs w:val="24"/>
        </w:rPr>
      </w:pPr>
      <w:r w:rsidRPr="0023440F">
        <w:rPr>
          <w:rFonts w:ascii="Times New Roman" w:eastAsia="Times New Roman" w:hAnsi="Times New Roman" w:cs="Times New Roman"/>
          <w:sz w:val="24"/>
          <w:szCs w:val="24"/>
        </w:rPr>
        <w:t>Составитель программы</w:t>
      </w:r>
      <w:r w:rsidRPr="0023440F">
        <w:rPr>
          <w:rFonts w:ascii="Times New Roman" w:eastAsia="Times New Roman" w:hAnsi="Times New Roman" w:cs="Times New Roman"/>
          <w:b/>
          <w:sz w:val="24"/>
          <w:szCs w:val="24"/>
        </w:rPr>
        <w:t>:       Дорохова Е.А.,</w:t>
      </w:r>
      <w:r w:rsidRPr="0023440F">
        <w:rPr>
          <w:rFonts w:ascii="Times New Roman" w:eastAsia="Times New Roman" w:hAnsi="Times New Roman" w:cs="Times New Roman"/>
          <w:sz w:val="24"/>
          <w:szCs w:val="24"/>
        </w:rPr>
        <w:t xml:space="preserve"> высшая квалификационная категория</w:t>
      </w:r>
    </w:p>
    <w:p w:rsidR="0023440F" w:rsidRPr="002450AF" w:rsidRDefault="0023440F" w:rsidP="002344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440F" w:rsidRPr="002450AF" w:rsidRDefault="0023440F" w:rsidP="00234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0F" w:rsidRPr="002450AF" w:rsidRDefault="0023440F" w:rsidP="0023440F">
      <w:pPr>
        <w:rPr>
          <w:rFonts w:ascii="Times New Roman" w:hAnsi="Times New Roman" w:cs="Times New Roman"/>
          <w:sz w:val="28"/>
          <w:szCs w:val="28"/>
        </w:rPr>
      </w:pPr>
    </w:p>
    <w:p w:rsidR="0023440F" w:rsidRPr="002450AF" w:rsidRDefault="0023440F" w:rsidP="0023440F">
      <w:pPr>
        <w:rPr>
          <w:rFonts w:ascii="Times New Roman" w:hAnsi="Times New Roman" w:cs="Times New Roman"/>
          <w:sz w:val="28"/>
          <w:szCs w:val="28"/>
        </w:rPr>
      </w:pPr>
    </w:p>
    <w:p w:rsidR="00C35EB7" w:rsidRPr="002450AF" w:rsidRDefault="00C35EB7" w:rsidP="0023440F">
      <w:pPr>
        <w:rPr>
          <w:rFonts w:ascii="Times New Roman" w:hAnsi="Times New Roman" w:cs="Times New Roman"/>
          <w:sz w:val="28"/>
          <w:szCs w:val="28"/>
        </w:rPr>
      </w:pPr>
    </w:p>
    <w:p w:rsidR="00C6764A" w:rsidRPr="00C6764A" w:rsidRDefault="0023440F" w:rsidP="00C6764A">
      <w:pPr>
        <w:rPr>
          <w:rFonts w:ascii="Times New Roman" w:hAnsi="Times New Roman" w:cs="Times New Roman"/>
          <w:bCs/>
          <w:sz w:val="28"/>
          <w:szCs w:val="28"/>
        </w:rPr>
      </w:pPr>
      <w:r w:rsidRPr="002450A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450A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6764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C6764A" w:rsidRDefault="00C302A2" w:rsidP="00C6764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</w:t>
      </w:r>
      <w:r w:rsidR="00D565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- 202</w:t>
      </w:r>
      <w:r w:rsidR="00D565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C6764A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C6764A" w:rsidRPr="003064A9" w:rsidRDefault="00C6764A" w:rsidP="00C6764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6764A" w:rsidRDefault="00C6764A" w:rsidP="00C6764A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  <w:r w:rsidR="00D565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Покровское 2021</w:t>
      </w:r>
      <w:bookmarkStart w:id="0" w:name="_GoBack"/>
      <w:bookmarkEnd w:id="0"/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:rsidR="00C6764A" w:rsidRDefault="00C6764A" w:rsidP="00C6764A">
      <w:pPr>
        <w:rPr>
          <w:rFonts w:ascii="Times New Roman" w:hAnsi="Times New Roman" w:cs="Times New Roman"/>
          <w:bCs/>
          <w:sz w:val="28"/>
          <w:szCs w:val="28"/>
        </w:rPr>
      </w:pPr>
    </w:p>
    <w:p w:rsidR="00DB0772" w:rsidRDefault="00DB0772" w:rsidP="00234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F1B" w:rsidRDefault="00590F1B" w:rsidP="00590F1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C6764A" w:rsidRPr="0044728F" w:rsidRDefault="00C6764A" w:rsidP="00C6764A">
      <w:pPr>
        <w:pStyle w:val="a3"/>
        <w:spacing w:before="0" w:beforeAutospacing="0" w:after="0" w:afterAutospacing="0"/>
        <w:rPr>
          <w:color w:val="000000"/>
        </w:rPr>
      </w:pPr>
      <w:r w:rsidRPr="0044728F">
        <w:t>Рабочая программа учебного предмета «Изобразительное искусство</w:t>
      </w:r>
      <w:r>
        <w:t xml:space="preserve">» для 6 </w:t>
      </w:r>
      <w:r w:rsidRPr="0044728F">
        <w:t xml:space="preserve">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в области изобразительного искусства на основе</w:t>
      </w:r>
      <w:r w:rsidRPr="0044728F">
        <w:rPr>
          <w:iCs/>
          <w:color w:val="000000"/>
        </w:rPr>
        <w:t xml:space="preserve"> </w:t>
      </w:r>
      <w:r w:rsidRPr="0044728F">
        <w:t>программы основного общего образования «</w:t>
      </w:r>
      <w:r w:rsidRPr="0044728F">
        <w:rPr>
          <w:color w:val="000000"/>
        </w:rPr>
        <w:t>Изобразительное искусство и художественный труд. 5-9 классы». Составитель Б.М. Неменский;</w:t>
      </w:r>
      <w:r w:rsidRPr="0044728F">
        <w:t xml:space="preserve"> издательство Дрофа. 2010г. </w:t>
      </w:r>
      <w:r w:rsidRPr="0044728F">
        <w:rPr>
          <w:iCs/>
          <w:color w:val="000000"/>
        </w:rPr>
        <w:t xml:space="preserve">и </w:t>
      </w:r>
      <w:r w:rsidRPr="0044728F">
        <w:t>в соответствии с Основной образовательной программой основного общего образования МКОУ СОШ №10</w:t>
      </w:r>
    </w:p>
    <w:p w:rsidR="00C6764A" w:rsidRPr="0044728F" w:rsidRDefault="00C6764A" w:rsidP="00C6764A">
      <w:pPr>
        <w:pStyle w:val="Standard"/>
        <w:jc w:val="both"/>
        <w:rPr>
          <w:sz w:val="24"/>
        </w:rPr>
      </w:pPr>
      <w:r w:rsidRPr="0044728F">
        <w:rPr>
          <w:rFonts w:ascii="Times New Roman" w:hAnsi="Times New Roman" w:cs="Times New Roman"/>
          <w:bCs/>
          <w:sz w:val="24"/>
        </w:rPr>
        <w:t>Рабочая программа курса</w:t>
      </w:r>
      <w:r w:rsidRPr="0044728F">
        <w:rPr>
          <w:rFonts w:ascii="Times New Roman" w:hAnsi="Times New Roman" w:cs="Times New Roman"/>
          <w:sz w:val="24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C6764A" w:rsidRPr="0044728F" w:rsidRDefault="00C6764A" w:rsidP="00C6764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4728F">
        <w:rPr>
          <w:rFonts w:ascii="Times New Roman" w:hAnsi="Times New Roman" w:cs="Times New Roman"/>
          <w:sz w:val="24"/>
        </w:rPr>
        <w:t xml:space="preserve">        </w:t>
      </w:r>
    </w:p>
    <w:p w:rsidR="00C6764A" w:rsidRPr="0044728F" w:rsidRDefault="00C6764A" w:rsidP="00C6764A">
      <w:pPr>
        <w:pStyle w:val="Standard"/>
        <w:jc w:val="both"/>
        <w:rPr>
          <w:sz w:val="24"/>
        </w:rPr>
      </w:pPr>
      <w:r w:rsidRPr="0044728F">
        <w:rPr>
          <w:rFonts w:ascii="Times New Roman" w:hAnsi="Times New Roman" w:cs="Times New Roman"/>
          <w:sz w:val="24"/>
        </w:rPr>
        <w:t xml:space="preserve">Рабочая программа разработана в соответствии с </w:t>
      </w:r>
      <w:r w:rsidRPr="0044728F">
        <w:rPr>
          <w:rFonts w:ascii="Times New Roman" w:hAnsi="Times New Roman" w:cs="Times New Roman"/>
          <w:b/>
          <w:sz w:val="24"/>
        </w:rPr>
        <w:t>нормативно-правовой базой:</w:t>
      </w:r>
    </w:p>
    <w:p w:rsidR="00C6764A" w:rsidRPr="0044728F" w:rsidRDefault="00C6764A" w:rsidP="00C6764A">
      <w:pPr>
        <w:pStyle w:val="Standard"/>
        <w:widowControl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</w:rPr>
      </w:pPr>
      <w:r w:rsidRPr="0044728F">
        <w:rPr>
          <w:rFonts w:ascii="Times New Roman" w:hAnsi="Times New Roman" w:cs="Times New Roman"/>
          <w:sz w:val="24"/>
        </w:rPr>
        <w:t>Законом  от 29.12.2012 N 273-ФЗ "Об образовании в Российской Федерации";</w:t>
      </w:r>
    </w:p>
    <w:p w:rsidR="00C6764A" w:rsidRPr="0044728F" w:rsidRDefault="00C6764A" w:rsidP="00C6764A">
      <w:pPr>
        <w:pStyle w:val="pcenter"/>
        <w:numPr>
          <w:ilvl w:val="0"/>
          <w:numId w:val="34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</w:rPr>
      </w:pPr>
      <w:r w:rsidRPr="0044728F">
        <w:rPr>
          <w:shd w:val="clear" w:color="auto" w:fill="FFFFFF"/>
        </w:rPr>
        <w:t>Федеральным государственным образовательным стандартом  </w:t>
      </w:r>
      <w:r w:rsidRPr="0044728F">
        <w:rPr>
          <w:bCs/>
          <w:shd w:val="clear" w:color="auto" w:fill="FFFFFF"/>
        </w:rPr>
        <w:t xml:space="preserve">основного </w:t>
      </w:r>
      <w:r w:rsidRPr="0044728F">
        <w:rPr>
          <w:shd w:val="clear" w:color="auto" w:fill="FFFFFF"/>
        </w:rPr>
        <w:t> </w:t>
      </w:r>
      <w:r w:rsidRPr="0044728F">
        <w:rPr>
          <w:bCs/>
          <w:shd w:val="clear" w:color="auto" w:fill="FFFFFF"/>
        </w:rPr>
        <w:t>общего</w:t>
      </w:r>
      <w:r w:rsidRPr="0044728F">
        <w:rPr>
          <w:shd w:val="clear" w:color="auto" w:fill="FFFFFF"/>
        </w:rPr>
        <w:t> </w:t>
      </w:r>
      <w:r w:rsidRPr="0044728F">
        <w:rPr>
          <w:bCs/>
          <w:shd w:val="clear" w:color="auto" w:fill="FFFFFF"/>
        </w:rPr>
        <w:t>образования, у</w:t>
      </w:r>
      <w:r w:rsidRPr="0044728F">
        <w:rPr>
          <w:shd w:val="clear" w:color="auto" w:fill="FFFFFF"/>
        </w:rPr>
        <w:t>твержденным приказом Министерства </w:t>
      </w:r>
      <w:r w:rsidRPr="0044728F">
        <w:rPr>
          <w:bCs/>
          <w:shd w:val="clear" w:color="auto" w:fill="FFFFFF"/>
        </w:rPr>
        <w:t>образования</w:t>
      </w:r>
      <w:r w:rsidRPr="0044728F">
        <w:rPr>
          <w:shd w:val="clear" w:color="auto" w:fill="FFFFFF"/>
        </w:rPr>
        <w:t xml:space="preserve"> и науки Российской Федерации от </w:t>
      </w:r>
      <w:r w:rsidRPr="0044728F">
        <w:rPr>
          <w:color w:val="000000"/>
        </w:rPr>
        <w:t>17 декабря 2010 г. N 1897</w:t>
      </w:r>
      <w:r w:rsidRPr="0044728F">
        <w:rPr>
          <w:shd w:val="clear" w:color="auto" w:fill="FFFFFF"/>
        </w:rPr>
        <w:t>;</w:t>
      </w:r>
    </w:p>
    <w:p w:rsidR="00C6764A" w:rsidRPr="0044728F" w:rsidRDefault="00C6764A" w:rsidP="00C6764A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C6764A" w:rsidRPr="0044728F" w:rsidRDefault="00C6764A" w:rsidP="00C6764A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Об основных гарантиях прав ребенка в Российской Федерации (от 24 июля 1998 г. N 124-ФЗ);</w:t>
      </w:r>
    </w:p>
    <w:p w:rsidR="00C6764A" w:rsidRPr="0044728F" w:rsidRDefault="00C6764A" w:rsidP="00C6764A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Концепцией</w:t>
      </w:r>
      <w:r w:rsidRPr="0044728F">
        <w:rPr>
          <w:rFonts w:ascii="Times New Roman" w:hAnsi="Times New Roman" w:cs="Times New Roman"/>
          <w:sz w:val="24"/>
        </w:rPr>
        <w:t xml:space="preserve"> преподавания предметной области «Искусство»</w:t>
      </w:r>
    </w:p>
    <w:p w:rsidR="00C6764A" w:rsidRPr="0044728F" w:rsidRDefault="00C6764A" w:rsidP="00C6764A">
      <w:pPr>
        <w:pStyle w:val="Standard"/>
        <w:numPr>
          <w:ilvl w:val="0"/>
          <w:numId w:val="34"/>
        </w:numPr>
        <w:tabs>
          <w:tab w:val="left" w:leader="underscore" w:pos="5550"/>
          <w:tab w:val="left" w:leader="underscore" w:pos="7787"/>
        </w:tabs>
        <w:ind w:left="0"/>
        <w:rPr>
          <w:sz w:val="24"/>
        </w:rPr>
      </w:pPr>
      <w:r w:rsidRPr="0044728F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Уче</w:t>
      </w:r>
      <w:r w:rsidR="00C302A2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бным планом МКОУ СОШ №10 на 2020-2021</w:t>
      </w:r>
      <w:r w:rsidRPr="0044728F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учебный год;</w:t>
      </w:r>
    </w:p>
    <w:p w:rsidR="00590F1B" w:rsidRDefault="00590F1B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90F1B" w:rsidRDefault="00590F1B" w:rsidP="00590F1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Целями </w:t>
      </w:r>
      <w:r w:rsidR="00AB5A7E">
        <w:rPr>
          <w:color w:val="000000"/>
        </w:rPr>
        <w:t xml:space="preserve">учебного предмета являются </w:t>
      </w:r>
      <w:r>
        <w:rPr>
          <w:color w:val="000000"/>
        </w:rPr>
        <w:t>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духовных начал личности; воспитание эмоциональной отзывчивости и культуры восприятия произведений профессионального и народного(изобразительного)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590F1B" w:rsidRDefault="00590F1B" w:rsidP="00590F1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Основными задачами преподавания изобразительного искусства является: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воспитание </w:t>
      </w:r>
      <w:r>
        <w:rPr>
          <w:color w:val="000000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освоение </w:t>
      </w:r>
      <w:r>
        <w:rPr>
          <w:color w:val="000000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овладение </w:t>
      </w:r>
      <w:r>
        <w:rPr>
          <w:color w:val="000000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590F1B" w:rsidRDefault="00590F1B" w:rsidP="00590F1B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опыта художественного восприятия произведений искусства.</w:t>
      </w:r>
    </w:p>
    <w:p w:rsidR="00590F1B" w:rsidRDefault="00590F1B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40F" w:rsidRDefault="0023440F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90F1B" w:rsidRDefault="00AB5A7E" w:rsidP="00AB5A7E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AB5A7E">
        <w:rPr>
          <w:b/>
          <w:color w:val="000000"/>
        </w:rPr>
        <w:t xml:space="preserve">                                    Планируемые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</w:rPr>
        <w:t>р</w:t>
      </w:r>
      <w:r w:rsidR="00590F1B">
        <w:rPr>
          <w:b/>
          <w:bCs/>
          <w:color w:val="000000"/>
        </w:rPr>
        <w:t>езультаты освоения учебного предмета</w:t>
      </w:r>
    </w:p>
    <w:p w:rsidR="00590F1B" w:rsidRDefault="00590F1B" w:rsidP="00590F1B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   </w:t>
      </w:r>
      <w:r w:rsidRPr="00AB5A7E">
        <w:rPr>
          <w:b/>
          <w:bCs/>
          <w:color w:val="000000"/>
        </w:rPr>
        <w:t>Личностные результаты</w:t>
      </w:r>
      <w:r w:rsidRPr="00AB5A7E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коммуникативной компетентности в общении и сотрудничестве со сверстниками, вз</w:t>
      </w:r>
      <w:r w:rsidR="00C140E8">
        <w:rPr>
          <w:color w:val="000000"/>
        </w:rPr>
        <w:t>рослыми в процессе образователь</w:t>
      </w:r>
      <w:r w:rsidRPr="00AB5A7E">
        <w:rPr>
          <w:color w:val="000000"/>
        </w:rPr>
        <w:t>ной, творческой деятельности;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   </w:t>
      </w:r>
      <w:r w:rsidRPr="00AB5A7E">
        <w:rPr>
          <w:b/>
          <w:bCs/>
          <w:color w:val="000000"/>
        </w:rPr>
        <w:t>Метапредметные  результаты</w:t>
      </w:r>
      <w:r w:rsidRPr="00AB5A7E">
        <w:rPr>
          <w:color w:val="000000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оценивать правильность выполнения учебной задачи, собственные возможности ее решения;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lastRenderedPageBreak/>
        <w:t>   </w:t>
      </w:r>
      <w:r w:rsidRPr="00AB5A7E">
        <w:rPr>
          <w:b/>
          <w:bCs/>
          <w:color w:val="000000"/>
        </w:rPr>
        <w:t>Предметные результаты</w:t>
      </w:r>
      <w:r w:rsidRPr="00AB5A7E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90F1B" w:rsidRPr="00AB5A7E" w:rsidRDefault="00590F1B" w:rsidP="00AB5A7E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90F1B" w:rsidRPr="00AB5A7E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590F1B" w:rsidRDefault="00590F1B" w:rsidP="00AB5A7E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AB5A7E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color w:val="000000"/>
          <w:sz w:val="21"/>
          <w:szCs w:val="21"/>
        </w:rPr>
        <w:t>.</w:t>
      </w:r>
    </w:p>
    <w:p w:rsidR="00590F1B" w:rsidRDefault="00590F1B" w:rsidP="00AB5A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F1B" w:rsidRDefault="00590F1B" w:rsidP="00AB5A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5A7E">
        <w:rPr>
          <w:color w:val="000000"/>
        </w:rPr>
        <w:t>По окончании основной школы учащиеся должны:</w:t>
      </w:r>
    </w:p>
    <w:p w:rsidR="00590F1B" w:rsidRPr="00AB5A7E" w:rsidRDefault="00590F1B" w:rsidP="00AB5A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о месте и значении изобразительных искусств в культуре: в жизни общества и жизни человека;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</w:t>
      </w:r>
      <w:r w:rsidR="00AB5A7E">
        <w:rPr>
          <w:color w:val="000000"/>
        </w:rPr>
        <w:t xml:space="preserve"> </w:t>
      </w:r>
      <w:r w:rsidRPr="00AB5A7E">
        <w:rPr>
          <w:color w:val="000000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lastRenderedPageBreak/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иметь опыт творческой композиционной работы в разных материалах с натуры, по памяти и по воображению;</w:t>
      </w:r>
    </w:p>
    <w:p w:rsidR="00590F1B" w:rsidRPr="00AB5A7E" w:rsidRDefault="00590F1B" w:rsidP="00AB5A7E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590F1B" w:rsidRPr="00AB5A7E" w:rsidRDefault="00590F1B" w:rsidP="00AB5A7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</w:p>
    <w:p w:rsidR="00AB5A7E" w:rsidRPr="00613AF7" w:rsidRDefault="00AB5A7E" w:rsidP="00613AF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5A7E">
        <w:rPr>
          <w:b/>
          <w:color w:val="000000"/>
        </w:rPr>
        <w:t>Содержание учебного предмета</w:t>
      </w:r>
    </w:p>
    <w:p w:rsidR="00AB5A7E" w:rsidRPr="00FB4F38" w:rsidRDefault="00AB5A7E" w:rsidP="00AB5A7E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B5A7E" w:rsidRDefault="00C35EB7" w:rsidP="00AB5A7E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6 класса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="00AB5A7E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</w:t>
      </w:r>
      <w:r w:rsidR="00AB5A7E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ловека» 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(рисунок и живопись), понимание основ изобразительного язы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="00AB5A7E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духовные процессы, происходящие в обществе и культуре.</w:t>
      </w:r>
    </w:p>
    <w:p w:rsidR="00613AF7" w:rsidRDefault="00613AF7" w:rsidP="00AB5A7E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86"/>
      </w:tblGrid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86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Виды изобразительного искусства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и основы образного языка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Изобразительное искусство. Семья пространственных искусств.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Художественные материалы.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Рисунок — основа изобразительного творчества.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Линия и ее выразительные возможности. Ритм линий.</w:t>
            </w:r>
          </w:p>
          <w:p w:rsidR="00C35EB7" w:rsidRPr="00613AF7" w:rsidRDefault="00C35EB7" w:rsidP="00613AF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Пятно как средство выражения. Ритм пятен.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Цвет. Основы цветоведения.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Цвет в произведениях живописи.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Объемные изображения в скульптуре.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1586" w:type="dxa"/>
          </w:tcPr>
          <w:p w:rsidR="00C35EB7" w:rsidRPr="00613AF7" w:rsidRDefault="00C35EB7" w:rsidP="00AB5A7E">
            <w:pPr>
              <w:spacing w:before="100" w:beforeAutospacing="1" w:line="250" w:lineRule="atLeast"/>
              <w:rPr>
                <w:bCs/>
                <w:color w:val="000000"/>
                <w:sz w:val="24"/>
                <w:szCs w:val="24"/>
              </w:rPr>
            </w:pPr>
            <w:r w:rsidRPr="00613AF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Мир наших вещей. Натюрморт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Реальность и фантазия в творчестве художника.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Изображение предметного мира — натюрморт.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Понятие формы. Многообразие форм окружающего мира.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Освещение. Свет и тень.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Натюрморт в графике.</w:t>
            </w:r>
          </w:p>
          <w:p w:rsidR="00C35EB7" w:rsidRPr="00613AF7" w:rsidRDefault="00C35EB7" w:rsidP="00613AF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Цвет в натюрморте.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1586" w:type="dxa"/>
          </w:tcPr>
          <w:p w:rsidR="00C35EB7" w:rsidRPr="00613AF7" w:rsidRDefault="00C35EB7" w:rsidP="00AB5A7E">
            <w:pPr>
              <w:spacing w:before="100" w:beforeAutospacing="1" w:line="250" w:lineRule="atLeast"/>
              <w:rPr>
                <w:bCs/>
                <w:color w:val="000000"/>
                <w:sz w:val="24"/>
                <w:szCs w:val="24"/>
              </w:rPr>
            </w:pPr>
            <w:r w:rsidRPr="00613AF7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Вглядываясь в человека. Портрет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Образ человека — главная тема в искусстве.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Конструкция головы человека и ее основные пропорции.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Изображение головы человека в пространстве.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Портрет в скульптуре.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Графический портретный рисунок.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Сатирические образы человека.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Образные возможности освещения в портрете.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Роль цвета в портрете.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Великие портретисты прошлого.</w:t>
            </w:r>
          </w:p>
          <w:p w:rsidR="00C35EB7" w:rsidRDefault="00C35EB7" w:rsidP="00613AF7">
            <w:pPr>
              <w:rPr>
                <w:color w:val="000000"/>
                <w:sz w:val="24"/>
                <w:szCs w:val="24"/>
              </w:rPr>
            </w:pPr>
            <w:r w:rsidRPr="00FB4F38">
              <w:rPr>
                <w:color w:val="000000"/>
                <w:sz w:val="24"/>
                <w:szCs w:val="24"/>
              </w:rPr>
              <w:t>Портрет в изобразительном искусстве XX века.</w:t>
            </w:r>
          </w:p>
          <w:p w:rsidR="00C302A2" w:rsidRPr="00613AF7" w:rsidRDefault="00C302A2" w:rsidP="00613AF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86" w:type="dxa"/>
          </w:tcPr>
          <w:p w:rsidR="00C35EB7" w:rsidRPr="00613AF7" w:rsidRDefault="00C35EB7" w:rsidP="00AB5A7E">
            <w:pPr>
              <w:spacing w:before="100" w:beforeAutospacing="1" w:line="250" w:lineRule="atLeast"/>
              <w:rPr>
                <w:bCs/>
                <w:color w:val="000000"/>
                <w:sz w:val="24"/>
                <w:szCs w:val="24"/>
              </w:rPr>
            </w:pPr>
            <w:r w:rsidRPr="00613AF7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Человек и пространство. Пейзаж</w:t>
            </w:r>
          </w:p>
          <w:p w:rsidR="00C35EB7" w:rsidRPr="00FB4F38" w:rsidRDefault="00C35EB7" w:rsidP="00C35EB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Жанры в изобразительном искусстве.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Изображение пространства.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Правила построения перспективы. Воздушная перспектива.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Пейзаж — большой мир.</w:t>
            </w:r>
          </w:p>
          <w:p w:rsidR="00C35EB7" w:rsidRPr="00613AF7" w:rsidRDefault="00C35EB7" w:rsidP="00613AF7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Пейзаж настроения. Природа и художник.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Пейзаж в русской живописи.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Пейзаж в графике.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Городской пейзаж.</w:t>
            </w:r>
            <w:r w:rsidR="00613AF7"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586" w:type="dxa"/>
          </w:tcPr>
          <w:p w:rsidR="00C35EB7" w:rsidRPr="00613AF7" w:rsidRDefault="00C35EB7" w:rsidP="00AB5A7E">
            <w:pPr>
              <w:spacing w:before="100" w:beforeAutospacing="1" w:line="250" w:lineRule="atLeast"/>
              <w:rPr>
                <w:bCs/>
                <w:color w:val="000000"/>
                <w:sz w:val="24"/>
                <w:szCs w:val="24"/>
              </w:rPr>
            </w:pPr>
            <w:r w:rsidRPr="00613AF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5EB7" w:rsidTr="00613AF7">
        <w:tc>
          <w:tcPr>
            <w:tcW w:w="1384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35EB7" w:rsidRPr="00FB4F38" w:rsidRDefault="00C35EB7" w:rsidP="00C35E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86" w:type="dxa"/>
          </w:tcPr>
          <w:p w:rsidR="00C35EB7" w:rsidRDefault="00C35EB7" w:rsidP="00AB5A7E">
            <w:pPr>
              <w:spacing w:before="100" w:beforeAutospacing="1" w:line="25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23440F" w:rsidRDefault="0023440F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02A2" w:rsidRDefault="00C302A2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02A2" w:rsidRDefault="00C302A2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02A2" w:rsidRDefault="00C302A2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02A2" w:rsidRDefault="00C302A2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64A" w:rsidRDefault="00C6764A" w:rsidP="00590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40F" w:rsidRDefault="00C35EB7" w:rsidP="00C35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</w:t>
      </w:r>
      <w:r w:rsidR="0098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</w:t>
      </w:r>
      <w:r w:rsidR="00985051" w:rsidRPr="00FA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но-тематическое планирование</w:t>
      </w:r>
      <w:r w:rsidR="00C3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</w:t>
      </w:r>
      <w:r w:rsidR="00234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23440F" w:rsidRDefault="0023440F" w:rsidP="00234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051" w:rsidRPr="00C6764A" w:rsidRDefault="00C35EB7" w:rsidP="00C67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51" w:rsidRPr="00D07343">
        <w:rPr>
          <w:rFonts w:ascii="Times New Roman" w:hAnsi="Times New Roman"/>
          <w:b/>
          <w:sz w:val="24"/>
          <w:szCs w:val="24"/>
        </w:rPr>
        <w:t>Тема года:</w:t>
      </w:r>
      <w:r w:rsidR="00985051">
        <w:rPr>
          <w:rFonts w:ascii="Times New Roman" w:hAnsi="Times New Roman"/>
          <w:b/>
          <w:sz w:val="24"/>
          <w:szCs w:val="24"/>
        </w:rPr>
        <w:t xml:space="preserve"> </w:t>
      </w:r>
      <w:r w:rsidR="00985051" w:rsidRPr="00D07343">
        <w:rPr>
          <w:rFonts w:ascii="Times New Roman" w:hAnsi="Times New Roman"/>
          <w:b/>
          <w:sz w:val="24"/>
          <w:szCs w:val="24"/>
        </w:rPr>
        <w:t>«Искусство в жизни человека»</w:t>
      </w:r>
    </w:p>
    <w:tbl>
      <w:tblPr>
        <w:tblW w:w="9355" w:type="dxa"/>
        <w:tblInd w:w="53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5930"/>
        <w:gridCol w:w="24"/>
        <w:gridCol w:w="1198"/>
        <w:gridCol w:w="14"/>
        <w:gridCol w:w="1120"/>
      </w:tblGrid>
      <w:tr w:rsidR="008271CE" w:rsidTr="008271CE">
        <w:trPr>
          <w:cantSplit/>
          <w:trHeight w:val="288"/>
        </w:trPr>
        <w:tc>
          <w:tcPr>
            <w:tcW w:w="1069" w:type="dxa"/>
            <w:vMerge w:val="restart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30" w:type="dxa"/>
            <w:vMerge w:val="restart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71CE" w:rsidRPr="004152FF" w:rsidRDefault="008271CE" w:rsidP="00985051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   УРОКА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271CE" w:rsidTr="008271CE">
        <w:trPr>
          <w:cantSplit/>
          <w:trHeight w:val="293"/>
        </w:trPr>
        <w:tc>
          <w:tcPr>
            <w:tcW w:w="1069" w:type="dxa"/>
            <w:vMerge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0" w:type="dxa"/>
            <w:vMerge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71CE" w:rsidRPr="00C35EB7" w:rsidRDefault="008271CE" w:rsidP="006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8271CE" w:rsidRPr="00C35EB7" w:rsidRDefault="008271CE" w:rsidP="006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8271CE" w:rsidTr="00DB0772">
        <w:trPr>
          <w:cantSplit/>
          <w:trHeight w:val="799"/>
        </w:trPr>
        <w:tc>
          <w:tcPr>
            <w:tcW w:w="1069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0" w:type="dxa"/>
          </w:tcPr>
          <w:p w:rsidR="008271CE" w:rsidRPr="00AB1CD8" w:rsidRDefault="008271CE" w:rsidP="00985051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Тема 1:</w:t>
            </w:r>
            <w:r w:rsidRPr="00AB1CD8">
              <w:rPr>
                <w:rFonts w:ascii="Times New Roman" w:hAnsi="Times New Roman"/>
                <w:b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Courier New" w:hAnsi="Times New Roman"/>
                <w:b/>
                <w:color w:val="000000"/>
              </w:rPr>
              <w:t xml:space="preserve"> (9 часов)</w:t>
            </w: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1CE" w:rsidTr="00DB0772">
        <w:trPr>
          <w:trHeight w:val="557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Pr="004152FF" w:rsidRDefault="008271CE" w:rsidP="00985051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2FF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искусств. Инструктаж по технике безопасности.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9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Ритм линий</w:t>
            </w: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715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71CE" w:rsidRPr="004152FF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Цвет. Основы цветоведения. 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94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409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Основы языка изображения.</w:t>
            </w:r>
          </w:p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Реальность и фантазия в творчестве художника.</w:t>
            </w:r>
          </w:p>
          <w:p w:rsidR="008271CE" w:rsidRDefault="008271CE" w:rsidP="0098505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8271CE" w:rsidRDefault="008271CE" w:rsidP="008271CE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2: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Мир наших вещей. Натюрморт (7 часов)</w:t>
            </w:r>
          </w:p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предметного мира-натюрморт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267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Освещение. Свет и тень.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Pr="004152FF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0" w:type="dxa"/>
          </w:tcPr>
          <w:p w:rsidR="008271CE" w:rsidRDefault="008271CE" w:rsidP="0098505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Натюрморт  в графике.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51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натюрморте.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276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276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3: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Вглядываясь в человека. Портрет (10 часов)</w:t>
            </w:r>
          </w:p>
          <w:p w:rsidR="008271CE" w:rsidRDefault="008271CE" w:rsidP="00985051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9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CE" w:rsidRPr="00D07343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 человека - главная тема в искусстве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Pr="00D07343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848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Конструкция головы человека и её основные пропорции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849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Изображение головы человека в пространстве».</w:t>
            </w:r>
          </w:p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734"/>
        </w:trPr>
        <w:tc>
          <w:tcPr>
            <w:tcW w:w="1069" w:type="dxa"/>
            <w:tcBorders>
              <w:bottom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336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98505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gridSpan w:val="2"/>
          </w:tcPr>
          <w:p w:rsidR="008271CE" w:rsidRDefault="008271CE" w:rsidP="00985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Портрет в скульптуре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98505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1CE" w:rsidRDefault="008271CE" w:rsidP="009850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Образные возможности освещения в портрете. Роль цвета в портрете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Великие портретисты прошлого. Портрет в изобразительном искусстве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647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4: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</w:t>
            </w:r>
            <w:r w:rsidR="00C67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пространство. Пейзаж  </w:t>
            </w:r>
          </w:p>
          <w:p w:rsidR="008271CE" w:rsidRDefault="008271CE" w:rsidP="0023440F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C6764A" w:rsidP="002344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23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51"/>
        </w:trPr>
        <w:tc>
          <w:tcPr>
            <w:tcW w:w="1069" w:type="dxa"/>
            <w:tcBorders>
              <w:top w:val="single" w:sz="4" w:space="0" w:color="auto"/>
            </w:tcBorders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Жанры в изобразительном искусстве</w:t>
            </w:r>
          </w:p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71CE" w:rsidRDefault="008271CE" w:rsidP="0023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954" w:type="dxa"/>
            <w:gridSpan w:val="2"/>
          </w:tcPr>
          <w:p w:rsidR="008271CE" w:rsidRPr="00F138D4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Правила построения перспективы . Воздушная перспектива. </w:t>
            </w:r>
          </w:p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боль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шой мир. Пейзаж настроения. Природа и художник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954" w:type="dxa"/>
            <w:gridSpan w:val="2"/>
          </w:tcPr>
          <w:p w:rsidR="008271CE" w:rsidRPr="00C26AF2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26AF2">
              <w:rPr>
                <w:rFonts w:ascii="Times New Roman" w:hAnsi="Times New Roman"/>
                <w:sz w:val="24"/>
                <w:szCs w:val="24"/>
              </w:rPr>
              <w:t>Пейзаж-на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6AF2">
              <w:rPr>
                <w:rFonts w:ascii="Times New Roman" w:hAnsi="Times New Roman"/>
                <w:sz w:val="24"/>
                <w:szCs w:val="24"/>
              </w:rPr>
              <w:t>троение. Природа и художник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в русской живописи. </w:t>
            </w:r>
          </w:p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33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в графике. </w:t>
            </w:r>
          </w:p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34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Городской пейзаж.</w:t>
            </w:r>
          </w:p>
          <w:p w:rsidR="008271CE" w:rsidRDefault="008271CE" w:rsidP="0023440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E" w:rsidTr="00DB0772">
        <w:trPr>
          <w:trHeight w:val="540"/>
        </w:trPr>
        <w:tc>
          <w:tcPr>
            <w:tcW w:w="1069" w:type="dxa"/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35</w:t>
            </w:r>
          </w:p>
        </w:tc>
        <w:tc>
          <w:tcPr>
            <w:tcW w:w="5954" w:type="dxa"/>
            <w:gridSpan w:val="2"/>
          </w:tcPr>
          <w:p w:rsidR="008271CE" w:rsidRDefault="008271CE" w:rsidP="00234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271CE" w:rsidRDefault="008271CE" w:rsidP="00234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71CE" w:rsidRDefault="008271CE" w:rsidP="009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051" w:rsidRDefault="00985051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5051" w:rsidRDefault="00985051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5051" w:rsidRDefault="00985051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F50" w:rsidRDefault="00542F50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5051" w:rsidRDefault="00985051" w:rsidP="009850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85051" w:rsidSect="00C35EB7">
      <w:footerReference w:type="default" r:id="rId8"/>
      <w:pgSz w:w="11906" w:h="16838"/>
      <w:pgMar w:top="539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0E" w:rsidRDefault="00CE350E" w:rsidP="00C6764A">
      <w:pPr>
        <w:spacing w:after="0" w:line="240" w:lineRule="auto"/>
      </w:pPr>
      <w:r>
        <w:separator/>
      </w:r>
    </w:p>
  </w:endnote>
  <w:endnote w:type="continuationSeparator" w:id="0">
    <w:p w:rsidR="00CE350E" w:rsidRDefault="00CE350E" w:rsidP="00C6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88399"/>
      <w:docPartObj>
        <w:docPartGallery w:val="Page Numbers (Bottom of Page)"/>
        <w:docPartUnique/>
      </w:docPartObj>
    </w:sdtPr>
    <w:sdtEndPr/>
    <w:sdtContent>
      <w:p w:rsidR="00C6764A" w:rsidRDefault="00C676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BE">
          <w:rPr>
            <w:noProof/>
          </w:rPr>
          <w:t>1</w:t>
        </w:r>
        <w:r>
          <w:fldChar w:fldCharType="end"/>
        </w:r>
      </w:p>
    </w:sdtContent>
  </w:sdt>
  <w:p w:rsidR="00C6764A" w:rsidRDefault="00C67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0E" w:rsidRDefault="00CE350E" w:rsidP="00C6764A">
      <w:pPr>
        <w:spacing w:after="0" w:line="240" w:lineRule="auto"/>
      </w:pPr>
      <w:r>
        <w:separator/>
      </w:r>
    </w:p>
  </w:footnote>
  <w:footnote w:type="continuationSeparator" w:id="0">
    <w:p w:rsidR="00CE350E" w:rsidRDefault="00CE350E" w:rsidP="00C6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5DD"/>
    <w:multiLevelType w:val="multilevel"/>
    <w:tmpl w:val="E6C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5BEF"/>
    <w:multiLevelType w:val="multilevel"/>
    <w:tmpl w:val="567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1D27"/>
    <w:multiLevelType w:val="multilevel"/>
    <w:tmpl w:val="20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37726"/>
    <w:multiLevelType w:val="multilevel"/>
    <w:tmpl w:val="94D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D40AF"/>
    <w:multiLevelType w:val="multilevel"/>
    <w:tmpl w:val="696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47B71"/>
    <w:multiLevelType w:val="multilevel"/>
    <w:tmpl w:val="F9A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47A3A"/>
    <w:multiLevelType w:val="multilevel"/>
    <w:tmpl w:val="9A2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E7E2A"/>
    <w:multiLevelType w:val="multilevel"/>
    <w:tmpl w:val="E3A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172EF"/>
    <w:multiLevelType w:val="multilevel"/>
    <w:tmpl w:val="2FC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E7AB5"/>
    <w:multiLevelType w:val="multilevel"/>
    <w:tmpl w:val="6430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A4C9A"/>
    <w:multiLevelType w:val="multilevel"/>
    <w:tmpl w:val="F31A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34F77"/>
    <w:multiLevelType w:val="multilevel"/>
    <w:tmpl w:val="86B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C0BB4"/>
    <w:multiLevelType w:val="multilevel"/>
    <w:tmpl w:val="53C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560F9"/>
    <w:multiLevelType w:val="multilevel"/>
    <w:tmpl w:val="D77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807A8"/>
    <w:multiLevelType w:val="multilevel"/>
    <w:tmpl w:val="B22C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10359"/>
    <w:multiLevelType w:val="multilevel"/>
    <w:tmpl w:val="56B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26F87"/>
    <w:multiLevelType w:val="multilevel"/>
    <w:tmpl w:val="A3A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6678D"/>
    <w:multiLevelType w:val="multilevel"/>
    <w:tmpl w:val="B0B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9B1F56"/>
    <w:multiLevelType w:val="multilevel"/>
    <w:tmpl w:val="C9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761CC"/>
    <w:multiLevelType w:val="multilevel"/>
    <w:tmpl w:val="321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F36D4"/>
    <w:multiLevelType w:val="multilevel"/>
    <w:tmpl w:val="4C7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B4791"/>
    <w:multiLevelType w:val="multilevel"/>
    <w:tmpl w:val="A5A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732A7"/>
    <w:multiLevelType w:val="multilevel"/>
    <w:tmpl w:val="FC3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D31DD"/>
    <w:multiLevelType w:val="multilevel"/>
    <w:tmpl w:val="6D2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B03F8"/>
    <w:multiLevelType w:val="multilevel"/>
    <w:tmpl w:val="F15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D7E16"/>
    <w:multiLevelType w:val="multilevel"/>
    <w:tmpl w:val="D0D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45A75"/>
    <w:multiLevelType w:val="multilevel"/>
    <w:tmpl w:val="EEE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B3EF4"/>
    <w:multiLevelType w:val="multilevel"/>
    <w:tmpl w:val="AAC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9E1CE1"/>
    <w:multiLevelType w:val="multilevel"/>
    <w:tmpl w:val="5AE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33581"/>
    <w:multiLevelType w:val="multilevel"/>
    <w:tmpl w:val="83F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B5EAD"/>
    <w:multiLevelType w:val="multilevel"/>
    <w:tmpl w:val="9684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145FA"/>
    <w:multiLevelType w:val="multilevel"/>
    <w:tmpl w:val="946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36795"/>
    <w:multiLevelType w:val="multilevel"/>
    <w:tmpl w:val="3C5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31"/>
  </w:num>
  <w:num w:numId="8">
    <w:abstractNumId w:val="16"/>
  </w:num>
  <w:num w:numId="9">
    <w:abstractNumId w:val="9"/>
  </w:num>
  <w:num w:numId="10">
    <w:abstractNumId w:val="29"/>
  </w:num>
  <w:num w:numId="11">
    <w:abstractNumId w:val="27"/>
  </w:num>
  <w:num w:numId="12">
    <w:abstractNumId w:val="3"/>
  </w:num>
  <w:num w:numId="13">
    <w:abstractNumId w:val="7"/>
  </w:num>
  <w:num w:numId="14">
    <w:abstractNumId w:val="10"/>
  </w:num>
  <w:num w:numId="15">
    <w:abstractNumId w:val="32"/>
  </w:num>
  <w:num w:numId="16">
    <w:abstractNumId w:val="23"/>
  </w:num>
  <w:num w:numId="17">
    <w:abstractNumId w:val="11"/>
  </w:num>
  <w:num w:numId="18">
    <w:abstractNumId w:val="22"/>
  </w:num>
  <w:num w:numId="19">
    <w:abstractNumId w:val="12"/>
  </w:num>
  <w:num w:numId="20">
    <w:abstractNumId w:val="1"/>
  </w:num>
  <w:num w:numId="21">
    <w:abstractNumId w:val="8"/>
  </w:num>
  <w:num w:numId="22">
    <w:abstractNumId w:val="21"/>
  </w:num>
  <w:num w:numId="23">
    <w:abstractNumId w:val="20"/>
  </w:num>
  <w:num w:numId="24">
    <w:abstractNumId w:val="6"/>
  </w:num>
  <w:num w:numId="25">
    <w:abstractNumId w:val="25"/>
  </w:num>
  <w:num w:numId="26">
    <w:abstractNumId w:val="2"/>
  </w:num>
  <w:num w:numId="27">
    <w:abstractNumId w:val="30"/>
  </w:num>
  <w:num w:numId="28">
    <w:abstractNumId w:val="0"/>
  </w:num>
  <w:num w:numId="29">
    <w:abstractNumId w:val="26"/>
  </w:num>
  <w:num w:numId="30">
    <w:abstractNumId w:val="33"/>
  </w:num>
  <w:num w:numId="31">
    <w:abstractNumId w:val="15"/>
  </w:num>
  <w:num w:numId="32">
    <w:abstractNumId w:val="5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B"/>
    <w:rsid w:val="0010372B"/>
    <w:rsid w:val="001E132A"/>
    <w:rsid w:val="0023440F"/>
    <w:rsid w:val="003238F5"/>
    <w:rsid w:val="003A0AFB"/>
    <w:rsid w:val="00542F50"/>
    <w:rsid w:val="00590F1B"/>
    <w:rsid w:val="00613AF7"/>
    <w:rsid w:val="00643EB5"/>
    <w:rsid w:val="006E728D"/>
    <w:rsid w:val="008271CE"/>
    <w:rsid w:val="00985051"/>
    <w:rsid w:val="00AB5A7E"/>
    <w:rsid w:val="00AF5783"/>
    <w:rsid w:val="00C140E8"/>
    <w:rsid w:val="00C302A2"/>
    <w:rsid w:val="00C35EB7"/>
    <w:rsid w:val="00C6764A"/>
    <w:rsid w:val="00CC37E1"/>
    <w:rsid w:val="00CE350E"/>
    <w:rsid w:val="00D565BE"/>
    <w:rsid w:val="00DB0772"/>
    <w:rsid w:val="00F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32A12-9A04-4F5D-95C7-6021B0F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9850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8505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8505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985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440F"/>
    <w:pPr>
      <w:spacing w:after="0" w:line="240" w:lineRule="auto"/>
    </w:pPr>
  </w:style>
  <w:style w:type="paragraph" w:customStyle="1" w:styleId="Standard">
    <w:name w:val="Standard"/>
    <w:uiPriority w:val="99"/>
    <w:rsid w:val="00C6764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C6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64A"/>
  </w:style>
  <w:style w:type="paragraph" w:styleId="ab">
    <w:name w:val="footer"/>
    <w:basedOn w:val="a"/>
    <w:link w:val="ac"/>
    <w:uiPriority w:val="99"/>
    <w:unhideWhenUsed/>
    <w:rsid w:val="00C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1068-1F7B-4F96-85D6-D993BEC3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2018-09-11T17:43:00Z</cp:lastPrinted>
  <dcterms:created xsi:type="dcterms:W3CDTF">2017-11-28T15:56:00Z</dcterms:created>
  <dcterms:modified xsi:type="dcterms:W3CDTF">2022-06-24T19:08:00Z</dcterms:modified>
</cp:coreProperties>
</file>