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№10»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233F7E" w:rsidRPr="00AE1174" w:rsidTr="003C279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7E" w:rsidRPr="00AE1174" w:rsidRDefault="00233F7E" w:rsidP="003C27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233F7E" w:rsidRPr="00AE1174" w:rsidRDefault="00233F7E" w:rsidP="003C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233F7E" w:rsidRPr="00AE1174" w:rsidRDefault="00233F7E" w:rsidP="003C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233F7E" w:rsidRPr="00AE1174" w:rsidRDefault="00233F7E" w:rsidP="003C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Дорохова Е.А.___________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233F7E" w:rsidRPr="00AE1174" w:rsidRDefault="001B6491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2021</w:t>
            </w:r>
            <w:r w:rsidR="00233F7E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7E" w:rsidRPr="00AE1174" w:rsidRDefault="00233F7E" w:rsidP="003C27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33F7E" w:rsidRPr="00AE1174" w:rsidRDefault="001B6491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Тарасова О.А.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 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F7E" w:rsidRPr="00AE1174" w:rsidRDefault="001B6491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 2021</w:t>
            </w:r>
            <w:r w:rsidR="00233F7E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7E" w:rsidRPr="00AE1174" w:rsidRDefault="00233F7E" w:rsidP="003C27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233F7E" w:rsidRPr="00AE1174" w:rsidRDefault="00233F7E" w:rsidP="003C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Калугина М.Е.</w:t>
            </w:r>
          </w:p>
          <w:p w:rsidR="00233F7E" w:rsidRPr="00AE1174" w:rsidRDefault="00233F7E" w:rsidP="003C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F7E" w:rsidRPr="00AE1174" w:rsidRDefault="00233F7E" w:rsidP="003C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233F7E" w:rsidRPr="00AE1174" w:rsidRDefault="001B6491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2021</w:t>
            </w:r>
            <w:r w:rsidR="00233F7E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233F7E" w:rsidRPr="00AE1174" w:rsidRDefault="00233F7E" w:rsidP="003C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7E" w:rsidRPr="00AE1174" w:rsidRDefault="00233F7E" w:rsidP="00233F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F7E" w:rsidRPr="00AE1174" w:rsidRDefault="00233F7E" w:rsidP="00233F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117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УЧИТЕЛЯ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«Физическая культура»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В.И., Зданевич А.А. Комплексная программа физического воспитания учащихся 1-11 </w:t>
      </w:r>
      <w:r w:rsidR="001B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- М.: Просвещение, 2018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г, Виленский М. Я., Туревский И. М., Торочкова Т. Ю. Физическая культура 5</w:t>
      </w:r>
      <w:r w:rsidR="001B6491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класс. – М.:Просвещение, 2018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И. Лях, А. А. Зданевич. Методическое пособие «Физическая культура» 5</w:t>
      </w:r>
      <w:r w:rsidR="00CD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1B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лассы. Москва «Просвещение» 2011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 год – 105 часов, в неделю – 3 час</w:t>
      </w:r>
      <w:r w:rsidR="0021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F7E" w:rsidRPr="00AE1174" w:rsidRDefault="00233F7E" w:rsidP="00233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bookmarkStart w:id="0" w:name="_GoBack"/>
      <w:bookmarkEnd w:id="0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 составил: Брусенский Виталий Николаевич,</w:t>
      </w:r>
    </w:p>
    <w:p w:rsidR="00233F7E" w:rsidRPr="00AE1174" w:rsidRDefault="00233F7E" w:rsidP="00233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категории СЗД</w:t>
      </w:r>
    </w:p>
    <w:p w:rsidR="00233F7E" w:rsidRPr="00AE1174" w:rsidRDefault="00233F7E" w:rsidP="0023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3F7E" w:rsidRPr="00AE1174" w:rsidRDefault="00233F7E" w:rsidP="0023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3F7E" w:rsidRPr="00AE1174" w:rsidRDefault="00233F7E" w:rsidP="00233F7E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7E" w:rsidRPr="00AE1174" w:rsidRDefault="00233F7E" w:rsidP="00233F7E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7E" w:rsidRPr="00AE1174" w:rsidRDefault="00233F7E" w:rsidP="00233F7E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7E" w:rsidRPr="00AE1174" w:rsidRDefault="00233F7E" w:rsidP="0023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E" w:rsidRPr="00AE1174" w:rsidRDefault="001B6491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2021 - 2022</w:t>
      </w:r>
      <w:r w:rsidR="00233F7E"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33F7E" w:rsidRPr="00AE1174" w:rsidRDefault="00233F7E" w:rsidP="0023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F7E" w:rsidRPr="00AE1174" w:rsidRDefault="00233F7E" w:rsidP="00233F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Покровское</w:t>
      </w:r>
    </w:p>
    <w:p w:rsidR="00233F7E" w:rsidRDefault="00233F7E" w:rsidP="00233F7E">
      <w:pPr>
        <w:rPr>
          <w:rFonts w:ascii="Times New Roman" w:eastAsia="Calibri" w:hAnsi="Times New Roman" w:cs="Times New Roman"/>
          <w:b/>
          <w:bCs/>
          <w:sz w:val="24"/>
        </w:rPr>
      </w:pPr>
    </w:p>
    <w:p w:rsidR="00233F7E" w:rsidRPr="00233F7E" w:rsidRDefault="00233F7E" w:rsidP="00233F7E">
      <w:pPr>
        <w:jc w:val="center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lastRenderedPageBreak/>
        <w:t>РАБОЧАЯ ПРОГРАММА ПО ПРЕДМЕТУ «ФИЗИЧЕСКАЯ КУЛЬТУРА»</w:t>
      </w:r>
    </w:p>
    <w:p w:rsidR="00233F7E" w:rsidRPr="00233F7E" w:rsidRDefault="00233F7E" w:rsidP="00233F7E">
      <w:pPr>
        <w:ind w:right="-54"/>
        <w:jc w:val="center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33F7E" w:rsidRPr="00233F7E" w:rsidRDefault="009F6225" w:rsidP="00233F7E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Рабочая программа</w:t>
      </w:r>
      <w:r w:rsidR="00233F7E" w:rsidRPr="00233F7E">
        <w:rPr>
          <w:rFonts w:ascii="Times New Roman" w:eastAsia="Calibri" w:hAnsi="Times New Roman" w:cs="Times New Roman"/>
          <w:sz w:val="24"/>
        </w:rPr>
        <w:t xml:space="preserve"> по физической культуре для 8 класса составлена на основе нормативно-правовой документации:</w:t>
      </w:r>
    </w:p>
    <w:p w:rsidR="001B6491" w:rsidRPr="00C8430B" w:rsidRDefault="001B6491" w:rsidP="001B6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 w:rsidR="001B6491" w:rsidRPr="00AE1174" w:rsidRDefault="001B6491" w:rsidP="001B64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1B6491" w:rsidRPr="00E051A0" w:rsidRDefault="001B6491" w:rsidP="001B649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1B6491" w:rsidRPr="00E051A0" w:rsidRDefault="001B6491" w:rsidP="001B649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1B6491" w:rsidRPr="00E051A0" w:rsidRDefault="001B6491" w:rsidP="001B649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Годового календарного графика на 2021-2022 учебный год;</w:t>
      </w:r>
    </w:p>
    <w:p w:rsidR="00233F7E" w:rsidRPr="00233F7E" w:rsidRDefault="00233F7E" w:rsidP="00233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Примерная государственная программа основного общего обра</w:t>
      </w:r>
      <w:r w:rsidR="00821C06">
        <w:rPr>
          <w:rFonts w:ascii="Times New Roman" w:eastAsia="Calibri" w:hAnsi="Times New Roman" w:cs="Times New Roman"/>
          <w:sz w:val="24"/>
        </w:rPr>
        <w:t xml:space="preserve">зования по физической культуре </w:t>
      </w:r>
      <w:r w:rsidRPr="00233F7E">
        <w:rPr>
          <w:rFonts w:ascii="Times New Roman" w:eastAsia="Calibri" w:hAnsi="Times New Roman" w:cs="Times New Roman"/>
          <w:sz w:val="24"/>
        </w:rPr>
        <w:t xml:space="preserve">и авторская программа «Комплексная программа воспитания учащихся 1-11 классов»  В.И. Ляха,  А.А. Зданевича. (М.: Просвещение, 2011г.) 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 w:rsidR="00233F7E" w:rsidRPr="00233F7E" w:rsidRDefault="00821C06" w:rsidP="00233F7E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8 </w:t>
      </w:r>
      <w:r w:rsidR="00233F7E" w:rsidRPr="00233F7E">
        <w:rPr>
          <w:rFonts w:ascii="Times New Roman" w:eastAsia="Calibri" w:hAnsi="Times New Roman" w:cs="Times New Roman"/>
          <w:sz w:val="24"/>
        </w:rPr>
        <w:t xml:space="preserve">классов основ физкультурной деятельности с общефизической и спортивно-оздоровительной направленностью. </w:t>
      </w:r>
    </w:p>
    <w:p w:rsidR="00233F7E" w:rsidRPr="00233F7E" w:rsidRDefault="00821C06" w:rsidP="00233F7E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Цели изучения курса</w:t>
      </w:r>
      <w:r w:rsidR="00233F7E"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</w:t>
      </w:r>
      <w:r w:rsidR="00233F7E" w:rsidRPr="00233F7E"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8 класса: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lastRenderedPageBreak/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</w:t>
      </w:r>
      <w:r w:rsidR="00DB1895">
        <w:rPr>
          <w:rFonts w:ascii="Times New Roman" w:eastAsia="Calibri" w:hAnsi="Times New Roman" w:cs="Times New Roman"/>
          <w:sz w:val="24"/>
        </w:rPr>
        <w:t>анятий физическими упражнениями</w:t>
      </w:r>
      <w:r w:rsidRPr="00233F7E">
        <w:rPr>
          <w:rFonts w:ascii="Times New Roman" w:eastAsia="Calibri" w:hAnsi="Times New Roman" w:cs="Times New Roman"/>
          <w:sz w:val="24"/>
        </w:rPr>
        <w:t xml:space="preserve"> на основные системы организма, развитие волевых и нравственных качеств;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 w:rsidR="00233F7E" w:rsidRPr="00233F7E" w:rsidRDefault="00233F7E" w:rsidP="00233F7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 w:rsidRPr="00233F7E"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 w:rsidRPr="00233F7E">
        <w:rPr>
          <w:rFonts w:ascii="Times New Roman" w:eastAsia="Calibri" w:hAnsi="Times New Roman" w:cs="Times New Roman"/>
          <w:b/>
          <w:bCs/>
          <w:sz w:val="24"/>
        </w:rPr>
        <w:t>105 часа. (3 часа в неделю)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233F7E" w:rsidRPr="00233F7E" w:rsidRDefault="00233F7E" w:rsidP="00233F7E">
      <w:pPr>
        <w:jc w:val="center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Содержание </w:t>
      </w:r>
      <w:r w:rsidR="00DB1895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программы курса физкультуры в 8 </w:t>
      </w: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классе.</w:t>
      </w:r>
    </w:p>
    <w:p w:rsidR="00233F7E" w:rsidRPr="00233F7E" w:rsidRDefault="00233F7E" w:rsidP="00233F7E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</w:t>
      </w:r>
      <w:r w:rsidR="00DB1895">
        <w:rPr>
          <w:rFonts w:ascii="Times New Roman" w:eastAsia="Calibri" w:hAnsi="Times New Roman" w:cs="Times New Roman"/>
          <w:sz w:val="24"/>
        </w:rPr>
        <w:t xml:space="preserve">и трёх учебных уроках в неделю </w:t>
      </w:r>
      <w:r w:rsidRPr="00233F7E">
        <w:rPr>
          <w:rFonts w:ascii="Times New Roman" w:eastAsia="Calibri" w:hAnsi="Times New Roman" w:cs="Times New Roman"/>
          <w:sz w:val="24"/>
        </w:rPr>
        <w:t xml:space="preserve">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233F7E" w:rsidRPr="00233F7E" w:rsidRDefault="00233F7E" w:rsidP="00233F7E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lastRenderedPageBreak/>
        <w:t>Содержание програм</w:t>
      </w:r>
      <w:r w:rsidR="00DB1895">
        <w:rPr>
          <w:rFonts w:ascii="Times New Roman" w:eastAsia="Calibri" w:hAnsi="Times New Roman" w:cs="Times New Roman"/>
          <w:sz w:val="24"/>
        </w:rPr>
        <w:t>много материала состоит из двух</w:t>
      </w:r>
      <w:r w:rsidRPr="00233F7E">
        <w:rPr>
          <w:rFonts w:ascii="Times New Roman" w:eastAsia="Calibri" w:hAnsi="Times New Roman" w:cs="Times New Roman"/>
          <w:sz w:val="24"/>
        </w:rPr>
        <w:t xml:space="preserve">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</w:t>
      </w:r>
      <w:r w:rsidR="00DB1895">
        <w:rPr>
          <w:rFonts w:ascii="Times New Roman" w:eastAsia="Calibri" w:hAnsi="Times New Roman" w:cs="Times New Roman"/>
          <w:sz w:val="24"/>
        </w:rPr>
        <w:t xml:space="preserve">, чем бы хотел молодой человек </w:t>
      </w:r>
      <w:r w:rsidRPr="00233F7E">
        <w:rPr>
          <w:rFonts w:ascii="Times New Roman" w:eastAsia="Calibri" w:hAnsi="Times New Roman" w:cs="Times New Roman"/>
          <w:sz w:val="24"/>
        </w:rPr>
        <w:t>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33F7E" w:rsidRPr="00233F7E" w:rsidRDefault="00233F7E" w:rsidP="00233F7E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 w:rsidR="00233F7E" w:rsidRPr="00233F7E" w:rsidRDefault="00233F7E" w:rsidP="00233F7E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t>Распределение учебного времени прохождения программного материала</w:t>
      </w:r>
    </w:p>
    <w:tbl>
      <w:tblPr>
        <w:tblW w:w="0" w:type="auto"/>
        <w:jc w:val="center"/>
        <w:tblLayout w:type="fixed"/>
        <w:tblLook w:val="0000"/>
      </w:tblPr>
      <w:tblGrid>
        <w:gridCol w:w="300"/>
        <w:gridCol w:w="5560"/>
        <w:gridCol w:w="3144"/>
      </w:tblGrid>
      <w:tr w:rsidR="00233F7E" w:rsidRPr="00233F7E" w:rsidTr="003C279C">
        <w:trPr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sz w:val="24"/>
              </w:rPr>
              <w:t>Количество часов(уроков)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Элементы борьбы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233F7E" w:rsidRPr="00233F7E" w:rsidTr="003C279C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33F7E"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7E" w:rsidRPr="00233F7E" w:rsidRDefault="00233F7E" w:rsidP="00233F7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233F7E"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  <w:r w:rsidRPr="00233F7E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5</w:t>
            </w:r>
          </w:p>
        </w:tc>
      </w:tr>
    </w:tbl>
    <w:p w:rsidR="00233F7E" w:rsidRPr="00233F7E" w:rsidRDefault="00233F7E" w:rsidP="00233F7E">
      <w:pPr>
        <w:rPr>
          <w:rFonts w:ascii="Times New Roman" w:eastAsia="Calibri" w:hAnsi="Times New Roman" w:cs="Times New Roman"/>
          <w:b/>
          <w:bCs/>
          <w:sz w:val="24"/>
        </w:rPr>
      </w:pPr>
    </w:p>
    <w:p w:rsidR="00233F7E" w:rsidRPr="00233F7E" w:rsidRDefault="00233F7E" w:rsidP="00233F7E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233F7E" w:rsidRPr="00233F7E" w:rsidRDefault="00233F7E" w:rsidP="00233F7E">
      <w:pPr>
        <w:autoSpaceDE w:val="0"/>
        <w:autoSpaceDN w:val="0"/>
        <w:adjustRightInd w:val="0"/>
        <w:spacing w:before="58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33F7E"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 w:rsidR="00233F7E" w:rsidRPr="00233F7E" w:rsidRDefault="00233F7E" w:rsidP="00233F7E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 w:rsidR="00233F7E" w:rsidRPr="00233F7E" w:rsidRDefault="00233F7E" w:rsidP="00233F7E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8 класса направлена на достижение учащимися личностных, метапредметных и предметных результатов по физической культуре.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lastRenderedPageBreak/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Личностные результаты отража</w:t>
      </w:r>
      <w:r w:rsidR="00DB1895">
        <w:rPr>
          <w:rFonts w:ascii="Times New Roman" w:eastAsia="Calibri" w:hAnsi="Times New Roman" w:cs="Times New Roman"/>
          <w:b/>
          <w:bCs/>
          <w:i/>
          <w:iCs/>
          <w:sz w:val="24"/>
        </w:rPr>
        <w:t>ются</w:t>
      </w: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в индивидуальных качественных свойствах обучающихся: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t xml:space="preserve"> В </w:t>
      </w: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 w:rsidRPr="00233F7E"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233F7E">
        <w:rPr>
          <w:rFonts w:ascii="Times New Roman" w:eastAsia="Calibri" w:hAnsi="Times New Roman" w:cs="Times New Roman"/>
          <w:spacing w:val="2"/>
          <w:sz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233F7E">
        <w:rPr>
          <w:rFonts w:ascii="Times New Roman" w:eastAsia="Calibri" w:hAnsi="Times New Roman" w:cs="Times New Roman"/>
          <w:spacing w:val="-3"/>
          <w:sz w:val="24"/>
        </w:rPr>
        <w:t xml:space="preserve"> здоровья и о функциональных возможностях организма, </w:t>
      </w:r>
      <w:r w:rsidRPr="00233F7E">
        <w:rPr>
          <w:rFonts w:ascii="Times New Roman" w:eastAsia="Calibri" w:hAnsi="Times New Roman" w:cs="Times New Roman"/>
          <w:spacing w:val="-1"/>
          <w:sz w:val="24"/>
        </w:rPr>
        <w:t xml:space="preserve">способах профилактики заболеваний и перенапряжения </w:t>
      </w:r>
      <w:r w:rsidRPr="00233F7E">
        <w:rPr>
          <w:rFonts w:ascii="Times New Roman" w:eastAsia="Calibri" w:hAnsi="Times New Roman" w:cs="Times New Roman"/>
          <w:spacing w:val="-2"/>
          <w:sz w:val="24"/>
        </w:rPr>
        <w:t xml:space="preserve">средствами физической культуры; </w:t>
      </w:r>
      <w:r w:rsidRPr="00233F7E"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 w:rsidRPr="00233F7E"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 w:rsidRPr="00233F7E">
        <w:rPr>
          <w:rFonts w:ascii="Times New Roman" w:eastAsia="Calibri" w:hAnsi="Times New Roman" w:cs="Times New Roman"/>
          <w:color w:val="000000"/>
          <w:spacing w:val="5"/>
          <w:sz w:val="24"/>
        </w:rPr>
        <w:t>способность управлять своими эмоциями, владеть</w:t>
      </w:r>
      <w:r w:rsidR="00DB1895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культурой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общения и взаимодействия в процессе занятий физическими упражнениями, игровой и соревновательной де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  <w:t xml:space="preserve">ятельности;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способность активно включаться в совместные физкуль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принимать участие в их организации и проведении.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умение планировать режим дня, обеспечивать оптималь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ное сочетание нагрузки и отдыха;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умение содержать в порядке спортивный инвентарь и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оборудование,   спортивную  одежду,   осуществлять  их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 подготовку к занятиям и спортивным соревнованиям.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красивая (правильная) осанка, умение ее длительно со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>хранять при разнообразных формах движения и пере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движений; формирование потребности иметь хорошее телосложение в соответствии с принят</w:t>
      </w:r>
      <w:r w:rsidR="00DB1895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ыми нормами и представлениями; 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культура движения, умение передвигаться красиво, лег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ко и непринужденно.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>анализировать и творчески применять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полученные знания в самостоятельных занятиях физи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ческой культурой;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="00DB1895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навыками выполнения жизненно важных дви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гательных умений (ходьба, бег, прыжки, лазанья и др.)</w:t>
      </w:r>
      <w:r w:rsidRPr="00233F7E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 различными способами, в различных изменяющихся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внешних условиях; </w:t>
      </w:r>
      <w:r w:rsidR="00DB1895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владение навыками выполнения 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разнообразных физи</w:t>
      </w:r>
      <w:r w:rsidRPr="00233F7E">
        <w:rPr>
          <w:rFonts w:ascii="Times New Roman" w:eastAsia="Calibri" w:hAnsi="Times New Roman" w:cs="Times New Roman"/>
          <w:color w:val="000000"/>
          <w:spacing w:val="8"/>
          <w:sz w:val="24"/>
        </w:rPr>
        <w:t xml:space="preserve">ческих упражнений различной функциональной направленности;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умение максимально проявлять физические способно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>сти (качества) при выполнении тестовых упражнений по физической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ab/>
        <w:t xml:space="preserve"> культуре.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t>Метапредметные результаты</w:t>
      </w:r>
      <w:r w:rsidRPr="00233F7E">
        <w:rPr>
          <w:rFonts w:ascii="Times New Roman" w:eastAsia="Calibri" w:hAnsi="Times New Roman" w:cs="Times New Roman"/>
          <w:sz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</w:t>
      </w:r>
      <w:r w:rsidRPr="00233F7E">
        <w:rPr>
          <w:rFonts w:ascii="Times New Roman" w:eastAsia="Calibri" w:hAnsi="Times New Roman" w:cs="Times New Roman"/>
          <w:sz w:val="24"/>
        </w:rPr>
        <w:lastRenderedPageBreak/>
        <w:t xml:space="preserve">знаний, умений обучающихся в познавательной и предметно-практической деятельности. 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>Метапред</w:t>
      </w:r>
      <w:r w:rsidR="00DB1895">
        <w:rPr>
          <w:rFonts w:ascii="Times New Roman" w:eastAsia="Calibri" w:hAnsi="Times New Roman" w:cs="Times New Roman"/>
          <w:color w:val="000000"/>
          <w:spacing w:val="4"/>
          <w:sz w:val="24"/>
        </w:rPr>
        <w:t>метные результаты проявляются в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 следующих об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5"/>
          <w:sz w:val="24"/>
        </w:rPr>
        <w:t>ластях культуры.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t xml:space="preserve">В области познавательной культуры: 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понимание физической культуры как явления культуры,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способствующего развитию целостной личности челове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ка, сознания и мышления, физических, психических и нравственных качеств;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нравственной культуры: 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>бережное отношение к собственному здоровью и здо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ровью окружающих, проявление доброжелательности и 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отзывчивости; 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уважительное отношение к окружающим, проявление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культуры взаимодействия, терпимости и толерантности в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достижении общих целей при совместной деятельности; 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ответственное отношение к порученному делу, проявле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осознанной дисциплинированности и готовности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отстаивать собственные позиции, отвечать за результа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трудовой культуры: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добросовестное выполнение учебных заданий, осознан</w:t>
      </w:r>
      <w:r w:rsidRPr="00233F7E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ное стремление к освоению новых знаний и умений;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уме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организовывать места занятий и обеспечивать их </w:t>
      </w:r>
      <w:r w:rsidRPr="00233F7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безопасность;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активное использова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 занятий физической культурой для профилактики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эстетической культуры: 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понимание культуры движений человека, постижение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с их целесообразностью и эстетической привлекатель</w:t>
      </w:r>
      <w:r w:rsidRPr="00233F7E">
        <w:rPr>
          <w:rFonts w:ascii="Times New Roman" w:eastAsia="Calibri" w:hAnsi="Times New Roman" w:cs="Times New Roman"/>
          <w:color w:val="000000"/>
          <w:spacing w:val="-7"/>
          <w:sz w:val="24"/>
        </w:rPr>
        <w:t xml:space="preserve">ностью;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восприятие спортивного соревнования как культурно-массового зрелищного мероприятия, проявление адек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ватных норм поведения, неантагонистических способов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общения и взаимодействия.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коммуникативной культуры: 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владение культурой речи, ведение диалога в доброжела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тельной и открытой форме, проявление к собеседнику внимания, интереса и уважения;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владение умением вести дискуссию, обсуждать содержа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>ние и результаты сов</w:t>
      </w:r>
      <w:r w:rsidR="00DB1895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местной деятельности, находить 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компромиссы при принятии общих решений.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владение способами организации и проведения разно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образных форм занятий физической культурой, их план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ирования и содержательного наполнения;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владение широким арсеналом двигательных действий и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доровительной физической культуры, активное их ис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пользование в самостоятельно организуемой спортивно-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оздоровительной и физкультурно-оздоровительной дея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-5"/>
          <w:sz w:val="24"/>
        </w:rPr>
        <w:t>тельности;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способами наблюдения за показателями индивидуального здоровья, физического развития и физиче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ской подготовленности, использование этих показате</w:t>
      </w:r>
      <w:r w:rsidR="0042263E">
        <w:rPr>
          <w:rFonts w:ascii="Times New Roman" w:eastAsia="Calibri" w:hAnsi="Times New Roman" w:cs="Times New Roman"/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233F7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лей в организации и проведении самостоятельных форм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занятий физической культурой.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</w:rPr>
        <w:t xml:space="preserve">Предметные результаты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Приобретаемый опыт проявляется в знаниях и способах двигательной деятельности, умениях твор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z w:val="24"/>
        </w:rPr>
        <w:t xml:space="preserve">чески их применять при решении практических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lastRenderedPageBreak/>
        <w:t>задач, свя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занных с организацией и проведением самостоятельных заня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тий физической культурой. 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Предметные результаты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t>В области познавательной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знания по истории и развитию спорта и олимпийского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мира и дружбы между народами; </w:t>
      </w:r>
      <w:r w:rsidRPr="00233F7E">
        <w:rPr>
          <w:rFonts w:ascii="Times New Roman" w:eastAsia="Calibri" w:hAnsi="Times New Roman" w:cs="Times New Roman"/>
          <w:color w:val="000000"/>
          <w:spacing w:val="-5"/>
          <w:sz w:val="24"/>
        </w:rPr>
        <w:t>знание основных направлений развития физической куль</w:t>
      </w:r>
      <w:r w:rsidRPr="00233F7E">
        <w:rPr>
          <w:rFonts w:ascii="Times New Roman" w:eastAsia="Calibri" w:hAnsi="Times New Roman" w:cs="Times New Roman"/>
          <w:color w:val="000000"/>
          <w:spacing w:val="-5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 w:rsidRPr="00233F7E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>знания о здоровом образе жизни, его связи с укрепле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нием здоровья и профилактикой вредных привычек, о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роли и месте физической культуры в организации здо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рового образа жизни.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нравственной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проявлять инициативу и творчество при 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>организации совместных занятий физической культу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 w:rsidRPr="00233F7E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умение оказывать помощь занимающимся, при освоении 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новых двигательных действий, корректно объяснять и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объективно оценивать технику их выполнения; 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способность проявлять дисциплинированность и уважи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тельное отношение к сопернику в условиях игровой и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соревновательной деятельности, соблюдать правила иг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ры и соревнований.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</w:rPr>
        <w:t>В области трудовой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 w:rsidRPr="00233F7E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ные задания по технической и физической подготовке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в полном объеме;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способность организовывать самостоятельные занятия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чивать безопасность мест занятий, спортивного инвентаря и оборудования, спортивной одежды.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эстетической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-7"/>
          <w:sz w:val="24"/>
        </w:rPr>
        <w:t>способность организовывать самостоятельные занятия фи</w:t>
      </w:r>
      <w:r w:rsidRPr="00233F7E">
        <w:rPr>
          <w:rFonts w:ascii="Times New Roman" w:eastAsia="Calibri" w:hAnsi="Times New Roman" w:cs="Times New Roman"/>
          <w:color w:val="000000"/>
          <w:spacing w:val="-7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 w:rsidRPr="00233F7E">
        <w:rPr>
          <w:rFonts w:ascii="Times New Roman" w:eastAsia="Calibri" w:hAnsi="Times New Roman" w:cs="Times New Roman"/>
          <w:color w:val="000000"/>
          <w:spacing w:val="-5"/>
          <w:sz w:val="24"/>
        </w:rPr>
        <w:t>правильной осанки, подбирать комплексы физических уп</w:t>
      </w:r>
      <w:r w:rsidRPr="00233F7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ражнений и режимы физической нагрузки в зависимости </w:t>
      </w:r>
      <w:r w:rsidRPr="00233F7E">
        <w:rPr>
          <w:rFonts w:ascii="Times New Roman" w:eastAsia="Calibri" w:hAnsi="Times New Roman" w:cs="Times New Roman"/>
          <w:color w:val="000000"/>
          <w:spacing w:val="-5"/>
          <w:sz w:val="24"/>
        </w:rPr>
        <w:t>от индивидуальных особенностей физического развития;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>вать их, соотнося с общепринятыми нормами и пред</w:t>
      </w:r>
      <w:r w:rsidRPr="00233F7E">
        <w:rPr>
          <w:rFonts w:ascii="Times New Roman" w:eastAsia="Calibri" w:hAnsi="Times New Roman" w:cs="Times New Roman"/>
          <w:color w:val="000000"/>
          <w:spacing w:val="-4"/>
          <w:sz w:val="24"/>
        </w:rPr>
        <w:t>ставлениями.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коммуникативной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интересно и доступно излагать знания о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t>зическими упражнениями, аргументировано вести диа</w:t>
      </w:r>
      <w:r w:rsidRPr="00233F7E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233F7E">
        <w:rPr>
          <w:rFonts w:ascii="Times New Roman" w:eastAsia="Calibri" w:hAnsi="Times New Roman" w:cs="Times New Roman"/>
          <w:color w:val="000000"/>
          <w:spacing w:val="4"/>
          <w:sz w:val="24"/>
        </w:rPr>
        <w:t>лог по основам их организации и проведения.</w:t>
      </w:r>
    </w:p>
    <w:p w:rsidR="00233F7E" w:rsidRPr="00233F7E" w:rsidRDefault="00233F7E" w:rsidP="00233F7E">
      <w:pPr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способность отбирать физические упражнения по их </w:t>
      </w:r>
      <w:r w:rsidR="00DB1895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функциональной направленности, </w:t>
      </w:r>
      <w:r w:rsidRPr="00233F7E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составлять из них </w:t>
      </w:r>
      <w:r w:rsidRPr="00233F7E"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 w:rsidRPr="00233F7E">
        <w:rPr>
          <w:rFonts w:ascii="Times New Roman" w:eastAsia="Calibri" w:hAnsi="Times New Roman" w:cs="Times New Roman"/>
          <w:color w:val="000000"/>
          <w:spacing w:val="1"/>
          <w:sz w:val="24"/>
        </w:rPr>
        <w:t>настики и физической подготовки;</w:t>
      </w:r>
      <w:r w:rsidRPr="00233F7E">
        <w:rPr>
          <w:rFonts w:ascii="Times New Roman" w:eastAsia="Calibri" w:hAnsi="Times New Roman" w:cs="Times New Roman"/>
          <w:sz w:val="24"/>
        </w:rPr>
        <w:t xml:space="preserve"> </w:t>
      </w:r>
      <w:r w:rsidRPr="00233F7E">
        <w:rPr>
          <w:rFonts w:ascii="Times New Roman" w:eastAsia="Calibri" w:hAnsi="Times New Roman" w:cs="Times New Roman"/>
          <w:color w:val="000000"/>
          <w:spacing w:val="-1"/>
          <w:sz w:val="24"/>
        </w:rPr>
        <w:t>способность проводить самостоятельные занятия по ос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воению новых двигательных действий и развитию ос</w:t>
      </w:r>
      <w:r w:rsidRPr="00233F7E">
        <w:rPr>
          <w:rFonts w:ascii="Times New Roman" w:eastAsia="Calibri" w:hAnsi="Times New Roman" w:cs="Times New Roman"/>
          <w:color w:val="000000"/>
          <w:spacing w:val="-2"/>
          <w:sz w:val="24"/>
        </w:rPr>
        <w:t>новных физических качеств, контролировать и анализи</w:t>
      </w:r>
      <w:r w:rsidRPr="00233F7E">
        <w:rPr>
          <w:rFonts w:ascii="Times New Roman" w:eastAsia="Calibri" w:hAnsi="Times New Roman" w:cs="Times New Roman"/>
          <w:color w:val="000000"/>
          <w:spacing w:val="2"/>
          <w:sz w:val="24"/>
        </w:rPr>
        <w:t>ровать эффективность этих занятий.</w:t>
      </w:r>
    </w:p>
    <w:p w:rsidR="00233F7E" w:rsidRPr="00233F7E" w:rsidRDefault="00233F7E" w:rsidP="00233F7E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i/>
          <w:iCs/>
          <w:sz w:val="24"/>
        </w:rPr>
        <w:t>Учебно – методический комплекс:</w:t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t>- Лях В.И., Зданевич А.А. Комплексная программа физического воспитания учащихся 1-11 классов. - М.: Просвещение, 2011г.</w:t>
      </w:r>
      <w:r w:rsidRPr="00233F7E">
        <w:rPr>
          <w:rFonts w:ascii="Times New Roman" w:eastAsia="Calibri" w:hAnsi="Times New Roman" w:cs="Times New Roman"/>
          <w:sz w:val="24"/>
        </w:rPr>
        <w:tab/>
      </w:r>
    </w:p>
    <w:p w:rsidR="00233F7E" w:rsidRPr="00233F7E" w:rsidRDefault="00233F7E" w:rsidP="00233F7E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233F7E">
        <w:rPr>
          <w:rFonts w:ascii="Times New Roman" w:eastAsia="Calibri" w:hAnsi="Times New Roman" w:cs="Times New Roman"/>
          <w:sz w:val="24"/>
        </w:rPr>
        <w:lastRenderedPageBreak/>
        <w:t>- Учебник, авторы Виленский М. Я., Туревский И. М., Торочкова Т. Ю. Физическая культура 5-7 класс. – М.:Просвещение, 2010г.</w:t>
      </w:r>
    </w:p>
    <w:p w:rsidR="00233F7E" w:rsidRPr="00DB1895" w:rsidRDefault="00233F7E" w:rsidP="00DB1895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233F7E"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Pr="00DB1895">
        <w:rPr>
          <w:rFonts w:ascii="Times New Roman" w:eastAsia="Calibri" w:hAnsi="Times New Roman" w:cs="Times New Roman"/>
          <w:bCs/>
          <w:sz w:val="24"/>
        </w:rPr>
        <w:t>В. И. Лях, А. А. Зданевич. Методическое пособие «Физическая культура» 5</w:t>
      </w:r>
      <w:r w:rsidR="00CD43F1">
        <w:rPr>
          <w:rFonts w:ascii="Times New Roman" w:eastAsia="Calibri" w:hAnsi="Times New Roman" w:cs="Times New Roman"/>
          <w:bCs/>
          <w:sz w:val="24"/>
        </w:rPr>
        <w:t>-9</w:t>
      </w:r>
      <w:r w:rsidRPr="00DB1895">
        <w:rPr>
          <w:rFonts w:ascii="Times New Roman" w:eastAsia="Calibri" w:hAnsi="Times New Roman" w:cs="Times New Roman"/>
          <w:bCs/>
          <w:sz w:val="24"/>
        </w:rPr>
        <w:t xml:space="preserve"> классы. Москва «Просвещение» 2007г.</w:t>
      </w:r>
    </w:p>
    <w:p w:rsidR="0031121C" w:rsidRDefault="0031121C" w:rsidP="0031121C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31121C" w:rsidRPr="00095536" w:rsidRDefault="001D14AC" w:rsidP="0031121C">
      <w:pPr>
        <w:pStyle w:val="ParagraphStyle"/>
        <w:keepNext/>
        <w:spacing w:after="192" w:line="252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8</w:t>
      </w:r>
      <w:r w:rsidR="0031121C" w:rsidRPr="00095536">
        <w:rPr>
          <w:rFonts w:ascii="Times New Roman" w:hAnsi="Times New Roman" w:cs="Times New Roman"/>
          <w:b/>
          <w:bCs/>
          <w:caps/>
          <w:spacing w:val="36"/>
          <w:sz w:val="28"/>
          <w:szCs w:val="28"/>
          <w:lang w:val="ru-RU"/>
        </w:rPr>
        <w:t xml:space="preserve"> </w:t>
      </w:r>
      <w:r w:rsidR="0031121C" w:rsidRPr="00095536"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класс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000"/>
        <w:gridCol w:w="1392"/>
        <w:gridCol w:w="1131"/>
        <w:gridCol w:w="990"/>
        <w:gridCol w:w="1559"/>
      </w:tblGrid>
      <w:tr w:rsidR="00233F7E" w:rsidRPr="00095536" w:rsidTr="00233F7E">
        <w:tc>
          <w:tcPr>
            <w:tcW w:w="675" w:type="dxa"/>
          </w:tcPr>
          <w:p w:rsidR="00233F7E" w:rsidRPr="00095536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36"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1392" w:type="dxa"/>
          </w:tcPr>
          <w:p w:rsidR="00233F7E" w:rsidRPr="00233F7E" w:rsidRDefault="00233F7E" w:rsidP="00233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F7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1" w:type="dxa"/>
          </w:tcPr>
          <w:p w:rsidR="00233F7E" w:rsidRPr="00233F7E" w:rsidRDefault="00233F7E" w:rsidP="00233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F7E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990" w:type="dxa"/>
          </w:tcPr>
          <w:p w:rsidR="00233F7E" w:rsidRPr="00233F7E" w:rsidRDefault="00233F7E" w:rsidP="0023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559" w:type="dxa"/>
          </w:tcPr>
          <w:p w:rsidR="00233F7E" w:rsidRPr="00233F7E" w:rsidRDefault="00233F7E" w:rsidP="0023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233F7E" w:rsidTr="00233F7E">
        <w:tc>
          <w:tcPr>
            <w:tcW w:w="675" w:type="dxa"/>
          </w:tcPr>
          <w:p w:rsidR="00233F7E" w:rsidRDefault="00233F7E" w:rsidP="005152B3"/>
        </w:tc>
        <w:tc>
          <w:tcPr>
            <w:tcW w:w="4000" w:type="dxa"/>
          </w:tcPr>
          <w:p w:rsidR="00233F7E" w:rsidRPr="00095536" w:rsidRDefault="00233F7E" w:rsidP="00515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92" w:type="dxa"/>
          </w:tcPr>
          <w:p w:rsidR="00233F7E" w:rsidRPr="00BA5ABB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/>
        </w:tc>
        <w:tc>
          <w:tcPr>
            <w:tcW w:w="4000" w:type="dxa"/>
          </w:tcPr>
          <w:p w:rsidR="00233F7E" w:rsidRPr="00BA5ABB" w:rsidRDefault="00233F7E" w:rsidP="005152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A5ABB">
              <w:rPr>
                <w:rFonts w:ascii="Times New Roman" w:hAnsi="Times New Roman" w:cs="Times New Roman"/>
                <w:b/>
                <w:lang w:val="ru-RU"/>
              </w:rPr>
              <w:t>Спринтерский бег, эстафетный бег</w:t>
            </w:r>
          </w:p>
        </w:tc>
        <w:tc>
          <w:tcPr>
            <w:tcW w:w="1392" w:type="dxa"/>
          </w:tcPr>
          <w:p w:rsidR="00233F7E" w:rsidRPr="00BA5ABB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233F7E" w:rsidRPr="006A5B6D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Стартовый разгон.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по дистанции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бег. ОРУ. Специальные беговые упражнения. Инструктаж по ТБ. Развитие скоростных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233F7E" w:rsidRPr="006A5B6D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233F7E" w:rsidRPr="006A5B6D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бег, передача эстафетной палочки.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233F7E" w:rsidRPr="006A5B6D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.Бег на результат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Специальные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беговые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пражнения. Развитие скоростных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E43F6F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43F6F">
              <w:rPr>
                <w:rFonts w:ascii="Times New Roman" w:hAnsi="Times New Roman" w:cs="Times New Roman"/>
                <w:b/>
                <w:lang w:val="ru-RU"/>
              </w:rPr>
              <w:t>Прыжок в длину способом «согнув ноги». Метание малого мяча</w:t>
            </w:r>
          </w:p>
        </w:tc>
        <w:tc>
          <w:tcPr>
            <w:tcW w:w="1392" w:type="dxa"/>
          </w:tcPr>
          <w:p w:rsidR="00233F7E" w:rsidRPr="00C1720F" w:rsidRDefault="00233F7E" w:rsidP="00233F7E">
            <w:pPr>
              <w:jc w:val="center"/>
              <w:rPr>
                <w:b/>
              </w:rPr>
            </w:pPr>
            <w:r w:rsidRPr="00C1720F">
              <w:rPr>
                <w:b/>
              </w:rPr>
              <w:t>4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233F7E" w:rsidRPr="006A5B6D" w:rsidRDefault="00233F7E" w:rsidP="001D14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длину с 11–13 беговых шагов. 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233F7E" w:rsidRPr="006A5B6D" w:rsidRDefault="00233F7E" w:rsidP="001D14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длину с 11–13 беговых шагов. Отталкивание. Метание мяча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(150 г)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дальность с 5–6 шагов. ОРУ. Специаль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ные беговые упражнения. Правила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легкоатлетических упражнений для развития скоростно-силовых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00" w:type="dxa"/>
          </w:tcPr>
          <w:p w:rsidR="00233F7E" w:rsidRPr="006A5B6D" w:rsidRDefault="00233F7E" w:rsidP="001D14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длину с 11–13 беговых шагов.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Отталкивание. Метание мяча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(150 г)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233F7E" w:rsidRPr="006A5B6D" w:rsidRDefault="00233F7E" w:rsidP="001D14A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длину на результат. Техника выполнения метания мяча с разбега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08384C" w:rsidRDefault="00233F7E" w:rsidP="005152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8384C">
              <w:rPr>
                <w:rFonts w:ascii="Times New Roman" w:hAnsi="Times New Roman" w:cs="Times New Roman"/>
                <w:b/>
                <w:lang w:val="ru-RU"/>
              </w:rPr>
              <w:t>Бег на средние дистанции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 w:rsidRPr="00C1720F">
              <w:rPr>
                <w:b/>
              </w:rPr>
              <w:t>2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(1500 м – д., 2000 м – м.).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Специальные беговые упражнения. Спортивная игра «Лапта». Правила соревнований. Развитие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233F7E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(1500 м – д., 2000 м – м.).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Специальные беговые упражнения. Спортивная игра «Лапта». Правила соревнований. Развитие выносливости</w:t>
            </w:r>
          </w:p>
          <w:p w:rsidR="00233F7E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33F7E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F36A1C" w:rsidRDefault="00233F7E" w:rsidP="0051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 w:rsidRPr="00F36A1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392" w:type="dxa"/>
          </w:tcPr>
          <w:p w:rsidR="00233F7E" w:rsidRPr="00F36A1C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(10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(19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(2км-д, 3 км-м).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  <w:p w:rsidR="00233F7E" w:rsidRPr="00BC3E81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</w:rPr>
            </w:pPr>
            <w:r w:rsidRPr="005152B3">
              <w:rPr>
                <w:rFonts w:ascii="Times New Roman" w:hAnsi="Times New Roman" w:cs="Times New Roman"/>
                <w:b/>
              </w:rPr>
              <w:t>Правила поведения учащихся во время занятий.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536">
              <w:rPr>
                <w:rFonts w:ascii="Times New Roman" w:hAnsi="Times New Roman" w:cs="Times New Roman"/>
              </w:rPr>
              <w:t>Виды единоборств. Стойки и передвижения в стойке. Захваты рук и туловища. Подвижная игра «выталкивание из круга.»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233F7E" w:rsidRPr="005152B3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5152B3"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233F7E" w:rsidRPr="005152B3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5152B3"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Захваты рук и туловища. Освобождение от захватов. </w:t>
            </w:r>
            <w:r>
              <w:rPr>
                <w:rFonts w:ascii="Times New Roman" w:hAnsi="Times New Roman" w:cs="Times New Roman"/>
              </w:rPr>
              <w:t xml:space="preserve">Приёмы борьбы за выгодное положение. </w:t>
            </w:r>
            <w:r w:rsidRPr="00095536">
              <w:rPr>
                <w:rFonts w:ascii="Times New Roman" w:hAnsi="Times New Roman" w:cs="Times New Roman"/>
              </w:rPr>
              <w:t>Подвижная игра «Часовые и разведчики»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Захваты рук и туловища. Освобождение от захватов. </w:t>
            </w:r>
            <w:r>
              <w:rPr>
                <w:rFonts w:ascii="Times New Roman" w:hAnsi="Times New Roman" w:cs="Times New Roman"/>
              </w:rPr>
              <w:t xml:space="preserve">Приёмы борьбы за выгодное положение. </w:t>
            </w:r>
            <w:r w:rsidRPr="00095536">
              <w:rPr>
                <w:rFonts w:ascii="Times New Roman" w:hAnsi="Times New Roman" w:cs="Times New Roman"/>
              </w:rPr>
              <w:lastRenderedPageBreak/>
              <w:t>Подвижная игра «Часовые и разведчики»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233F7E" w:rsidRPr="003C1251" w:rsidRDefault="00233F7E" w:rsidP="005152B3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233F7E" w:rsidRPr="003C1251" w:rsidRDefault="00233F7E" w:rsidP="005152B3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462544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462544" w:rsidRDefault="00233F7E" w:rsidP="005152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2544">
              <w:rPr>
                <w:rFonts w:ascii="Times New Roman" w:hAnsi="Times New Roman" w:cs="Times New Roman"/>
                <w:b/>
                <w:lang w:val="ru-RU"/>
              </w:rPr>
              <w:t>Баскетбол</w:t>
            </w:r>
          </w:p>
        </w:tc>
        <w:tc>
          <w:tcPr>
            <w:tcW w:w="1392" w:type="dxa"/>
          </w:tcPr>
          <w:p w:rsidR="00233F7E" w:rsidRPr="00462544" w:rsidRDefault="00233F7E" w:rsidP="00233F7E">
            <w:pPr>
              <w:jc w:val="center"/>
              <w:rPr>
                <w:b/>
              </w:rPr>
            </w:pPr>
            <w:r w:rsidRPr="00462544">
              <w:rPr>
                <w:b/>
              </w:rPr>
              <w:t>21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ТБ на уроках баскетбола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233F7E" w:rsidRDefault="00233F7E" w:rsidP="005152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  <w:p w:rsidR="00233F7E" w:rsidRPr="00092304" w:rsidRDefault="00233F7E" w:rsidP="005152B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000" w:type="dxa"/>
          </w:tcPr>
          <w:p w:rsidR="00233F7E" w:rsidRPr="00092304" w:rsidRDefault="00233F7E" w:rsidP="001B3BF4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  <w:b/>
              </w:rPr>
              <w:t>Учетный.</w:t>
            </w:r>
            <w:r w:rsidRPr="00092304">
              <w:rPr>
                <w:rFonts w:ascii="Times New Roman" w:hAnsi="Times New Roman" w:cs="Times New Roman"/>
              </w:rPr>
              <w:t xml:space="preserve"> 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 w:rsidRPr="00092304">
              <w:rPr>
                <w:rFonts w:ascii="Times New Roman" w:hAnsi="Times New Roman" w:cs="Times New Roman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 w:rsidRPr="00092304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 w:rsidRPr="00092304">
              <w:rPr>
                <w:rFonts w:ascii="Times New Roman" w:hAnsi="Times New Roman" w:cs="Times New Roman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 w:rsidRPr="00092304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</w:rPr>
            </w:pPr>
            <w:r w:rsidRPr="00092304">
              <w:rPr>
                <w:rFonts w:ascii="Times New Roman" w:hAnsi="Times New Roman" w:cs="Times New Roman"/>
                <w:b/>
              </w:rPr>
              <w:t>Учетный.</w:t>
            </w:r>
            <w:r w:rsidRPr="00092304">
              <w:rPr>
                <w:rFonts w:ascii="Times New Roman" w:hAnsi="Times New Roman" w:cs="Times New Roman"/>
              </w:rPr>
              <w:t xml:space="preserve"> 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Сочетание приемов ведения, передачи, броска. Штрафной бросок.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Позиционное нападение со сменой места. Игровые задания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2, 3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3, 4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4).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Игровые задания 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 w:rsidRPr="00092304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233F7E" w:rsidRPr="00092304" w:rsidRDefault="00233F7E" w:rsidP="001B3B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1, 3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2)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Взаимодействие двух игроков в защите и нападении через заслон. Учебная игра. Развитие</w:t>
            </w:r>
          </w:p>
          <w:p w:rsidR="00233F7E" w:rsidRPr="00092304" w:rsidRDefault="00233F7E" w:rsidP="001B3B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233F7E" w:rsidRPr="00092304" w:rsidRDefault="00233F7E" w:rsidP="001B3B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1, 3 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2)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Взаимодействие двух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</w:rPr>
            </w:pPr>
            <w:r w:rsidRPr="00092304">
              <w:rPr>
                <w:rFonts w:ascii="Times New Roman" w:hAnsi="Times New Roman" w:cs="Times New Roman"/>
                <w:b/>
              </w:rPr>
              <w:t>Учетный.</w:t>
            </w:r>
            <w:r w:rsidRPr="00092304">
              <w:rPr>
                <w:rFonts w:ascii="Times New Roman" w:hAnsi="Times New Roman" w:cs="Times New Roman"/>
              </w:rPr>
              <w:t xml:space="preserve"> 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2304">
              <w:rPr>
                <w:rFonts w:ascii="Times New Roman" w:hAnsi="Times New Roman" w:cs="Times New Roman"/>
              </w:rPr>
              <w:t>. Взаимодействие двух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rPr>
                <w:rFonts w:ascii="Times New Roman" w:hAnsi="Times New Roman" w:cs="Times New Roman"/>
              </w:rPr>
            </w:pPr>
            <w:r w:rsidRPr="00092304">
              <w:rPr>
                <w:rFonts w:ascii="Times New Roman" w:hAnsi="Times New Roman" w:cs="Times New Roman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092304">
              <w:rPr>
                <w:rFonts w:ascii="Times New Roman" w:hAnsi="Times New Roman" w:cs="Times New Roman"/>
              </w:rPr>
              <w:t>×</w:t>
            </w:r>
            <w:r w:rsidRPr="00092304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92304">
              <w:rPr>
                <w:rFonts w:ascii="Times New Roman" w:hAnsi="Times New Roman" w:cs="Times New Roman"/>
              </w:rPr>
              <w:t>. Взаимодействие двух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2D6B4D" w:rsidRDefault="00233F7E" w:rsidP="00744326">
            <w:pPr>
              <w:jc w:val="center"/>
              <w:rPr>
                <w:sz w:val="24"/>
                <w:szCs w:val="24"/>
              </w:rPr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392" w:type="dxa"/>
          </w:tcPr>
          <w:p w:rsidR="00233F7E" w:rsidRPr="002D6B4D" w:rsidRDefault="00233F7E" w:rsidP="0023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233F7E" w:rsidRPr="00092304" w:rsidRDefault="00233F7E" w:rsidP="00E52C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 на уроках волейбола и гимнастики.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Стойки и передвижения игрока. Комбинации из разученных перемещений. Передача мяча над собой во встречных колоннах. Нижняя прямая подача (верхняя),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прием подачи.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000" w:type="dxa"/>
          </w:tcPr>
          <w:p w:rsidR="00233F7E" w:rsidRPr="00092304" w:rsidRDefault="00233F7E" w:rsidP="00E52C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Комбинации</w:t>
            </w:r>
          </w:p>
          <w:p w:rsidR="00233F7E" w:rsidRPr="00092304" w:rsidRDefault="00233F7E" w:rsidP="00E52C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разученных перемещений. Передача мяча над собой во встречных колоннах через сетку. Нижняя прямая подача(верхняя),, прием подачи.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Комбинации</w:t>
            </w:r>
          </w:p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разученных перемещений. Передача мяча над собой во встречных колоннах через сетку. Нижняя прямая подача(верхняя),, прием подачи. Игра по упрощенным правилам.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Стойки и передвижения игрока. Комбинации из разученных перемещений. Передача мяча над собой во встречных коло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ннах через сетку. Нижняя прямая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подача(верхняя),</w:t>
            </w:r>
            <w:r w:rsidRPr="000923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подачи. Игра по упрощенным правилам.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Верхняя пере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дача мяча в парах через сетку.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Верхняя пере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дача мяча в парах через сетку.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в тройках после перемещения. Передача мяча над собой во встречных колоннах. Нижня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 прямая подача, прием подачи.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Нападающий удар после передачи.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Передача мяча в тройках после перемещения. Передача мяча над собой во встречных колоннах. Нижняя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прямая подача, прием подачи.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Нападающий удар после передачи.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мяча сверху двумя руками в парах через сетку. Нижняя прямая подача (верхняя подача) мяча. Приём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74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233F7E" w:rsidRPr="00092304" w:rsidRDefault="00233F7E" w:rsidP="007443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Default="00233F7E" w:rsidP="005152B3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1392" w:type="dxa"/>
          </w:tcPr>
          <w:p w:rsidR="00233F7E" w:rsidRPr="00A5682F" w:rsidRDefault="00233F7E" w:rsidP="00233F7E">
            <w:pPr>
              <w:jc w:val="center"/>
              <w:rPr>
                <w:b/>
              </w:rPr>
            </w:pPr>
            <w:r w:rsidRPr="00A5682F">
              <w:rPr>
                <w:b/>
              </w:rPr>
              <w:t>18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Default="00233F7E" w:rsidP="005152B3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1392" w:type="dxa"/>
          </w:tcPr>
          <w:p w:rsidR="00233F7E" w:rsidRPr="00A5682F" w:rsidRDefault="00233F7E" w:rsidP="00233F7E">
            <w:pPr>
              <w:tabs>
                <w:tab w:val="left" w:pos="862"/>
              </w:tabs>
              <w:jc w:val="center"/>
              <w:rPr>
                <w:b/>
              </w:rPr>
            </w:pPr>
            <w:r w:rsidRPr="00A5682F">
              <w:rPr>
                <w:b/>
              </w:rPr>
              <w:t>6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233F7E" w:rsidRPr="00092304" w:rsidRDefault="00233F7E" w:rsidP="005C6618">
            <w:r w:rsidRPr="00092304">
              <w:rPr>
                <w:rFonts w:ascii="Times New Roman" w:hAnsi="Times New Roman" w:cs="Times New Roman"/>
                <w:b/>
              </w:rPr>
              <w:t>Инструктаж по ТБ</w:t>
            </w:r>
            <w:r w:rsidRPr="00092304">
              <w:rPr>
                <w:rFonts w:ascii="Times New Roman" w:hAnsi="Times New Roman" w:cs="Times New Roman"/>
              </w:rPr>
              <w:t xml:space="preserve">. Страховка во время выполнения гимнастических упражнений. Выполнение команды «Прямо!». Повороты направо, налево в движении. ОРУ на месте. Подъем переворотом в упор толчком двумя </w:t>
            </w:r>
            <w:r w:rsidRPr="00092304">
              <w:rPr>
                <w:rFonts w:ascii="Times New Roman" w:hAnsi="Times New Roman" w:cs="Times New Roman"/>
              </w:rPr>
              <w:br/>
              <w:t xml:space="preserve">руками (м.). Махом одной ногой толчком другой подъем переворотом (д.). Подтягивания в висе. Развитие силовых способностей. 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233F7E" w:rsidRPr="00092304" w:rsidRDefault="00233F7E" w:rsidP="005C66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Строевые упражнения. ОРУ с гимнастической палкой. Подъем переворотом в упор толчком двумя руками (м.);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Строевые упражнения. ОРУ. Разучивание: М- комбинации на перекладине; Д-комбинация на брусьях. Подтягивания в висе.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Строевые упражнения. ОРУ. Разучивание: М- комбинации на перекладине; Д-комбинация на брусьях. Подтягивания в висе.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Строевые упражнения. ОРУ с гимнастической палкой. Совершенствование: М- комбинации на перекладине; Д-комбинация на брусьях. Подтягивания в висе.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233F7E" w:rsidRPr="00092304" w:rsidRDefault="00233F7E" w:rsidP="005C66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упражнений на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технику.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095536" w:rsidRDefault="00233F7E" w:rsidP="005152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lang w:val="ru-RU"/>
              </w:rPr>
              <w:t>Опорный прыжок</w:t>
            </w:r>
          </w:p>
        </w:tc>
        <w:tc>
          <w:tcPr>
            <w:tcW w:w="1392" w:type="dxa"/>
          </w:tcPr>
          <w:p w:rsidR="00233F7E" w:rsidRPr="00095536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233F7E" w:rsidRPr="00092304" w:rsidRDefault="00233F7E" w:rsidP="004663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бок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ом с поворотом на 90°(Д). ОРУ с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предметами.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Прикладное значение гимнастики. 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боком с поворотом на 90°(Д). ОРУ с предметами.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Прикладное значение гимнастики. Развитие скоростно-силовых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боком с поворотом на 90°(Д). ОРУ с предметами.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Прикладное значение гимнастики. Развитие скоростно-силовых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боком с поворотом на 90°(Д). ОРУ с предметами.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Прикладное значение гимнастики. Развитие скоростно-силовых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Опорный прыжок способом «согнув ноги» (М.). Прыжок боком с поворотом на 90°(Д). ОРУ с предметами.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Прикладное значение гимнастики. Развитие скоростно-силовых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опорного прыжка. ОРУ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предметами. Эстафеты. Развитие скоростно-силовых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506EBF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упражнения. Лазание.</w:t>
            </w:r>
          </w:p>
        </w:tc>
        <w:tc>
          <w:tcPr>
            <w:tcW w:w="1392" w:type="dxa"/>
          </w:tcPr>
          <w:p w:rsidR="00233F7E" w:rsidRPr="00506EBF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Кувырок назад, стойка ноги врозь (м.). Мост и поворот в упор на одном колене(Д). ОРУ в движении. Лазание по канату в два приема.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233F7E" w:rsidRPr="00092304" w:rsidRDefault="00233F7E" w:rsidP="004663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Кувырки назад , стойка ноги врозь (М)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(м.). Мост и поворот в упор на одном колене(Д). ОРУ в движении. Лазание по канату в два приема.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Кувырки назад , стойка ноги врозь (М)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(м.). Мост и поворот в упор на одном колене(Д). ОРУ в движении. Лазание по канату в два приема.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комбинаций из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разученных акробатических элементов.ОРУ в движении. Лазание по канату в два приема. Развитие силовых способностей ОРУ в движении. Лазание по канату в два приема.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комбинаций из разученных акробатических элементов.ОРУ в движении. Лазание по канату в два приема. Развитие силовых способностей ОРУ в движении. Лазание по канату в два приема. Развитие силовых способностей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233F7E" w:rsidRDefault="00233F7E" w:rsidP="004663E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Эстафеты с гимнастическими элементами. Лазание по канату в два приема. Развитие силовых способностей ОРУ в движении. Лазание по канату в два приема. Развитие силовых способностей</w:t>
            </w:r>
          </w:p>
          <w:p w:rsidR="00233F7E" w:rsidRPr="00092304" w:rsidRDefault="00233F7E" w:rsidP="004663E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D941CC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392" w:type="dxa"/>
          </w:tcPr>
          <w:p w:rsidR="00233F7E" w:rsidRPr="00095536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ности, преодоление препятствий </w:t>
            </w:r>
          </w:p>
        </w:tc>
        <w:tc>
          <w:tcPr>
            <w:tcW w:w="1392" w:type="dxa"/>
          </w:tcPr>
          <w:p w:rsidR="00233F7E" w:rsidRPr="002D6B4D" w:rsidRDefault="00233F7E" w:rsidP="00233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233F7E" w:rsidRPr="00095536" w:rsidRDefault="00233F7E" w:rsidP="004663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Равномерный 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игры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выносливости. Понятие о темпе упражнения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00" w:type="dxa"/>
          </w:tcPr>
          <w:p w:rsidR="00233F7E" w:rsidRPr="00095536" w:rsidRDefault="00233F7E" w:rsidP="00AD751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Равномерный 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тствий. Спортивная игра «Лапта»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использования легкоатлетических упражнений для развития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выносливости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Равномерный 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тствий. Спортивная игра «Лапта»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использования легкоатлетических упражнений для развития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выносливости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вертик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альных препятствий. Спортивная игра «Лапта». ОРУ. 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.Понятие об объеме упражнения.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Преодоление вертик</w:t>
            </w:r>
            <w:r w:rsidRPr="00095536">
              <w:rPr>
                <w:rFonts w:ascii="Times New Roman" w:hAnsi="Times New Roman" w:cs="Times New Roman"/>
              </w:rPr>
              <w:t>альных препятствий. Спортивная игра «Лапта». ОРУ. Развитие выносливости</w:t>
            </w:r>
            <w:r>
              <w:rPr>
                <w:rFonts w:ascii="Times New Roman" w:hAnsi="Times New Roman" w:cs="Times New Roman"/>
              </w:rPr>
              <w:t>.Понятие об объеме упражнения.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00" w:type="dxa"/>
          </w:tcPr>
          <w:p w:rsidR="00233F7E" w:rsidRPr="00095536" w:rsidRDefault="00233F7E" w:rsidP="00AD7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(19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</w:t>
            </w:r>
            <w:r w:rsidRPr="00095536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 xml:space="preserve">. Развитие выносливости. 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(19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(20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(20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00" w:type="dxa"/>
          </w:tcPr>
          <w:p w:rsidR="00233F7E" w:rsidRPr="00095536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(3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000 м)</w:t>
            </w:r>
            <w:r w:rsidRPr="0009553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ОРУ.</w:t>
            </w:r>
            <w:r w:rsidRPr="00095536"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1392" w:type="dxa"/>
          </w:tcPr>
          <w:p w:rsidR="00233F7E" w:rsidRPr="00C361AD" w:rsidRDefault="00233F7E" w:rsidP="002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100014" w:rsidRDefault="00233F7E" w:rsidP="0051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92" w:type="dxa"/>
          </w:tcPr>
          <w:p w:rsidR="00233F7E" w:rsidRPr="00100014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100014" w:rsidRDefault="00233F7E" w:rsidP="0051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1392" w:type="dxa"/>
          </w:tcPr>
          <w:p w:rsidR="00233F7E" w:rsidRPr="00100014" w:rsidRDefault="00233F7E" w:rsidP="0023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Стартовый разгон. </w:t>
            </w:r>
          </w:p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Эстафетный 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(передача эстафетной палочки).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(круговая эстафета).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Развитие скоростных качеств. 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00" w:type="dxa"/>
          </w:tcPr>
          <w:p w:rsidR="00233F7E" w:rsidRPr="00092304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(круговая эстафета).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Развитие скоростных качеств.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Эстафетный бег. ОРУ. Специальные беговые упражнения. Челночный бег 3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x10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Развитие скоростных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Эстафетный бег. ОРУ. Специальные беговые упражнения. Челночный бег 3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x10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Развитие скоростных качеств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00" w:type="dxa"/>
          </w:tcPr>
          <w:p w:rsidR="00233F7E" w:rsidRPr="00092304" w:rsidRDefault="00233F7E" w:rsidP="005152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на результат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Эстафетный бег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(круговая эстафета).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ОРУ. Развитие скоростных возможностей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Pr="00C361AD" w:rsidRDefault="00233F7E" w:rsidP="005152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1AD">
              <w:rPr>
                <w:rFonts w:ascii="Times New Roman" w:hAnsi="Times New Roman" w:cs="Times New Roman"/>
                <w:b/>
                <w:lang w:val="ru-RU"/>
              </w:rPr>
              <w:t>Прыжок в высоту. Метание  малого мяча</w:t>
            </w:r>
          </w:p>
        </w:tc>
        <w:tc>
          <w:tcPr>
            <w:tcW w:w="1392" w:type="dxa"/>
          </w:tcPr>
          <w:p w:rsidR="00233F7E" w:rsidRPr="00095536" w:rsidRDefault="00233F7E" w:rsidP="00233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00" w:type="dxa"/>
          </w:tcPr>
          <w:p w:rsidR="00233F7E" w:rsidRPr="00DF00E9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высоту с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-13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беговых шагов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отталкивание.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Специальные беговые упражнения.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скоростно-силовых  возможностей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00" w:type="dxa"/>
          </w:tcPr>
          <w:p w:rsidR="00233F7E" w:rsidRPr="00DF00E9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высоту с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шагов.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скоростно-силовых  возможностей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00" w:type="dxa"/>
          </w:tcPr>
          <w:p w:rsidR="00233F7E" w:rsidRPr="00DF00E9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высоту с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шагов.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скоростно-силовых  возможностей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00" w:type="dxa"/>
          </w:tcPr>
          <w:p w:rsidR="00233F7E" w:rsidRPr="00DF00E9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шагов. Отталкивание. Переход планки.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Специальные беговые упражнения.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скоростно-силовых  возможностей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00" w:type="dxa"/>
          </w:tcPr>
          <w:p w:rsidR="00233F7E" w:rsidRPr="00DF00E9" w:rsidRDefault="00233F7E" w:rsidP="006A5B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-13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беговых шагов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способом «перешагивание». ОРУ. Специальные беговые упражнения.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скоростно-силовых  возможностей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51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233F7E" w:rsidRDefault="00233F7E" w:rsidP="005152B3">
            <w:pPr>
              <w:jc w:val="center"/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392" w:type="dxa"/>
          </w:tcPr>
          <w:p w:rsidR="00233F7E" w:rsidRPr="00DF00E9" w:rsidRDefault="00233F7E" w:rsidP="0023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0" w:type="dxa"/>
          </w:tcPr>
          <w:p w:rsidR="00233F7E" w:rsidRPr="00DF00E9" w:rsidRDefault="00233F7E" w:rsidP="005152B3">
            <w:r w:rsidRPr="00DF00E9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 прямая подача мяча. Приём мяча снизу двумя руками через сетку. Нападающий удар после подбрасывания</w:t>
            </w:r>
            <w:r>
              <w:rPr>
                <w:rFonts w:ascii="Times New Roman" w:hAnsi="Times New Roman" w:cs="Times New Roman"/>
              </w:rPr>
              <w:t xml:space="preserve"> мяча </w:t>
            </w:r>
            <w:r w:rsidRPr="00DF00E9">
              <w:rPr>
                <w:rFonts w:ascii="Times New Roman" w:hAnsi="Times New Roman" w:cs="Times New Roman"/>
              </w:rPr>
              <w:t xml:space="preserve"> партнером. Игра по упрощенным правилам. 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00" w:type="dxa"/>
          </w:tcPr>
          <w:p w:rsidR="00233F7E" w:rsidRPr="00DF00E9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</w:t>
            </w:r>
            <w:r>
              <w:rPr>
                <w:rFonts w:ascii="Times New Roman" w:hAnsi="Times New Roman" w:cs="Times New Roman"/>
              </w:rPr>
              <w:t xml:space="preserve">мяча </w:t>
            </w:r>
            <w:r w:rsidRPr="00DF00E9">
              <w:rPr>
                <w:rFonts w:ascii="Times New Roman" w:hAnsi="Times New Roman" w:cs="Times New Roman"/>
              </w:rPr>
              <w:t>партнером. Игра по упрощенным правилам.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00" w:type="dxa"/>
          </w:tcPr>
          <w:p w:rsidR="00233F7E" w:rsidRPr="00DF00E9" w:rsidRDefault="00233F7E" w:rsidP="005152B3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</w:t>
            </w:r>
            <w:r>
              <w:rPr>
                <w:rFonts w:ascii="Times New Roman" w:hAnsi="Times New Roman" w:cs="Times New Roman"/>
              </w:rPr>
              <w:t xml:space="preserve">мяча </w:t>
            </w:r>
            <w:r w:rsidRPr="00DF00E9">
              <w:rPr>
                <w:rFonts w:ascii="Times New Roman" w:hAnsi="Times New Roman" w:cs="Times New Roman"/>
              </w:rPr>
              <w:t>партнером. Игра по упрощенным правилам.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00" w:type="dxa"/>
          </w:tcPr>
          <w:p w:rsidR="00233F7E" w:rsidRPr="00DF00E9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  <w:b/>
              </w:rPr>
              <w:t>Учетный.</w:t>
            </w:r>
            <w:r w:rsidRPr="00DF00E9">
              <w:rPr>
                <w:rFonts w:ascii="Times New Roman" w:hAnsi="Times New Roman" w:cs="Times New Roman"/>
              </w:rPr>
              <w:t xml:space="preserve">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</w:t>
            </w:r>
            <w:r w:rsidRPr="00DF00E9">
              <w:rPr>
                <w:rFonts w:ascii="Times New Roman" w:hAnsi="Times New Roman" w:cs="Times New Roman"/>
              </w:rPr>
              <w:lastRenderedPageBreak/>
              <w:t>руками через сетку. Нападающий удар после подбрасывания мяча партнером. Игра по упрощенным правилам.</w:t>
            </w:r>
          </w:p>
        </w:tc>
        <w:tc>
          <w:tcPr>
            <w:tcW w:w="1392" w:type="dxa"/>
          </w:tcPr>
          <w:p w:rsidR="00233F7E" w:rsidRPr="00DF00E9" w:rsidRDefault="00233F7E" w:rsidP="00233F7E">
            <w:pPr>
              <w:jc w:val="center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4000" w:type="dxa"/>
          </w:tcPr>
          <w:p w:rsidR="00233F7E" w:rsidRPr="00DF00E9" w:rsidRDefault="00233F7E" w:rsidP="005152B3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  <w:b/>
              </w:rPr>
              <w:t>Учетный.</w:t>
            </w:r>
            <w:r w:rsidRPr="00DF00E9">
              <w:rPr>
                <w:rFonts w:ascii="Times New Roman" w:hAnsi="Times New Roman" w:cs="Times New Roman"/>
              </w:rPr>
              <w:t xml:space="preserve">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1392" w:type="dxa"/>
          </w:tcPr>
          <w:p w:rsidR="00233F7E" w:rsidRPr="00DF00E9" w:rsidRDefault="00233F7E" w:rsidP="00233F7E">
            <w:pPr>
              <w:jc w:val="center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  <w:tr w:rsidR="00233F7E" w:rsidTr="00233F7E">
        <w:tc>
          <w:tcPr>
            <w:tcW w:w="675" w:type="dxa"/>
          </w:tcPr>
          <w:p w:rsidR="00233F7E" w:rsidRPr="00D941CC" w:rsidRDefault="00233F7E" w:rsidP="006A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00" w:type="dxa"/>
          </w:tcPr>
          <w:p w:rsidR="00233F7E" w:rsidRPr="00DF00E9" w:rsidRDefault="00233F7E" w:rsidP="005152B3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1392" w:type="dxa"/>
          </w:tcPr>
          <w:p w:rsidR="00233F7E" w:rsidRDefault="00233F7E" w:rsidP="00233F7E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990" w:type="dxa"/>
          </w:tcPr>
          <w:p w:rsidR="00233F7E" w:rsidRDefault="00233F7E" w:rsidP="00233F7E">
            <w:pPr>
              <w:jc w:val="center"/>
            </w:pPr>
          </w:p>
        </w:tc>
        <w:tc>
          <w:tcPr>
            <w:tcW w:w="1559" w:type="dxa"/>
          </w:tcPr>
          <w:p w:rsidR="00233F7E" w:rsidRDefault="00233F7E" w:rsidP="00233F7E">
            <w:pPr>
              <w:jc w:val="center"/>
            </w:pPr>
          </w:p>
        </w:tc>
      </w:tr>
    </w:tbl>
    <w:p w:rsidR="0031121C" w:rsidRDefault="0031121C" w:rsidP="0031121C"/>
    <w:p w:rsidR="0031121C" w:rsidRDefault="0031121C" w:rsidP="0031121C"/>
    <w:p w:rsidR="0031121C" w:rsidRDefault="0031121C" w:rsidP="0031121C"/>
    <w:p w:rsidR="005F71F5" w:rsidRDefault="005F71F5"/>
    <w:sectPr w:rsidR="005F71F5" w:rsidSect="0021575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B4" w:rsidRDefault="001276B4" w:rsidP="0021575D">
      <w:pPr>
        <w:spacing w:after="0" w:line="240" w:lineRule="auto"/>
      </w:pPr>
      <w:r>
        <w:separator/>
      </w:r>
    </w:p>
  </w:endnote>
  <w:endnote w:type="continuationSeparator" w:id="0">
    <w:p w:rsidR="001276B4" w:rsidRDefault="001276B4" w:rsidP="0021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0300"/>
      <w:docPartObj>
        <w:docPartGallery w:val="Page Numbers (Bottom of Page)"/>
        <w:docPartUnique/>
      </w:docPartObj>
    </w:sdtPr>
    <w:sdtContent>
      <w:p w:rsidR="0021575D" w:rsidRDefault="0042263E">
        <w:pPr>
          <w:pStyle w:val="a8"/>
          <w:jc w:val="right"/>
        </w:pPr>
        <w:r>
          <w:fldChar w:fldCharType="begin"/>
        </w:r>
        <w:r w:rsidR="0021575D">
          <w:instrText>PAGE   \* MERGEFORMAT</w:instrText>
        </w:r>
        <w:r>
          <w:fldChar w:fldCharType="separate"/>
        </w:r>
        <w:r w:rsidR="001B6491">
          <w:rPr>
            <w:noProof/>
          </w:rPr>
          <w:t>0</w:t>
        </w:r>
        <w:r>
          <w:fldChar w:fldCharType="end"/>
        </w:r>
      </w:p>
    </w:sdtContent>
  </w:sdt>
  <w:p w:rsidR="0021575D" w:rsidRDefault="002157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B4" w:rsidRDefault="001276B4" w:rsidP="0021575D">
      <w:pPr>
        <w:spacing w:after="0" w:line="240" w:lineRule="auto"/>
      </w:pPr>
      <w:r>
        <w:separator/>
      </w:r>
    </w:p>
  </w:footnote>
  <w:footnote w:type="continuationSeparator" w:id="0">
    <w:p w:rsidR="001276B4" w:rsidRDefault="001276B4" w:rsidP="0021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21C"/>
    <w:rsid w:val="00092304"/>
    <w:rsid w:val="001276B4"/>
    <w:rsid w:val="001B3BF4"/>
    <w:rsid w:val="001B6491"/>
    <w:rsid w:val="001D14AC"/>
    <w:rsid w:val="00205431"/>
    <w:rsid w:val="0021575D"/>
    <w:rsid w:val="00233F7E"/>
    <w:rsid w:val="0031121C"/>
    <w:rsid w:val="003C1251"/>
    <w:rsid w:val="003C279C"/>
    <w:rsid w:val="0042263E"/>
    <w:rsid w:val="004663E2"/>
    <w:rsid w:val="005152B3"/>
    <w:rsid w:val="0052354B"/>
    <w:rsid w:val="005C6618"/>
    <w:rsid w:val="005F71F5"/>
    <w:rsid w:val="006406E7"/>
    <w:rsid w:val="006A5B6D"/>
    <w:rsid w:val="00744326"/>
    <w:rsid w:val="00821C06"/>
    <w:rsid w:val="009F6225"/>
    <w:rsid w:val="00AD7511"/>
    <w:rsid w:val="00CD43F1"/>
    <w:rsid w:val="00DB1895"/>
    <w:rsid w:val="00E52C81"/>
    <w:rsid w:val="00F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3">
    <w:name w:val="Table Grid"/>
    <w:basedOn w:val="a1"/>
    <w:uiPriority w:val="59"/>
    <w:rsid w:val="0031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75D"/>
  </w:style>
  <w:style w:type="paragraph" w:styleId="a8">
    <w:name w:val="footer"/>
    <w:basedOn w:val="a"/>
    <w:link w:val="a9"/>
    <w:uiPriority w:val="99"/>
    <w:unhideWhenUsed/>
    <w:rsid w:val="0021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75D"/>
  </w:style>
  <w:style w:type="paragraph" w:styleId="aa">
    <w:name w:val="List Paragraph"/>
    <w:basedOn w:val="a"/>
    <w:uiPriority w:val="34"/>
    <w:qFormat/>
    <w:rsid w:val="001B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865B-2DCF-44DC-81C9-BB1585C4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2018-01-03T15:12:00Z</cp:lastPrinted>
  <dcterms:created xsi:type="dcterms:W3CDTF">2018-01-03T11:54:00Z</dcterms:created>
  <dcterms:modified xsi:type="dcterms:W3CDTF">2022-06-24T17:53:00Z</dcterms:modified>
</cp:coreProperties>
</file>