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CEA" w:rsidRDefault="00043CEA" w:rsidP="00043CEA">
      <w:pPr>
        <w:pStyle w:val="Default"/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Муниципальное казённое общеобразовательное учреждение «Средняя общеобразовательная школа №10»</w:t>
      </w:r>
    </w:p>
    <w:p w:rsidR="00043CEA" w:rsidRDefault="00043CEA" w:rsidP="00043CEA">
      <w:pPr>
        <w:framePr w:w="9742" w:wrap="notBeside" w:vAnchor="text" w:hAnchor="page" w:x="1359" w:y="177"/>
        <w:rPr>
          <w:sz w:val="2"/>
          <w:szCs w:val="2"/>
        </w:rPr>
      </w:pPr>
    </w:p>
    <w:tbl>
      <w:tblPr>
        <w:tblpPr w:leftFromText="180" w:rightFromText="180" w:vertAnchor="text" w:horzAnchor="page" w:tblpX="1252" w:tblpY="-2932"/>
        <w:tblOverlap w:val="never"/>
        <w:tblW w:w="96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3"/>
        <w:gridCol w:w="3009"/>
        <w:gridCol w:w="3007"/>
      </w:tblGrid>
      <w:tr w:rsidR="00043CEA" w:rsidTr="00BA6FA2">
        <w:trPr>
          <w:trHeight w:hRule="exact" w:val="1007"/>
        </w:trPr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Рассмотрено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на заседании МО учителей гуманитарного цикла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Руководитель МО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74" w:lineRule="exact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ФИО Хожаева Л.Н.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Согласовано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Зам</w:t>
            </w:r>
            <w:r w:rsidR="00614518">
              <w:rPr>
                <w:rStyle w:val="212pt0"/>
                <w:color w:val="000000" w:themeColor="text1"/>
              </w:rPr>
              <w:t xml:space="preserve"> </w:t>
            </w:r>
            <w:r>
              <w:rPr>
                <w:rStyle w:val="212pt0"/>
                <w:color w:val="000000" w:themeColor="text1"/>
              </w:rPr>
              <w:t>директора по УВР</w:t>
            </w:r>
          </w:p>
          <w:p w:rsidR="00043CEA" w:rsidRDefault="00451579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ФИО Тарасова О А.</w:t>
            </w:r>
            <w:r w:rsidR="00043CEA">
              <w:rPr>
                <w:rStyle w:val="212pt0"/>
                <w:color w:val="000000" w:themeColor="text1"/>
              </w:rPr>
              <w:t>.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rStyle w:val="212pt0"/>
                <w:color w:val="000000" w:themeColor="text1"/>
              </w:rPr>
            </w:pP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right="28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"/>
                <w:color w:val="000000" w:themeColor="text1"/>
              </w:rPr>
              <w:t>Утверждено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rStyle w:val="212pt0"/>
                <w:color w:val="000000" w:themeColor="text1"/>
              </w:rPr>
            </w:pPr>
            <w:r>
              <w:rPr>
                <w:rStyle w:val="212pt0"/>
                <w:color w:val="000000" w:themeColor="text1"/>
              </w:rPr>
              <w:t>Директор МКОУ СОШ № 10</w:t>
            </w:r>
          </w:p>
          <w:p w:rsidR="00043CEA" w:rsidRDefault="00043CEA" w:rsidP="00BA6FA2">
            <w:pPr>
              <w:pStyle w:val="20"/>
              <w:shd w:val="clear" w:color="auto" w:fill="auto"/>
              <w:spacing w:line="269" w:lineRule="exact"/>
              <w:ind w:left="960" w:hanging="96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Калугина М.Е.</w:t>
            </w:r>
          </w:p>
        </w:tc>
      </w:tr>
      <w:tr w:rsidR="00043CEA" w:rsidTr="00BA6FA2">
        <w:trPr>
          <w:trHeight w:hRule="exact" w:val="547"/>
        </w:trPr>
        <w:tc>
          <w:tcPr>
            <w:tcW w:w="365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CEA" w:rsidRDefault="00026F0A" w:rsidP="00BA6FA2">
            <w:pPr>
              <w:pStyle w:val="20"/>
              <w:shd w:val="clear" w:color="auto" w:fill="auto"/>
              <w:tabs>
                <w:tab w:val="left" w:pos="590"/>
                <w:tab w:val="left" w:pos="1368"/>
                <w:tab w:val="left" w:pos="2213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2021</w:t>
            </w:r>
            <w:r w:rsidR="00043CEA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CEA" w:rsidRDefault="00043CEA" w:rsidP="00BA6FA2">
            <w:pPr>
              <w:pStyle w:val="20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Приказ №</w:t>
            </w:r>
          </w:p>
        </w:tc>
      </w:tr>
      <w:tr w:rsidR="00043CEA" w:rsidTr="00BA6FA2">
        <w:trPr>
          <w:trHeight w:hRule="exact" w:val="1142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CEA" w:rsidRDefault="00043CEA" w:rsidP="00BA6FA2">
            <w:pPr>
              <w:pStyle w:val="20"/>
              <w:shd w:val="clear" w:color="auto" w:fill="auto"/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Протокол №</w:t>
            </w:r>
          </w:p>
          <w:p w:rsidR="00043CEA" w:rsidRDefault="00026F0A" w:rsidP="00BA6FA2">
            <w:pPr>
              <w:pStyle w:val="20"/>
              <w:shd w:val="clear" w:color="auto" w:fill="auto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08</w:t>
            </w:r>
            <w:r>
              <w:rPr>
                <w:rStyle w:val="212pt0"/>
                <w:color w:val="000000" w:themeColor="text1"/>
              </w:rPr>
              <w:tab/>
              <w:t>2021</w:t>
            </w:r>
            <w:r w:rsidR="00043CEA">
              <w:rPr>
                <w:rStyle w:val="212pt0"/>
                <w:color w:val="000000" w:themeColor="text1"/>
              </w:rPr>
              <w:t xml:space="preserve"> г.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CEA" w:rsidRDefault="00043CEA" w:rsidP="00BA6F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CEA" w:rsidRDefault="00026F0A" w:rsidP="00BA6FA2">
            <w:pPr>
              <w:pStyle w:val="20"/>
              <w:shd w:val="clear" w:color="auto" w:fill="auto"/>
              <w:tabs>
                <w:tab w:val="left" w:pos="725"/>
                <w:tab w:val="left" w:pos="1507"/>
                <w:tab w:val="left" w:pos="2107"/>
              </w:tabs>
              <w:spacing w:line="266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Style w:val="212pt0"/>
                <w:color w:val="000000" w:themeColor="text1"/>
              </w:rPr>
              <w:t>«</w:t>
            </w:r>
            <w:r>
              <w:rPr>
                <w:rStyle w:val="212pt0"/>
                <w:color w:val="000000" w:themeColor="text1"/>
              </w:rPr>
              <w:tab/>
              <w:t>»</w:t>
            </w:r>
            <w:r>
              <w:rPr>
                <w:rStyle w:val="212pt0"/>
                <w:color w:val="000000" w:themeColor="text1"/>
              </w:rPr>
              <w:tab/>
              <w:t>09</w:t>
            </w:r>
            <w:r>
              <w:rPr>
                <w:rStyle w:val="212pt0"/>
                <w:color w:val="000000" w:themeColor="text1"/>
              </w:rPr>
              <w:tab/>
              <w:t>2021</w:t>
            </w:r>
            <w:r w:rsidR="00043CEA">
              <w:rPr>
                <w:rStyle w:val="212pt0"/>
                <w:color w:val="000000" w:themeColor="text1"/>
              </w:rPr>
              <w:t xml:space="preserve"> г.</w:t>
            </w:r>
          </w:p>
        </w:tc>
      </w:tr>
    </w:tbl>
    <w:p w:rsidR="00043CEA" w:rsidRDefault="00043CEA" w:rsidP="00043CEA">
      <w:pPr>
        <w:spacing w:after="280" w:line="266" w:lineRule="exact"/>
        <w:ind w:left="5140"/>
      </w:pP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 УЧИТЕЛЯ</w:t>
      </w: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предмету “ЛИТЕРАТУРА”</w:t>
      </w:r>
    </w:p>
    <w:p w:rsidR="00043CEA" w:rsidRPr="00107242" w:rsidRDefault="00043CEA" w:rsidP="00043CE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 класс</w:t>
      </w:r>
    </w:p>
    <w:p w:rsidR="00043CEA" w:rsidRPr="00107242" w:rsidRDefault="00043CEA" w:rsidP="00043CEA">
      <w:pPr>
        <w:tabs>
          <w:tab w:val="left" w:pos="5651"/>
        </w:tabs>
        <w:spacing w:after="560"/>
        <w:jc w:val="center"/>
        <w:rPr>
          <w:rStyle w:val="3"/>
          <w:rFonts w:eastAsia="Courier New"/>
          <w:bCs/>
          <w:color w:val="000000" w:themeColor="text1"/>
          <w:sz w:val="28"/>
          <w:szCs w:val="28"/>
        </w:rPr>
      </w:pPr>
      <w:r w:rsidRPr="00107242">
        <w:rPr>
          <w:rStyle w:val="3"/>
          <w:rFonts w:eastAsia="Courier New"/>
          <w:bCs/>
          <w:color w:val="000000" w:themeColor="text1"/>
          <w:sz w:val="28"/>
          <w:szCs w:val="28"/>
        </w:rPr>
        <w:t>Срок реализации программы  1  год.</w:t>
      </w:r>
    </w:p>
    <w:p w:rsidR="00043CEA" w:rsidRPr="00107242" w:rsidRDefault="00043CEA" w:rsidP="00043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Style w:val="3"/>
          <w:rFonts w:eastAsia="Courier New"/>
          <w:bCs/>
          <w:color w:val="000000" w:themeColor="text1"/>
          <w:sz w:val="28"/>
          <w:szCs w:val="28"/>
        </w:rPr>
        <w:t xml:space="preserve">Учебник: ”Литература” 7  класс,  учебник для общеобразовательных учреждений в 2 частях </w:t>
      </w:r>
      <w:r w:rsidRPr="00107242">
        <w:rPr>
          <w:rFonts w:ascii="Times New Roman" w:hAnsi="Times New Roman" w:cs="Times New Roman"/>
          <w:sz w:val="28"/>
          <w:szCs w:val="28"/>
        </w:rPr>
        <w:t>для общеобразовательных организаций  В.Я.Коровина, В.П.Журавлев, В.И.Коровин; Москва «Просвещение», 2017г.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jc w:val="both"/>
        <w:rPr>
          <w:rStyle w:val="3"/>
          <w:rFonts w:eastAsia="Courier New"/>
          <w:bCs/>
          <w:color w:val="000000" w:themeColor="text1"/>
          <w:sz w:val="28"/>
          <w:szCs w:val="28"/>
        </w:rPr>
      </w:pPr>
      <w:r w:rsidRPr="00107242">
        <w:rPr>
          <w:rStyle w:val="3"/>
          <w:rFonts w:eastAsia="Courier New"/>
          <w:bCs/>
          <w:color w:val="000000" w:themeColor="text1"/>
          <w:sz w:val="28"/>
          <w:szCs w:val="28"/>
        </w:rPr>
        <w:t>Количество часов всего: 70  часов, в неделю -2 часа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Рабочую программу  составила:  </w:t>
      </w:r>
      <w:r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Хожаева Лариса Николаевна</w:t>
      </w:r>
      <w:r w:rsidRPr="00107242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   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учитель высшей квалификационной категории.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4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</w:p>
    <w:p w:rsidR="00043CEA" w:rsidRPr="00107242" w:rsidRDefault="00026F0A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2021-2022</w:t>
      </w:r>
      <w:r w:rsidR="00043CEA"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учебный год</w:t>
      </w:r>
    </w:p>
    <w:p w:rsidR="00043CEA" w:rsidRPr="00107242" w:rsidRDefault="00026F0A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Покровское 2021</w:t>
      </w:r>
      <w:bookmarkStart w:id="0" w:name="_GoBack"/>
      <w:bookmarkEnd w:id="0"/>
      <w:r w:rsidR="00043CEA" w:rsidRPr="0010724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год.</w:t>
      </w:r>
    </w:p>
    <w:p w:rsidR="00043CEA" w:rsidRPr="00107242" w:rsidRDefault="00043CEA" w:rsidP="00043CEA">
      <w:pPr>
        <w:tabs>
          <w:tab w:val="left" w:leader="underscore" w:pos="5550"/>
          <w:tab w:val="left" w:leader="underscore" w:pos="7787"/>
        </w:tabs>
        <w:spacing w:after="560" w:line="266" w:lineRule="exact"/>
        <w:ind w:left="142" w:hanging="142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043CEA" w:rsidRPr="004C38EE" w:rsidRDefault="00043CEA" w:rsidP="004C38EE">
      <w:pPr>
        <w:jc w:val="center"/>
        <w:outlineLvl w:val="0"/>
        <w:rPr>
          <w:rFonts w:asciiTheme="majorHAnsi" w:hAnsiTheme="majorHAnsi" w:cs="Arial"/>
          <w:b/>
          <w:sz w:val="28"/>
          <w:szCs w:val="28"/>
        </w:rPr>
      </w:pPr>
      <w:r w:rsidRPr="00BD6E8D">
        <w:rPr>
          <w:rFonts w:asciiTheme="majorHAnsi" w:hAnsiTheme="majorHAnsi" w:cs="Arial"/>
          <w:b/>
          <w:sz w:val="28"/>
          <w:szCs w:val="28"/>
        </w:rPr>
        <w:lastRenderedPageBreak/>
        <w:t xml:space="preserve"> ПОЯСНИТЕЛЬНАЯ ЗАПИСКА.</w:t>
      </w:r>
    </w:p>
    <w:p w:rsidR="004C38EE" w:rsidRDefault="00043CEA" w:rsidP="004C38EE">
      <w:pPr>
        <w:pStyle w:val="Default"/>
        <w:spacing w:line="276" w:lineRule="auto"/>
        <w:ind w:left="284" w:hanging="142"/>
        <w:jc w:val="both"/>
        <w:rPr>
          <w:rFonts w:asciiTheme="majorHAnsi" w:hAnsiTheme="majorHAnsi" w:cs="Arial"/>
          <w:sz w:val="28"/>
          <w:szCs w:val="28"/>
        </w:rPr>
      </w:pPr>
      <w:r w:rsidRPr="00BD6E8D">
        <w:rPr>
          <w:rFonts w:asciiTheme="majorHAnsi" w:hAnsiTheme="majorHAnsi" w:cs="Arial"/>
          <w:sz w:val="28"/>
          <w:szCs w:val="28"/>
        </w:rPr>
        <w:t>Рабочая программа по литературе для V</w:t>
      </w:r>
      <w:r w:rsidRPr="00BD6E8D">
        <w:rPr>
          <w:rFonts w:asciiTheme="majorHAnsi" w:hAnsiTheme="majorHAnsi" w:cs="Arial"/>
          <w:sz w:val="28"/>
          <w:szCs w:val="28"/>
          <w:lang w:val="en-US"/>
        </w:rPr>
        <w:t>II</w:t>
      </w:r>
      <w:r w:rsidRPr="00BD6E8D">
        <w:rPr>
          <w:rFonts w:asciiTheme="majorHAnsi" w:hAnsiTheme="majorHAnsi" w:cs="Arial"/>
          <w:sz w:val="28"/>
          <w:szCs w:val="28"/>
        </w:rPr>
        <w:t xml:space="preserve"> класса составлена на основе </w:t>
      </w:r>
      <w:r w:rsidR="004C38EE">
        <w:rPr>
          <w:rFonts w:asciiTheme="majorHAnsi" w:hAnsiTheme="majorHAnsi" w:cs="Arial"/>
          <w:sz w:val="28"/>
          <w:szCs w:val="28"/>
        </w:rPr>
        <w:t xml:space="preserve">    -</w:t>
      </w:r>
      <w:r w:rsidRPr="00BD6E8D">
        <w:rPr>
          <w:rFonts w:asciiTheme="majorHAnsi" w:hAnsiTheme="majorHAnsi" w:cs="Arial"/>
          <w:sz w:val="28"/>
          <w:szCs w:val="28"/>
        </w:rPr>
        <w:t xml:space="preserve">Закона «Об образовании РФ»  (26.12.2012г.); </w:t>
      </w:r>
      <w:r w:rsidR="004C38EE">
        <w:rPr>
          <w:rFonts w:asciiTheme="majorHAnsi" w:hAnsiTheme="majorHAnsi" w:cs="Arial"/>
          <w:sz w:val="28"/>
          <w:szCs w:val="28"/>
        </w:rPr>
        <w:t xml:space="preserve">                                                                              - П</w:t>
      </w:r>
      <w:r w:rsidRPr="00BD6E8D">
        <w:rPr>
          <w:rFonts w:asciiTheme="majorHAnsi" w:hAnsiTheme="majorHAnsi" w:cs="Arial"/>
          <w:sz w:val="28"/>
          <w:szCs w:val="28"/>
        </w:rPr>
        <w:t>римерной программы основного общего образования в соответствии с основными положениями ФГОС нового поколения;</w:t>
      </w:r>
      <w:r w:rsidR="004C38EE">
        <w:rPr>
          <w:rFonts w:asciiTheme="majorHAnsi" w:hAnsiTheme="majorHAnsi" w:cs="Arial"/>
          <w:sz w:val="28"/>
          <w:szCs w:val="28"/>
        </w:rPr>
        <w:t xml:space="preserve">       </w:t>
      </w:r>
      <w:r w:rsidRPr="00BD6E8D">
        <w:rPr>
          <w:rFonts w:asciiTheme="majorHAnsi" w:hAnsiTheme="majorHAnsi" w:cs="Arial"/>
          <w:sz w:val="28"/>
          <w:szCs w:val="28"/>
        </w:rPr>
        <w:t xml:space="preserve"> </w:t>
      </w:r>
      <w:r w:rsidR="004C38EE">
        <w:rPr>
          <w:rFonts w:asciiTheme="majorHAnsi" w:hAnsiTheme="majorHAnsi" w:cs="Arial"/>
          <w:sz w:val="28"/>
          <w:szCs w:val="28"/>
        </w:rPr>
        <w:t>- Р</w:t>
      </w:r>
      <w:r w:rsidRPr="00BD6E8D">
        <w:rPr>
          <w:rFonts w:asciiTheme="majorHAnsi" w:hAnsiTheme="majorHAnsi" w:cs="Arial"/>
          <w:sz w:val="28"/>
          <w:szCs w:val="28"/>
        </w:rPr>
        <w:t>абочей программы  Литература 5 – 9 классы В.Я.Коровиной, Москва «Просве</w:t>
      </w:r>
      <w:r w:rsidR="004C38EE">
        <w:rPr>
          <w:rFonts w:asciiTheme="majorHAnsi" w:hAnsiTheme="majorHAnsi" w:cs="Arial"/>
          <w:sz w:val="28"/>
          <w:szCs w:val="28"/>
        </w:rPr>
        <w:t xml:space="preserve">щение», 2014г. </w:t>
      </w:r>
    </w:p>
    <w:p w:rsidR="00043CEA" w:rsidRPr="00BD6E8D" w:rsidRDefault="004C38EE" w:rsidP="004C38EE">
      <w:pPr>
        <w:pStyle w:val="Default"/>
        <w:spacing w:line="276" w:lineRule="auto"/>
        <w:ind w:left="284" w:hanging="142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-</w:t>
      </w:r>
      <w:r w:rsidR="00043CEA" w:rsidRPr="00BD6E8D">
        <w:rPr>
          <w:rFonts w:asciiTheme="majorHAnsi" w:hAnsiTheme="majorHAnsi" w:cs="Arial"/>
          <w:sz w:val="28"/>
          <w:szCs w:val="28"/>
        </w:rPr>
        <w:t xml:space="preserve"> Положения о рабочей программе по учебному предмету педагога, реализующего ФГОС ООО Муниципального казённого  общеобразовательного учреждения  «Средняя общеобразовательная школа №10»</w:t>
      </w:r>
    </w:p>
    <w:p w:rsidR="00043CEA" w:rsidRPr="00BD6E8D" w:rsidRDefault="00043CEA" w:rsidP="00043CEA">
      <w:pPr>
        <w:ind w:firstLine="709"/>
        <w:jc w:val="both"/>
        <w:rPr>
          <w:rFonts w:asciiTheme="majorHAnsi" w:hAnsiTheme="majorHAnsi" w:cs="Arial"/>
          <w:sz w:val="28"/>
          <w:szCs w:val="28"/>
        </w:rPr>
      </w:pPr>
      <w:r w:rsidRPr="00BD6E8D">
        <w:rPr>
          <w:rFonts w:asciiTheme="majorHAnsi" w:hAnsiTheme="majorHAnsi" w:cs="Arial"/>
          <w:sz w:val="28"/>
          <w:szCs w:val="28"/>
        </w:rPr>
        <w:t xml:space="preserve"> Используемые УМК.</w:t>
      </w:r>
    </w:p>
    <w:p w:rsidR="00043CEA" w:rsidRDefault="00043CEA" w:rsidP="00043CE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 w:cs="Arial"/>
          <w:sz w:val="28"/>
          <w:szCs w:val="28"/>
        </w:rPr>
        <w:t xml:space="preserve">Учебник: Литература 7 класс учебник </w:t>
      </w:r>
      <w:r w:rsidRPr="00BD6E8D">
        <w:rPr>
          <w:rFonts w:asciiTheme="majorHAnsi" w:hAnsiTheme="majorHAnsi"/>
          <w:sz w:val="28"/>
          <w:szCs w:val="28"/>
        </w:rPr>
        <w:t>в 2-х частях для общеобразовательных организаций  В.Я.Коровина, В.П.Журавлев, В.И.Коровин; Москва «Просвещение», 2017г.</w:t>
      </w:r>
    </w:p>
    <w:p w:rsidR="004C38EE" w:rsidRPr="004C38EE" w:rsidRDefault="004C38EE" w:rsidP="004C38EE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Программой литературного образования, </w:t>
      </w:r>
      <w:r w:rsidRPr="004C38EE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C38EE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нормативными и инструктивно-методическими документами Министерства образования и науки РФ и Министерства образования Ставропольского края</w:t>
      </w: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рабочей программе выделены часы на внеклассное чтение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- 7</w:t>
      </w: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 </w:t>
      </w:r>
    </w:p>
    <w:p w:rsidR="004C38EE" w:rsidRPr="004C38EE" w:rsidRDefault="004C38EE" w:rsidP="004C3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программу включён перечень необходимых видов работы </w:t>
      </w:r>
      <w:r w:rsidRPr="004C38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развитию речи.</w:t>
      </w:r>
    </w:p>
    <w:p w:rsidR="004C38EE" w:rsidRPr="004C38EE" w:rsidRDefault="004C38EE" w:rsidP="004C38EE">
      <w:pPr>
        <w:autoSpaceDE w:val="0"/>
        <w:autoSpaceDN w:val="0"/>
        <w:adjustRightInd w:val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C38E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учебному плану  МКОУСОШ №10  на изучение литературы  в 7 классе отводится 2 часа в неделю. Всего 70 часов  в год.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         Сочинений-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>4+1 дом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Изложений-1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4C38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Тестовый контроль -2</w:t>
      </w:r>
    </w:p>
    <w:p w:rsidR="00043CEA" w:rsidRPr="00BD6E8D" w:rsidRDefault="00043CEA" w:rsidP="00043CEA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В основу курса школьной литературы положены принципы связи искусства с жизнью, единства формы и содержания, а также историзма, традиций новаторства, осмысления историко-культурных сведений, нравственно-эстетических представлений, усвоение основных понятий теории и истории литературы, формирования умений оценивать и анализировать художественные произведения, овладение богатейшими выразительными средствами русского литературного языка.</w:t>
      </w:r>
    </w:p>
    <w:p w:rsidR="00043CEA" w:rsidRPr="00107242" w:rsidRDefault="00043CEA" w:rsidP="00107242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Изучение</w:t>
      </w:r>
      <w:r w:rsidRPr="00107242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литературы в основной школе направлено на достижение следующих </w:t>
      </w:r>
      <w:r w:rsidRPr="00107242">
        <w:rPr>
          <w:rFonts w:ascii="Times New Roman" w:hAnsi="Times New Roman" w:cs="Times New Roman"/>
          <w:b/>
          <w:bCs/>
          <w:iCs/>
          <w:sz w:val="28"/>
          <w:szCs w:val="28"/>
        </w:rPr>
        <w:t>целей: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духовно-развитой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 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</w:t>
      </w:r>
      <w:r w:rsidRPr="00107242">
        <w:rPr>
          <w:rFonts w:ascii="Times New Roman" w:hAnsi="Times New Roman" w:cs="Times New Roman"/>
          <w:sz w:val="28"/>
          <w:szCs w:val="28"/>
        </w:rPr>
        <w:t>;</w:t>
      </w:r>
    </w:p>
    <w:p w:rsidR="00043CEA" w:rsidRPr="00107242" w:rsidRDefault="00043CEA" w:rsidP="00043CEA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bCs/>
          <w:sz w:val="28"/>
          <w:szCs w:val="28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неоходимую информацию из различных источников).</w:t>
      </w:r>
    </w:p>
    <w:p w:rsidR="00043CEA" w:rsidRPr="00107242" w:rsidRDefault="00043CEA" w:rsidP="00043C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</w:t>
      </w:r>
      <w:r w:rsidRPr="00107242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043CEA" w:rsidRPr="00107242" w:rsidRDefault="00043CEA" w:rsidP="00107242">
      <w:pPr>
        <w:numPr>
          <w:ilvl w:val="0"/>
          <w:numId w:val="2"/>
        </w:numPr>
        <w:tabs>
          <w:tab w:val="clear" w:pos="1069"/>
          <w:tab w:val="num" w:pos="851"/>
        </w:tabs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обеспечение соответствия основной образовательной программы требованиям ФГОС;</w:t>
      </w:r>
    </w:p>
    <w:p w:rsidR="00043CEA" w:rsidRPr="00107242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обеспечение преемственности начального общего, основного общего, среднего (полного) общего образования;</w:t>
      </w:r>
    </w:p>
    <w:p w:rsidR="00043CEA" w:rsidRPr="00107242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обеспечение доступности получения качественного основного общего образования, достижение планируемых результатов освоения программы ООО всеми обучающимися, в том числе детьми-инвалидами и детьми с ограниченными возможностями здоровья;</w:t>
      </w:r>
    </w:p>
    <w:p w:rsidR="00043CEA" w:rsidRPr="00107242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взаимодействие ОУ  при реализации основной образовательной программы с социальными партнерами;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выявление и развитие способностей обучающихся, в том числе одаренных детей, их склонностей через систему клубов, секций, студий и кружков, организацию общественно полезной деятельности; 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участие обучающихся, их родителей, педагогических работников и общественности в создании и развитии внутришкольной социальной среды, школьного уклада;</w:t>
      </w:r>
    </w:p>
    <w:p w:rsidR="00043CEA" w:rsidRPr="00BD6E8D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педагогов;</w:t>
      </w:r>
    </w:p>
    <w:p w:rsidR="00043CEA" w:rsidRDefault="00043CEA" w:rsidP="00043CEA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4C38EE" w:rsidRPr="00BD6E8D" w:rsidRDefault="004C38EE" w:rsidP="004C38EE">
      <w:pPr>
        <w:spacing w:after="0" w:line="240" w:lineRule="auto"/>
        <w:ind w:left="1069"/>
        <w:jc w:val="both"/>
        <w:rPr>
          <w:rFonts w:asciiTheme="majorHAnsi" w:hAnsiTheme="majorHAnsi"/>
          <w:sz w:val="28"/>
          <w:szCs w:val="28"/>
        </w:rPr>
      </w:pP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       В основе реализации основной образовательной программы лежит системно-</w:t>
      </w:r>
      <w:r w:rsidR="004C38EE">
        <w:rPr>
          <w:rFonts w:asciiTheme="majorHAnsi" w:hAnsiTheme="majorHAnsi"/>
          <w:sz w:val="28"/>
          <w:szCs w:val="28"/>
        </w:rPr>
        <w:t xml:space="preserve"> </w:t>
      </w:r>
      <w:r w:rsidRPr="00BD6E8D">
        <w:rPr>
          <w:rFonts w:asciiTheme="majorHAnsi" w:hAnsiTheme="majorHAnsi"/>
          <w:sz w:val="28"/>
          <w:szCs w:val="28"/>
        </w:rPr>
        <w:t xml:space="preserve">деятельностный </w:t>
      </w:r>
      <w:r w:rsidR="004C38EE">
        <w:rPr>
          <w:rFonts w:asciiTheme="majorHAnsi" w:hAnsiTheme="majorHAnsi"/>
          <w:sz w:val="28"/>
          <w:szCs w:val="28"/>
        </w:rPr>
        <w:t xml:space="preserve"> </w:t>
      </w:r>
      <w:r w:rsidRPr="00BD6E8D">
        <w:rPr>
          <w:rFonts w:asciiTheme="majorHAnsi" w:hAnsiTheme="majorHAnsi"/>
          <w:sz w:val="28"/>
          <w:szCs w:val="28"/>
        </w:rPr>
        <w:t>подход, который предполагает: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воспитание и развитие личности, отвечающей требованиям современного общества, инновационной экономики, способной решать задачи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поликонфессионального состава;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ориентацию на достижение основного результата образования –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043CEA" w:rsidRPr="00BD6E8D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-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043CEA" w:rsidRDefault="00043CEA" w:rsidP="00043CEA">
      <w:pPr>
        <w:ind w:left="709"/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-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 </w:t>
      </w:r>
    </w:p>
    <w:p w:rsidR="004C38EE" w:rsidRDefault="004C38EE" w:rsidP="004C38EE">
      <w:pPr>
        <w:pStyle w:val="20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Планируемые   личностные,  метапредметные и предметные результаты  освоения     учебного предмета.</w:t>
      </w:r>
    </w:p>
    <w:p w:rsidR="00452E52" w:rsidRDefault="00452E52" w:rsidP="004C38EE">
      <w:pPr>
        <w:pStyle w:val="20"/>
        <w:shd w:val="clear" w:color="auto" w:fill="auto"/>
        <w:spacing w:line="240" w:lineRule="auto"/>
        <w:jc w:val="center"/>
        <w:rPr>
          <w:b/>
        </w:rPr>
      </w:pP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     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 </w:t>
      </w:r>
      <w:r w:rsidRPr="00452E52">
        <w:rPr>
          <w:rFonts w:asciiTheme="majorHAnsi" w:hAnsiTheme="majorHAnsi"/>
          <w:b/>
          <w:sz w:val="28"/>
          <w:szCs w:val="28"/>
        </w:rPr>
        <w:t>Личностные результаты</w:t>
      </w:r>
      <w:r w:rsidRPr="00BD6E8D">
        <w:rPr>
          <w:rFonts w:asciiTheme="majorHAnsi" w:hAnsiTheme="majorHAnsi"/>
          <w:i/>
          <w:sz w:val="28"/>
          <w:szCs w:val="28"/>
        </w:rPr>
        <w:t>:</w:t>
      </w:r>
      <w:r w:rsidRPr="00BD6E8D">
        <w:rPr>
          <w:rFonts w:asciiTheme="majorHAnsi" w:hAnsiTheme="majorHAnsi"/>
          <w:sz w:val="28"/>
          <w:szCs w:val="28"/>
        </w:rPr>
        <w:t xml:space="preserve"> 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целостного, социального ориентированного взгляда на мир в единстве и разнообразии природы, народов, культур и религий,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формирование мотивации к индивидуальной и коллективной деятельности,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этических чувств, доброжелательности и эмоционально-нравственной отзывчивости,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формирование внутренней позиции школьника на основе поступков положительного героя,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навыков исследования текста с опорой не только на информацию, но и на жанр, композицию, выразительные средства,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овладение техникой чтения, художественного пересказа, выразительного чтения,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уважения к культурному наследию нашей Родины,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воспитание чувства ответственности и долга перед Родиной.</w:t>
      </w:r>
    </w:p>
    <w:p w:rsidR="00452E52" w:rsidRPr="00452E52" w:rsidRDefault="00452E52" w:rsidP="00452E52">
      <w:pPr>
        <w:jc w:val="both"/>
        <w:rPr>
          <w:rFonts w:asciiTheme="majorHAnsi" w:hAnsiTheme="majorHAnsi"/>
          <w:b/>
          <w:sz w:val="28"/>
          <w:szCs w:val="28"/>
          <w:u w:val="single"/>
        </w:rPr>
      </w:pPr>
      <w:r w:rsidRPr="00452E52">
        <w:rPr>
          <w:rFonts w:asciiTheme="majorHAnsi" w:hAnsiTheme="majorHAnsi"/>
          <w:b/>
          <w:sz w:val="28"/>
          <w:szCs w:val="28"/>
        </w:rPr>
        <w:t xml:space="preserve">Метапредметные результаты: </w:t>
      </w:r>
      <w:r w:rsidRPr="00452E52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умение самостоятельно определять цели своего обучения, ставить и формулировать новые задачи в учебе и познавательной деятельности,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- умение самостоятельно планировать пути достижения целей,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оценивать правильность выполнения учебной задачи,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владение основами самоконтроля, самооценки, принятия решений,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определять понятия, создавать обобщения, устанавливать аналогии, устанавливать причинно-следственные связи, строить логическое рассуждение,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организовывать учебное сотрудничество и совместную деятельность с учителем и сверстниками, работать индивидуально и в группе,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 умение осознанно использовать речевые средства в соответствии с задачей коммуникации, для выражения своих чувств, мыслей и т.д.,</w:t>
      </w:r>
    </w:p>
    <w:p w:rsidR="00452E52" w:rsidRPr="00452E52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владение устной и письменной речью, монологической контекстной речью.</w:t>
      </w:r>
    </w:p>
    <w:p w:rsidR="00452E52" w:rsidRPr="00452E52" w:rsidRDefault="00452E52" w:rsidP="00452E52">
      <w:pPr>
        <w:jc w:val="both"/>
        <w:rPr>
          <w:rFonts w:asciiTheme="majorHAnsi" w:hAnsiTheme="majorHAnsi"/>
          <w:b/>
          <w:sz w:val="28"/>
          <w:szCs w:val="28"/>
        </w:rPr>
      </w:pPr>
      <w:r w:rsidRPr="00452E52">
        <w:rPr>
          <w:rFonts w:asciiTheme="majorHAnsi" w:hAnsiTheme="majorHAnsi"/>
          <w:b/>
          <w:sz w:val="28"/>
          <w:szCs w:val="28"/>
        </w:rPr>
        <w:t xml:space="preserve">Предметные результаты: 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понимание ключевых проблем изученных произведений по программе,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понимание связи литературных произведений с эпохой их написания,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анализировать литературное произведение: определять его принадлежность  к роду и жанру, понимать и формулировать тему, идею и т.д.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определять в произведении элементов сюжета, композиции, изобразительно-выразительных средств языка,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формирование собственного отношения к произведениям литературы, их оценки,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lastRenderedPageBreak/>
        <w:t>- понимание авторской оценки и свое отношение к ней,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восприятие на слух литературных произведений разных жанров,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умение пересказывать прозаические произведения или их отрывки,</w:t>
      </w:r>
    </w:p>
    <w:p w:rsidR="00452E52" w:rsidRPr="00BD6E8D" w:rsidRDefault="00452E52" w:rsidP="00452E52">
      <w:pPr>
        <w:jc w:val="both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>- написание сочинений на темы, связанные с тематикой, проблематикой изученных произведений; классные и домашние творческие работы.</w:t>
      </w:r>
    </w:p>
    <w:p w:rsidR="00B74F7C" w:rsidRDefault="00B74F7C" w:rsidP="00B74F7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литературы ученик должен</w:t>
      </w:r>
    </w:p>
    <w:p w:rsidR="00452E52" w:rsidRPr="00B74F7C" w:rsidRDefault="00452E52" w:rsidP="00B74F7C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4F7C">
        <w:rPr>
          <w:rFonts w:asciiTheme="majorHAnsi" w:hAnsiTheme="majorHAnsi"/>
          <w:b/>
          <w:sz w:val="28"/>
          <w:szCs w:val="28"/>
          <w:lang w:eastAsia="en-US"/>
        </w:rPr>
        <w:t>знать: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jc w:val="both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3"/>
          <w:sz w:val="28"/>
          <w:szCs w:val="28"/>
        </w:rPr>
        <w:t>авторов и содержание изученных художест</w:t>
      </w:r>
      <w:r w:rsidRPr="00BD6E8D">
        <w:rPr>
          <w:rFonts w:asciiTheme="majorHAnsi" w:hAnsiTheme="majorHAnsi"/>
          <w:sz w:val="28"/>
          <w:szCs w:val="28"/>
        </w:rPr>
        <w:t>венных произведений;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>основные теоретические понятия, предусмотренные программой: фольклор, устное народное творчество, жанры фольклора; постоян</w:t>
      </w:r>
      <w:r w:rsidRPr="00BD6E8D">
        <w:rPr>
          <w:rFonts w:asciiTheme="majorHAnsi" w:hAnsiTheme="majorHAnsi"/>
          <w:spacing w:val="-6"/>
          <w:sz w:val="28"/>
          <w:szCs w:val="28"/>
        </w:rPr>
        <w:t xml:space="preserve">ные эпитеты, гипербола, сравнение; летопись </w:t>
      </w:r>
      <w:r w:rsidRPr="00BD6E8D">
        <w:rPr>
          <w:rFonts w:asciiTheme="majorHAnsi" w:hAnsiTheme="majorHAnsi"/>
          <w:spacing w:val="-3"/>
          <w:sz w:val="28"/>
          <w:szCs w:val="28"/>
        </w:rPr>
        <w:t xml:space="preserve">(начальные представления);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3"/>
          <w:sz w:val="28"/>
          <w:szCs w:val="28"/>
        </w:rPr>
        <w:t>роды литерату</w:t>
      </w:r>
      <w:r w:rsidRPr="00BD6E8D">
        <w:rPr>
          <w:rFonts w:asciiTheme="majorHAnsi" w:hAnsiTheme="majorHAnsi"/>
          <w:spacing w:val="-4"/>
          <w:sz w:val="28"/>
          <w:szCs w:val="28"/>
        </w:rPr>
        <w:t xml:space="preserve">ры (эпос, лирика, драма /начальные представления/);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 xml:space="preserve">жанры литературы </w:t>
      </w:r>
      <w:r w:rsidRPr="00BD6E8D">
        <w:rPr>
          <w:rFonts w:asciiTheme="majorHAnsi" w:hAnsiTheme="majorHAnsi"/>
          <w:spacing w:val="-7"/>
          <w:sz w:val="28"/>
          <w:szCs w:val="28"/>
        </w:rPr>
        <w:t xml:space="preserve">(начальные представления); </w:t>
      </w:r>
      <w:r w:rsidRPr="00BD6E8D">
        <w:rPr>
          <w:rFonts w:asciiTheme="majorHAnsi" w:hAnsiTheme="majorHAnsi"/>
          <w:spacing w:val="-5"/>
          <w:sz w:val="28"/>
          <w:szCs w:val="28"/>
        </w:rPr>
        <w:t>баллада (началь</w:t>
      </w:r>
      <w:r w:rsidRPr="00BD6E8D">
        <w:rPr>
          <w:rFonts w:asciiTheme="majorHAnsi" w:hAnsiTheme="majorHAnsi"/>
          <w:sz w:val="28"/>
          <w:szCs w:val="28"/>
        </w:rPr>
        <w:t xml:space="preserve">ные представления); литературная сказка;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z w:val="28"/>
          <w:szCs w:val="28"/>
        </w:rPr>
        <w:t xml:space="preserve">стихотворная и прозаическая речь; </w:t>
      </w:r>
      <w:r w:rsidRPr="00BD6E8D">
        <w:rPr>
          <w:rFonts w:asciiTheme="majorHAnsi" w:hAnsiTheme="majorHAnsi"/>
          <w:spacing w:val="-8"/>
          <w:sz w:val="28"/>
          <w:szCs w:val="28"/>
        </w:rPr>
        <w:t xml:space="preserve">рифма, способы рифмовки; </w:t>
      </w:r>
      <w:r w:rsidRPr="00BD6E8D">
        <w:rPr>
          <w:rFonts w:asciiTheme="majorHAnsi" w:hAnsiTheme="majorHAnsi"/>
          <w:spacing w:val="-3"/>
          <w:sz w:val="28"/>
          <w:szCs w:val="28"/>
        </w:rPr>
        <w:t xml:space="preserve">метафора, звукопись и аллитерация;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1"/>
          <w:sz w:val="28"/>
          <w:szCs w:val="28"/>
        </w:rPr>
        <w:t>фантастика в литературном произведении;</w:t>
      </w:r>
      <w:r w:rsidRPr="00BD6E8D">
        <w:rPr>
          <w:rFonts w:asciiTheme="majorHAnsi" w:hAnsiTheme="majorHAnsi"/>
          <w:spacing w:val="-5"/>
          <w:sz w:val="28"/>
          <w:szCs w:val="28"/>
        </w:rPr>
        <w:t xml:space="preserve"> юмор; портрет, пейзаж, литературный герой;</w:t>
      </w:r>
      <w:r w:rsidRPr="00BD6E8D">
        <w:rPr>
          <w:rFonts w:asciiTheme="majorHAnsi" w:hAnsiTheme="majorHAnsi"/>
          <w:spacing w:val="-4"/>
          <w:sz w:val="28"/>
          <w:szCs w:val="28"/>
        </w:rPr>
        <w:t xml:space="preserve">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>сюжет, композиция литературного произве</w:t>
      </w:r>
      <w:r w:rsidRPr="00BD6E8D">
        <w:rPr>
          <w:rFonts w:asciiTheme="majorHAnsi" w:hAnsiTheme="majorHAnsi"/>
          <w:spacing w:val="-5"/>
          <w:sz w:val="28"/>
          <w:szCs w:val="28"/>
        </w:rPr>
        <w:t xml:space="preserve">дения; </w:t>
      </w:r>
    </w:p>
    <w:p w:rsidR="00452E52" w:rsidRPr="00BD6E8D" w:rsidRDefault="00452E52" w:rsidP="00452E52">
      <w:pPr>
        <w:numPr>
          <w:ilvl w:val="0"/>
          <w:numId w:val="3"/>
        </w:numPr>
        <w:spacing w:before="30" w:after="30" w:line="240" w:lineRule="auto"/>
        <w:ind w:left="360" w:firstLine="66"/>
        <w:rPr>
          <w:rFonts w:asciiTheme="majorHAnsi" w:hAnsiTheme="majorHAnsi"/>
          <w:sz w:val="28"/>
          <w:szCs w:val="28"/>
          <w:lang w:eastAsia="en-US"/>
        </w:rPr>
      </w:pPr>
      <w:r w:rsidRPr="00BD6E8D">
        <w:rPr>
          <w:rFonts w:asciiTheme="majorHAnsi" w:hAnsiTheme="majorHAnsi"/>
          <w:sz w:val="28"/>
          <w:szCs w:val="28"/>
        </w:rPr>
        <w:t>автобиогра</w:t>
      </w:r>
      <w:r w:rsidRPr="00BD6E8D">
        <w:rPr>
          <w:rFonts w:asciiTheme="majorHAnsi" w:hAnsiTheme="majorHAnsi"/>
          <w:sz w:val="28"/>
          <w:szCs w:val="28"/>
        </w:rPr>
        <w:softHyphen/>
      </w:r>
      <w:r w:rsidRPr="00BD6E8D">
        <w:rPr>
          <w:rFonts w:asciiTheme="majorHAnsi" w:hAnsiTheme="majorHAnsi"/>
          <w:spacing w:val="-2"/>
          <w:sz w:val="28"/>
          <w:szCs w:val="28"/>
        </w:rPr>
        <w:t>фичность литературного произведения (на</w:t>
      </w:r>
      <w:r w:rsidRPr="00BD6E8D">
        <w:rPr>
          <w:rFonts w:asciiTheme="majorHAnsi" w:hAnsiTheme="majorHAnsi"/>
          <w:sz w:val="28"/>
          <w:szCs w:val="28"/>
        </w:rPr>
        <w:t>чальные представления).</w:t>
      </w:r>
      <w:r w:rsidRPr="00BD6E8D">
        <w:rPr>
          <w:rFonts w:asciiTheme="majorHAnsi" w:hAnsiTheme="majorHAnsi"/>
          <w:spacing w:val="-5"/>
          <w:sz w:val="28"/>
          <w:szCs w:val="28"/>
        </w:rPr>
        <w:br/>
      </w:r>
    </w:p>
    <w:p w:rsidR="00452E52" w:rsidRPr="00B74F7C" w:rsidRDefault="00452E52" w:rsidP="00452E52">
      <w:pPr>
        <w:spacing w:before="30" w:after="30"/>
        <w:ind w:left="720"/>
        <w:jc w:val="both"/>
        <w:rPr>
          <w:rFonts w:asciiTheme="majorHAnsi" w:hAnsiTheme="majorHAnsi"/>
          <w:b/>
          <w:sz w:val="28"/>
          <w:szCs w:val="28"/>
        </w:rPr>
      </w:pPr>
      <w:r w:rsidRPr="00B74F7C">
        <w:rPr>
          <w:rFonts w:asciiTheme="majorHAnsi" w:hAnsiTheme="majorHAnsi"/>
          <w:b/>
          <w:sz w:val="28"/>
          <w:szCs w:val="28"/>
        </w:rPr>
        <w:t xml:space="preserve">уметь: </w:t>
      </w:r>
    </w:p>
    <w:p w:rsidR="00452E52" w:rsidRPr="00BD6E8D" w:rsidRDefault="00452E52" w:rsidP="00452E52">
      <w:pPr>
        <w:numPr>
          <w:ilvl w:val="0"/>
          <w:numId w:val="3"/>
        </w:numPr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7"/>
          <w:sz w:val="28"/>
          <w:szCs w:val="28"/>
        </w:rPr>
        <w:t xml:space="preserve">выразительно читать эпические произведения </w:t>
      </w:r>
      <w:r w:rsidRPr="00BD6E8D">
        <w:rPr>
          <w:rFonts w:asciiTheme="majorHAnsi" w:hAnsiTheme="majorHAnsi"/>
          <w:sz w:val="28"/>
          <w:szCs w:val="28"/>
        </w:rPr>
        <w:t>за героя и за автора;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5"/>
          <w:sz w:val="28"/>
          <w:szCs w:val="28"/>
        </w:rPr>
        <w:t>сопоставлять элементы художественных си</w:t>
      </w:r>
      <w:r w:rsidRPr="00BD6E8D">
        <w:rPr>
          <w:rFonts w:asciiTheme="majorHAnsi" w:hAnsiTheme="majorHAnsi"/>
          <w:spacing w:val="-7"/>
          <w:sz w:val="28"/>
          <w:szCs w:val="28"/>
        </w:rPr>
        <w:t>стем разных авторов и  определять их художе</w:t>
      </w:r>
      <w:r w:rsidRPr="00BD6E8D">
        <w:rPr>
          <w:rFonts w:asciiTheme="majorHAnsi" w:hAnsiTheme="majorHAnsi"/>
          <w:sz w:val="28"/>
          <w:szCs w:val="28"/>
        </w:rPr>
        <w:t>ственное своеобразие;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ab/>
        <w:t>с</w:t>
      </w:r>
      <w:r w:rsidRPr="00BD6E8D">
        <w:rPr>
          <w:rFonts w:asciiTheme="majorHAnsi" w:hAnsiTheme="majorHAnsi"/>
          <w:spacing w:val="-7"/>
          <w:sz w:val="28"/>
          <w:szCs w:val="28"/>
        </w:rPr>
        <w:t xml:space="preserve">опоставлять сюжеты и характеры героев разных авторов и определять их художественное </w:t>
      </w:r>
      <w:r w:rsidRPr="00BD6E8D">
        <w:rPr>
          <w:rFonts w:asciiTheme="majorHAnsi" w:hAnsiTheme="majorHAnsi"/>
          <w:sz w:val="28"/>
          <w:szCs w:val="28"/>
        </w:rPr>
        <w:t>своеобразие;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2"/>
          <w:sz w:val="28"/>
          <w:szCs w:val="28"/>
        </w:rPr>
        <w:tab/>
        <w:t xml:space="preserve">переходить от личных читательских оценок </w:t>
      </w:r>
      <w:r w:rsidRPr="00BD6E8D">
        <w:rPr>
          <w:rFonts w:asciiTheme="majorHAnsi" w:hAnsiTheme="majorHAnsi"/>
          <w:spacing w:val="-6"/>
          <w:sz w:val="28"/>
          <w:szCs w:val="28"/>
        </w:rPr>
        <w:t xml:space="preserve">к пониманию авторского отношения к герою, </w:t>
      </w:r>
      <w:r w:rsidRPr="00BD6E8D">
        <w:rPr>
          <w:rFonts w:asciiTheme="majorHAnsi" w:hAnsiTheme="majorHAnsi"/>
          <w:sz w:val="28"/>
          <w:szCs w:val="28"/>
        </w:rPr>
        <w:t>жизненной ситуации;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4"/>
          <w:sz w:val="28"/>
          <w:szCs w:val="28"/>
        </w:rPr>
        <w:t xml:space="preserve">видеть логику сюжета и обнаруживать в ней </w:t>
      </w:r>
      <w:r w:rsidRPr="00BD6E8D">
        <w:rPr>
          <w:rFonts w:asciiTheme="majorHAnsi" w:hAnsiTheme="majorHAnsi"/>
          <w:sz w:val="28"/>
          <w:szCs w:val="28"/>
        </w:rPr>
        <w:t>идею произведения;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before="19"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ab/>
      </w:r>
      <w:r w:rsidRPr="00BD6E8D">
        <w:rPr>
          <w:rFonts w:asciiTheme="majorHAnsi" w:hAnsiTheme="majorHAnsi"/>
          <w:spacing w:val="-4"/>
          <w:sz w:val="28"/>
          <w:szCs w:val="28"/>
        </w:rPr>
        <w:t xml:space="preserve">определять тональность повествования, роль </w:t>
      </w:r>
      <w:r w:rsidRPr="00BD6E8D">
        <w:rPr>
          <w:rFonts w:asciiTheme="majorHAnsi" w:hAnsiTheme="majorHAnsi"/>
          <w:spacing w:val="-5"/>
          <w:sz w:val="28"/>
          <w:szCs w:val="28"/>
        </w:rPr>
        <w:t>рассказчика в системе художественного про</w:t>
      </w:r>
      <w:r w:rsidRPr="00BD6E8D">
        <w:rPr>
          <w:rFonts w:asciiTheme="majorHAnsi" w:hAnsiTheme="majorHAnsi"/>
          <w:sz w:val="28"/>
          <w:szCs w:val="28"/>
        </w:rPr>
        <w:t>изведения;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5"/>
          <w:sz w:val="28"/>
          <w:szCs w:val="28"/>
        </w:rPr>
        <w:tab/>
        <w:t>сопоставлять эпизод книги с его интерпрета</w:t>
      </w:r>
      <w:r w:rsidRPr="00BD6E8D">
        <w:rPr>
          <w:rFonts w:asciiTheme="majorHAnsi" w:hAnsiTheme="majorHAnsi"/>
          <w:spacing w:val="-6"/>
          <w:sz w:val="28"/>
          <w:szCs w:val="28"/>
        </w:rPr>
        <w:t xml:space="preserve">цией в других видах искусства (иллюстрации разных художников к одному произведению, </w:t>
      </w:r>
      <w:r w:rsidRPr="00BD6E8D">
        <w:rPr>
          <w:rFonts w:asciiTheme="majorHAnsi" w:hAnsiTheme="majorHAnsi"/>
          <w:spacing w:val="-3"/>
          <w:sz w:val="28"/>
          <w:szCs w:val="28"/>
        </w:rPr>
        <w:t>разные киноверсии одной книги);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2"/>
          <w:sz w:val="28"/>
          <w:szCs w:val="28"/>
        </w:rPr>
        <w:lastRenderedPageBreak/>
        <w:tab/>
        <w:t xml:space="preserve">сочинять юмористический рассказ (или его </w:t>
      </w:r>
      <w:r w:rsidRPr="00BD6E8D">
        <w:rPr>
          <w:rFonts w:asciiTheme="majorHAnsi" w:hAnsiTheme="majorHAnsi"/>
          <w:sz w:val="28"/>
          <w:szCs w:val="28"/>
        </w:rPr>
        <w:t>фрагмент) по заданной модели;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z w:val="28"/>
          <w:szCs w:val="28"/>
        </w:rPr>
        <w:t xml:space="preserve">использовать различные формы пересказа </w:t>
      </w:r>
      <w:r w:rsidRPr="00BD6E8D">
        <w:rPr>
          <w:rFonts w:asciiTheme="majorHAnsi" w:hAnsiTheme="majorHAnsi"/>
          <w:spacing w:val="-2"/>
          <w:sz w:val="28"/>
          <w:szCs w:val="28"/>
        </w:rPr>
        <w:t>(с составлением планов разных типов, с из</w:t>
      </w:r>
      <w:r w:rsidRPr="00BD6E8D">
        <w:rPr>
          <w:rFonts w:asciiTheme="majorHAnsi" w:hAnsiTheme="majorHAnsi"/>
          <w:spacing w:val="-4"/>
          <w:sz w:val="28"/>
          <w:szCs w:val="28"/>
        </w:rPr>
        <w:t>менением лица рассказчика и др.);</w:t>
      </w:r>
    </w:p>
    <w:p w:rsidR="00452E52" w:rsidRPr="00BD6E8D" w:rsidRDefault="00452E52" w:rsidP="00452E52">
      <w:pPr>
        <w:numPr>
          <w:ilvl w:val="0"/>
          <w:numId w:val="3"/>
        </w:numPr>
        <w:shd w:val="clear" w:color="auto" w:fill="FFFFFF"/>
        <w:tabs>
          <w:tab w:val="left" w:pos="182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2"/>
          <w:sz w:val="28"/>
          <w:szCs w:val="28"/>
        </w:rPr>
        <w:tab/>
        <w:t>писать творческие работы, связанные с ана</w:t>
      </w:r>
      <w:r w:rsidRPr="00BD6E8D">
        <w:rPr>
          <w:rFonts w:asciiTheme="majorHAnsi" w:hAnsiTheme="majorHAnsi"/>
          <w:sz w:val="28"/>
          <w:szCs w:val="28"/>
        </w:rPr>
        <w:t>лизом личности героя (письма, дневники, журналы, автобиографии и др.);</w:t>
      </w:r>
    </w:p>
    <w:p w:rsidR="00452E52" w:rsidRPr="00B74F7C" w:rsidRDefault="00452E52" w:rsidP="00B74F7C">
      <w:pPr>
        <w:numPr>
          <w:ilvl w:val="0"/>
          <w:numId w:val="3"/>
        </w:numPr>
        <w:shd w:val="clear" w:color="auto" w:fill="FFFFFF"/>
        <w:tabs>
          <w:tab w:val="left" w:pos="206"/>
        </w:tabs>
        <w:spacing w:after="0" w:line="240" w:lineRule="auto"/>
        <w:ind w:right="175"/>
        <w:rPr>
          <w:rFonts w:asciiTheme="majorHAnsi" w:hAnsiTheme="majorHAnsi"/>
          <w:sz w:val="28"/>
          <w:szCs w:val="28"/>
        </w:rPr>
      </w:pPr>
      <w:r w:rsidRPr="00BD6E8D">
        <w:rPr>
          <w:rFonts w:asciiTheme="majorHAnsi" w:hAnsiTheme="majorHAnsi"/>
          <w:spacing w:val="-7"/>
          <w:sz w:val="28"/>
          <w:szCs w:val="28"/>
        </w:rPr>
        <w:tab/>
        <w:t>отличать стихи от прозы, пользуясь сведения</w:t>
      </w:r>
      <w:r w:rsidRPr="00BD6E8D">
        <w:rPr>
          <w:rFonts w:asciiTheme="majorHAnsi" w:hAnsiTheme="majorHAnsi"/>
          <w:sz w:val="28"/>
          <w:szCs w:val="28"/>
        </w:rPr>
        <w:t>ми о стихосложении.</w:t>
      </w:r>
    </w:p>
    <w:p w:rsidR="00452E52" w:rsidRDefault="00452E52" w:rsidP="00452E52">
      <w:pPr>
        <w:pStyle w:val="20"/>
        <w:shd w:val="clear" w:color="auto" w:fill="auto"/>
        <w:spacing w:line="310" w:lineRule="exact"/>
        <w:jc w:val="center"/>
        <w:rPr>
          <w:b/>
        </w:rPr>
      </w:pPr>
      <w:r>
        <w:rPr>
          <w:b/>
        </w:rPr>
        <w:t>Содержание     программы</w:t>
      </w:r>
    </w:p>
    <w:p w:rsidR="00452E52" w:rsidRDefault="00452E52" w:rsidP="00452E52">
      <w:pPr>
        <w:pStyle w:val="20"/>
        <w:shd w:val="clear" w:color="auto" w:fill="auto"/>
        <w:spacing w:line="310" w:lineRule="exact"/>
        <w:jc w:val="center"/>
        <w:rPr>
          <w:b/>
        </w:rPr>
      </w:pPr>
    </w:p>
    <w:p w:rsidR="00452E52" w:rsidRPr="00614518" w:rsidRDefault="00452E52" w:rsidP="00452E52">
      <w:pPr>
        <w:pStyle w:val="31"/>
        <w:jc w:val="center"/>
        <w:rPr>
          <w:rStyle w:val="3Exact"/>
          <w:b/>
          <w:color w:val="000000" w:themeColor="text1"/>
          <w:sz w:val="28"/>
          <w:szCs w:val="28"/>
        </w:rPr>
      </w:pPr>
      <w:r w:rsidRPr="00614518">
        <w:rPr>
          <w:rStyle w:val="3Exact"/>
          <w:b/>
          <w:color w:val="000000" w:themeColor="text1"/>
          <w:sz w:val="28"/>
          <w:szCs w:val="28"/>
        </w:rPr>
        <w:t>УЧЕБНО -  ТЕМАТИЧЕСКИЙ ПЛАН.</w:t>
      </w:r>
    </w:p>
    <w:p w:rsidR="00452E52" w:rsidRPr="00614518" w:rsidRDefault="00452E52" w:rsidP="00452E52">
      <w:pPr>
        <w:pStyle w:val="31"/>
        <w:shd w:val="clear" w:color="auto" w:fill="auto"/>
        <w:jc w:val="center"/>
        <w:rPr>
          <w:rStyle w:val="3Exact"/>
          <w:b/>
          <w:color w:val="000000" w:themeColor="text1"/>
          <w:sz w:val="28"/>
          <w:szCs w:val="28"/>
        </w:rPr>
      </w:pPr>
    </w:p>
    <w:tbl>
      <w:tblPr>
        <w:tblW w:w="8886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2"/>
        <w:gridCol w:w="4614"/>
        <w:gridCol w:w="3260"/>
      </w:tblGrid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505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452E52" w:rsidRDefault="00452E52" w:rsidP="00BA6FA2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260" w:type="dxa"/>
            <w:shd w:val="clear" w:color="auto" w:fill="auto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Введение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52E52" w:rsidTr="00BA6FA2">
        <w:trPr>
          <w:trHeight w:val="307"/>
        </w:trPr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Из литературы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XVIII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52E52" w:rsidTr="00BA6FA2">
        <w:trPr>
          <w:trHeight w:val="310"/>
        </w:trPr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Из русской литературы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XIX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Родная природа в стих-х русских поэтов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XIX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left="-2795" w:firstLine="279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Из русской литературы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 xml:space="preserve">Родная природа в поэзии </w:t>
            </w:r>
            <w:r w:rsidRPr="00BD6E8D">
              <w:rPr>
                <w:rFonts w:asciiTheme="majorHAnsi" w:hAnsiTheme="majorHAnsi"/>
                <w:sz w:val="28"/>
                <w:szCs w:val="28"/>
                <w:lang w:val="en-US"/>
              </w:rPr>
              <w:t>XX</w:t>
            </w:r>
            <w:r w:rsidRPr="00BD6E8D">
              <w:rPr>
                <w:rFonts w:asciiTheme="majorHAnsi" w:hAnsiTheme="majorHAnsi"/>
                <w:sz w:val="28"/>
                <w:szCs w:val="28"/>
              </w:rPr>
              <w:t xml:space="preserve">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Песни на слова русских поэтов 20 века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Из литературы народов России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Итоговое занятие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452E52" w:rsidTr="00BA6FA2">
        <w:tc>
          <w:tcPr>
            <w:tcW w:w="1012" w:type="dxa"/>
          </w:tcPr>
          <w:p w:rsidR="00452E52" w:rsidRDefault="00452E52" w:rsidP="00BA6FA2">
            <w:pPr>
              <w:suppressAutoHyphens/>
              <w:ind w:right="-1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14" w:type="dxa"/>
            <w:shd w:val="clear" w:color="auto" w:fill="auto"/>
          </w:tcPr>
          <w:p w:rsidR="00452E52" w:rsidRPr="00BD6E8D" w:rsidRDefault="00452E52" w:rsidP="00BA6FA2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452E52" w:rsidRPr="00BD6E8D" w:rsidRDefault="00452E52" w:rsidP="00BA6FA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BD6E8D"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</w:tr>
    </w:tbl>
    <w:p w:rsidR="00107242" w:rsidRDefault="00B74F7C" w:rsidP="00B74F7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07242" w:rsidRDefault="00107242" w:rsidP="00B74F7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242" w:rsidRDefault="00107242" w:rsidP="00B74F7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2E52" w:rsidRPr="00107242" w:rsidRDefault="00452E52" w:rsidP="0010724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72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учебного предмета.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ВВЕДЕНИЕ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Личность автора, его труд, позиция и отношение к героям.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УСТНОЕ НАРОДНОЕ ТВОРЧЕСТВО (5ч)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Былины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«Вольга и Микула Селянинович».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Воплощение в былине нравственных свойств русского народа, прославление мирного труда. Микула -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Киевский цикл былин. «</w:t>
      </w:r>
      <w:r w:rsidRPr="00107242">
        <w:rPr>
          <w:rFonts w:ascii="Times New Roman" w:hAnsi="Times New Roman" w:cs="Times New Roman"/>
          <w:i/>
          <w:sz w:val="28"/>
          <w:szCs w:val="28"/>
        </w:rPr>
        <w:t>Илья Муромец и Соловей-разбойник»</w:t>
      </w:r>
      <w:r w:rsidRPr="00107242">
        <w:rPr>
          <w:rFonts w:ascii="Times New Roman" w:hAnsi="Times New Roman" w:cs="Times New Roman"/>
          <w:sz w:val="28"/>
          <w:szCs w:val="28"/>
        </w:rPr>
        <w:t xml:space="preserve">. Бескорыстное служение родине и народу, мужество, справедливость, чувство собственного достоинства - основные черты характера Ильи Муромца.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Новгородский цикл былин. «</w:t>
      </w:r>
      <w:r w:rsidRPr="00107242">
        <w:rPr>
          <w:rFonts w:ascii="Times New Roman" w:hAnsi="Times New Roman" w:cs="Times New Roman"/>
          <w:i/>
          <w:sz w:val="28"/>
          <w:szCs w:val="28"/>
        </w:rPr>
        <w:t>Садко».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Собиратели.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«Калевала» - карело-финский мифологический эпос. Изображение жизни народа, его национальных традиций, обычаев, трудовых будней и праздников.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«Песнь о Роланде» (фрагменты). Французский средневековый героический эпос. Историческая основа сюжета песни о Роланде.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 литературы. Предание (развитие представления). Гипербола (развитие представления). Былина. Руны. Мифологический эпос. Героический эпос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Пословицы и поговорки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Афористические жанры фольклора. Пословицы, поговорки (развитие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ДРЕВНЕРУССКАЯ  ЛИТЕРАТУРА  (2ч)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lastRenderedPageBreak/>
        <w:t>«Поучение»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Владимира Мономаха (отрывок), «</w:t>
      </w:r>
      <w:r w:rsidRPr="00107242">
        <w:rPr>
          <w:rFonts w:ascii="Times New Roman" w:hAnsi="Times New Roman" w:cs="Times New Roman"/>
          <w:i/>
          <w:sz w:val="28"/>
          <w:szCs w:val="28"/>
        </w:rPr>
        <w:t>Повесть о Петре и Февронии Муромских».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Нравственные заветы Древней Руси. Внимание к личности, гимн любви, верности.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Поучение (начальные представления).Житие (начальные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«Повесть временных лет». Отрывок «Опользе книг». Формирование традиции уважительного отношения к книге.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 Летопись (развитие представлений).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РУССКОЙ ЛИТЕРАТУРЫ XVIII ВЕКА  (2ч)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Михаил Васильевич Ломоносов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об ученом и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«К статуе Петра Великого», «Ода на день восшествия на Всероссийский nрестолея Величества государыни Императрицы Елисаветы Петровны 1747 года»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(отрывок). Уверенность Ломоносова в будущем русской науки и ее творцов. Патриотизм. Призыв к миру. Признание труда, деяний на благо родины важнейшей чертой гражданина.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Ода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Гавриил Романович Державин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«Река времен в своем стремленьи ... », «На птичку ... », «Признание».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Размышления о смысле жизни, о судьбе. Утверждение необходимости свободы творчества.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РУССКОЙ ЛИТЕРАТУРЫ XIX ВЕКА  (29ч)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Александр Сергеевич Пушкин  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«Полтава»  («Полтавский бой»), «Медный всадник»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(вступление «На берегу пустынных волн ... »), </w:t>
      </w:r>
      <w:r w:rsidRPr="00107242">
        <w:rPr>
          <w:rFonts w:ascii="Times New Roman" w:hAnsi="Times New Roman" w:cs="Times New Roman"/>
          <w:i/>
          <w:sz w:val="28"/>
          <w:szCs w:val="28"/>
        </w:rPr>
        <w:t>«Песнь о вещем Олеге».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1 и Карла ХII). Авторское отношение к героям. Летописный источник «Песни о вещем Олеге». Особенности композиции. Своеобразие языка. Основная мысль стихотворения. Смысл сопоставления Олега и волхва. Художественное воспроизведение быта и нравов Древней Руси.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Баллада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«Борис Годунов»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(сцена вЧудовом монастыре). Образ летописца как образ древнерусского писателя. Монолог Пимена: размышления о значении труда летописца для последующих поколений.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lastRenderedPageBreak/>
        <w:t>«Станционный смотритель».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Изображение «маленького человека», его положения в обществе. Пробуждение человеческого достоинства и чувства протеста. Гуманизм повести.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Повесть (развитие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Михаил Юрьевич Лермонтов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«Песня про царя Ивана Васильевича, молодого опричника и удалого купца Калашникова».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«Когда волнуется желтеющая нива ... », «Молитва», «Ангел».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Фольклоризм литературы (развитие представлений).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Николай Васильевич Гоголь. Краткий рассказ о писателе</w:t>
      </w:r>
      <w:r w:rsidRPr="00107242">
        <w:rPr>
          <w:rFonts w:ascii="Times New Roman" w:hAnsi="Times New Roman" w:cs="Times New Roman"/>
          <w:i/>
          <w:sz w:val="28"/>
          <w:szCs w:val="28"/>
        </w:rPr>
        <w:t>. «Тарас Бульба».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Прославление боевого товарищества, осуждение предательства. Героизм и самоотверженность Тараса и его товарищей-запорожцев в борьбе за родную землю. Противопоставление Остапа Андрию, смысл этого противопоставления. Патриотический пафос повести.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Особенности изображения людей и природы в повести.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Литературный герой (развитие понятия). Роды литературы: эпос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Иван Сергеевич Тургенев 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 xml:space="preserve">«Бирюк. </w:t>
      </w:r>
      <w:r w:rsidRPr="00107242">
        <w:rPr>
          <w:rFonts w:ascii="Times New Roman" w:hAnsi="Times New Roman" w:cs="Times New Roman"/>
          <w:sz w:val="28"/>
          <w:szCs w:val="28"/>
        </w:rPr>
        <w:t>Изображение быта крестьян, авторское отношение к бесправным и обездоленным. Мастерство в изображении пейзажа. Художественные особенности рассказа.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Стихотворения в прозе.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«Русский язык».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Тургенев о богатстве и красоте русского языка. Родной язык как духовная опора человека. «Близнецы», </w:t>
      </w:r>
      <w:r w:rsidRPr="00107242">
        <w:rPr>
          <w:rFonts w:ascii="Times New Roman" w:hAnsi="Times New Roman" w:cs="Times New Roman"/>
          <w:i/>
          <w:sz w:val="28"/>
          <w:szCs w:val="28"/>
        </w:rPr>
        <w:t>«Два богача».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Нравственность и человеческие взаимоотношения.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«Бирюк».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Для чтения и обсуждения.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Стихотворения в прозе. Лирическая миниатюра (начальные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lastRenderedPageBreak/>
        <w:t xml:space="preserve">Николай Алексеевич Некрасов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«Русские женщины»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("Княгиня Трубецкая"). Историческая основа поэмы. Величие духа русских женщин, отправившихся вслед за осужденными мужьями в Сибирь.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«Размышления у парадного подъезда».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Боль поэта за судьбу народа. Некрасовская муза. Для чтения и обсуждения.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Поэмы (развитие понятия). Трехсложные размеры стиха (развитие понятия).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Алексей Константинович Толстой. Краткий рассказ о писателе. Исторические баллады «Василий Шибанов» и «Князь Михайло Репнин». 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Историческая баллада (развитие представлений).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Смех сквозь слезы, или «Уроки Щедрина»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Михаил Евграфович Салтыков-Щедрин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«Повесть о том, как один мужик двух генералов прокормил».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Нравственные пороки общества. Паразитизм генералов, трудолюбие и сметливость мужика. Осуждение покорности мужика. Сатира и юмор в «Повести ...».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«Дикий помещик». Художественное мастерство писателя-сатирика в обличении социальных пороков.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Гротеск. Ирония (начальное понятие).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Лев Николаевич Толстой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«Детство».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Главы из повести: </w:t>
      </w:r>
      <w:r w:rsidRPr="00107242">
        <w:rPr>
          <w:rFonts w:ascii="Times New Roman" w:hAnsi="Times New Roman" w:cs="Times New Roman"/>
          <w:i/>
          <w:sz w:val="28"/>
          <w:szCs w:val="28"/>
        </w:rPr>
        <w:t>«Классы», «Наталья Савишна», «Ма</w:t>
      </w:r>
      <w:r w:rsidRPr="00107242">
        <w:rPr>
          <w:rFonts w:ascii="Times New Roman" w:hAnsi="Times New Roman" w:cs="Times New Roman"/>
          <w:i/>
          <w:sz w:val="28"/>
          <w:szCs w:val="28"/>
          <w:lang w:val="en-US"/>
        </w:rPr>
        <w:t>man</w:t>
      </w:r>
      <w:r w:rsidRPr="00107242">
        <w:rPr>
          <w:rFonts w:ascii="Times New Roman" w:hAnsi="Times New Roman" w:cs="Times New Roman"/>
          <w:sz w:val="28"/>
          <w:szCs w:val="28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Автобиографическое художественное произведение (развитие понятия). Герой-повествователь (развитие понятия).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Смешное и грустное рядом, или «Уроки Чехова»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Антон Павлович Чехов 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писателе.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 «Хамелеон». </w:t>
      </w:r>
      <w:r w:rsidRPr="00107242">
        <w:rPr>
          <w:rFonts w:ascii="Times New Roman" w:hAnsi="Times New Roman" w:cs="Times New Roman"/>
          <w:sz w:val="28"/>
          <w:szCs w:val="28"/>
        </w:rPr>
        <w:t xml:space="preserve">Живая картина нравов. Осмеяние трусости и угодничества. Смысл названия рассказа. </w:t>
      </w:r>
      <w:r w:rsidRPr="00107242">
        <w:rPr>
          <w:rFonts w:ascii="Times New Roman" w:hAnsi="Times New Roman" w:cs="Times New Roman"/>
          <w:i/>
          <w:sz w:val="28"/>
          <w:szCs w:val="28"/>
        </w:rPr>
        <w:t>«Говорящие фамилии</w:t>
      </w:r>
      <w:r w:rsidRPr="00107242">
        <w:rPr>
          <w:rFonts w:ascii="Times New Roman" w:hAnsi="Times New Roman" w:cs="Times New Roman"/>
          <w:sz w:val="28"/>
          <w:szCs w:val="28"/>
        </w:rPr>
        <w:t xml:space="preserve">» </w:t>
      </w:r>
      <w:r w:rsidRPr="00107242">
        <w:rPr>
          <w:rFonts w:ascii="Times New Roman" w:hAnsi="Times New Roman" w:cs="Times New Roman"/>
          <w:sz w:val="28"/>
          <w:szCs w:val="28"/>
        </w:rPr>
        <w:lastRenderedPageBreak/>
        <w:t xml:space="preserve">как средство юмористической характеристики. </w:t>
      </w:r>
      <w:r w:rsidRPr="00107242">
        <w:rPr>
          <w:rFonts w:ascii="Times New Roman" w:hAnsi="Times New Roman" w:cs="Times New Roman"/>
          <w:i/>
          <w:sz w:val="28"/>
          <w:szCs w:val="28"/>
        </w:rPr>
        <w:t>«Злоумышленник», «Размазня».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Многогранность комического в рассказах А. П. Чехова.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Сатира и юмор как формы комического.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«Край ты мой, родимый край»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Стихотворения русских поэтов XIX века о родной природе (В. А. Жуковский, А. С. Пушкин, М. Ю. Лермонтов, А. А. Фет, Ф. И. Тютчев, И.А.Бунин и др.). Поэтическое изображение родной природы и выражение авторского настроения, миросозерцания.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РУССКОЙ ЛИТЕРАТУРЫ  ХХ ВЕКА  (20ч)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Иван Алексеевич Бунин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«Цифры».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Воспитание детей в семье. Герой рассказа: сложность взаимопонимания детей и взрослых. Стихотворения и рассказы И. А. Бунина (по выбору учителя и учащихся).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«Лапти».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Душевное богатство простого крестьянина. Для чтения и обсуждения.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Максим Горький.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Детство».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(Алеша, бабушка, Цыганок, Хорошее Дело).Изображение быта и характеров. Вера в творческие силы народа.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«Старуха Изергиль», «Легенда о Данко».»Челкаш»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(Для внеклассного чтения)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Понятие о теме и  идее произведения. Портрет как средство характеристики героя.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Леонид Николаевич Андреев 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Кусака».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Чувство сострадания к братьям нашим меньшим, бессердечие героев. Гуманистический пафос произведения.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Владимир Владимирович Маяковский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</w:t>
      </w:r>
      <w:r w:rsidRPr="00107242">
        <w:rPr>
          <w:rFonts w:ascii="Times New Roman" w:hAnsi="Times New Roman" w:cs="Times New Roman"/>
          <w:i/>
          <w:sz w:val="28"/>
          <w:szCs w:val="28"/>
        </w:rPr>
        <w:t>. «Необычайное приключение, бывшее с Владимиром Маяковским летом на даче ... 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Мысли автора о роли поэзии в жизни человека и общества. Своеобразие стихотворного ритма, словотворчество Маяковского. «</w:t>
      </w:r>
      <w:r w:rsidRPr="00107242">
        <w:rPr>
          <w:rFonts w:ascii="Times New Roman" w:hAnsi="Times New Roman" w:cs="Times New Roman"/>
          <w:i/>
          <w:sz w:val="28"/>
          <w:szCs w:val="28"/>
        </w:rPr>
        <w:t>Хорошее отношение к лошадям».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Два взгляда на мир: безразличие, бессердечие мещанина и гyманизм, доброта, сострадание лирического героя стихотворения.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lastRenderedPageBreak/>
        <w:t xml:space="preserve">Теория. Лирический герой (начальные представления). Обогащение знаний о ритме и рифме.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Андрей Платонович Платонов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Краткий рассказ о писателе.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«Юшка».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Любовь и ненависть окружающих героя людей. Юшка - незаметный герой с большим сердцем. Осознание необходимости сострадания и уважения к человеку. Неповторимость и ценность каждой человеческой личности.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Борис Леонидович Пастернак.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«Июль», «Никого не будет в доме…». картины природы, изображенные поэтическим зрением Пастернака. Сравнения и метафоры в художественном мире поэта.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Сравнение. Метафора (развитие предствлений).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На дорогах войны (обзор)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поэтов-участников войны (А. Ахматова.</w:t>
      </w:r>
      <w:r w:rsidRPr="00107242">
        <w:rPr>
          <w:rFonts w:ascii="Times New Roman" w:hAnsi="Times New Roman" w:cs="Times New Roman"/>
          <w:i/>
          <w:sz w:val="28"/>
          <w:szCs w:val="28"/>
        </w:rPr>
        <w:t>«Клятва», «Песня мира»,</w:t>
      </w:r>
      <w:r w:rsidRPr="00107242">
        <w:rPr>
          <w:rFonts w:ascii="Times New Roman" w:hAnsi="Times New Roman" w:cs="Times New Roman"/>
          <w:sz w:val="28"/>
          <w:szCs w:val="28"/>
        </w:rPr>
        <w:t xml:space="preserve"> К. Симонов. </w:t>
      </w:r>
      <w:r w:rsidRPr="00107242">
        <w:rPr>
          <w:rFonts w:ascii="Times New Roman" w:hAnsi="Times New Roman" w:cs="Times New Roman"/>
          <w:i/>
          <w:sz w:val="28"/>
          <w:szCs w:val="28"/>
        </w:rPr>
        <w:t>«Ты помнишь, Алеша, дороги Смоленщины</w:t>
      </w:r>
      <w:r w:rsidRPr="00107242">
        <w:rPr>
          <w:rFonts w:ascii="Times New Roman" w:hAnsi="Times New Roman" w:cs="Times New Roman"/>
          <w:sz w:val="28"/>
          <w:szCs w:val="28"/>
        </w:rPr>
        <w:t xml:space="preserve"> ... », стихи А. Твардовского А. Суркова, Н. Тихонова и др.). Ритмы и образы военной лирики.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Публицистика. интервью как жанр публицистики (начальные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Федор Александрович Абрамов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О чем плачут лошади».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Эстетические и нравственно-экологические проблемы, поднятые в рассказе.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Литературные традиции.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Евгений Иванович Носов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Краткий рассказ о писателе. «Кукла» («Акимыч»), «Живое пламя». 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Юрий Павлович Казаков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писателе. «</w:t>
      </w:r>
      <w:r w:rsidRPr="00107242">
        <w:rPr>
          <w:rFonts w:ascii="Times New Roman" w:hAnsi="Times New Roman" w:cs="Times New Roman"/>
          <w:i/>
          <w:sz w:val="28"/>
          <w:szCs w:val="28"/>
        </w:rPr>
        <w:t>Тихое утро».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Взаимоотношения детей, взаимопомощь, взаимовыручка. Особенности характеров героев - сельского и </w:t>
      </w:r>
      <w:r w:rsidRPr="00107242">
        <w:rPr>
          <w:rFonts w:ascii="Times New Roman" w:hAnsi="Times New Roman" w:cs="Times New Roman"/>
          <w:sz w:val="28"/>
          <w:szCs w:val="28"/>
        </w:rPr>
        <w:lastRenderedPageBreak/>
        <w:t>городского мальчиков, понимание окружающей природы. Подвиг мальчика и радость от собственного поступка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"Тихая моя родина…"  (обзор)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Стихотворения о родине, родной природе, собственном восприятии окружающего(В. Брюсов, Ф. Сологуб, С. Есенин, Н. Заболоцкий, Н. Рубцов). 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Александр Трифонович Твардовский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 Краткий рассказ о поэте. </w:t>
      </w:r>
      <w:r w:rsidRPr="00107242">
        <w:rPr>
          <w:rFonts w:ascii="Times New Roman" w:hAnsi="Times New Roman" w:cs="Times New Roman"/>
          <w:i/>
          <w:sz w:val="28"/>
          <w:szCs w:val="28"/>
        </w:rPr>
        <w:t>«Снега потемнеют синие ... », «Июль -макушка лета.. », «На дне моей жизни .. » -</w:t>
      </w:r>
      <w:r w:rsidRPr="00107242">
        <w:rPr>
          <w:rFonts w:ascii="Times New Roman" w:hAnsi="Times New Roman" w:cs="Times New Roman"/>
          <w:sz w:val="28"/>
          <w:szCs w:val="28"/>
        </w:rPr>
        <w:t xml:space="preserve"> воспоминания о детстве, подведение итогов жизни, размышления поэта о неразделимости судьбы человека и народа.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Лирический герой (развитие понятия).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Дмитрий Сергеевич Лихачев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</w:t>
      </w:r>
      <w:r w:rsidRPr="00107242">
        <w:rPr>
          <w:rFonts w:ascii="Times New Roman" w:hAnsi="Times New Roman" w:cs="Times New Roman"/>
          <w:i/>
          <w:sz w:val="28"/>
          <w:szCs w:val="28"/>
        </w:rPr>
        <w:t>Земля родная»</w:t>
      </w:r>
      <w:r w:rsidRPr="00107242">
        <w:rPr>
          <w:rFonts w:ascii="Times New Roman" w:hAnsi="Times New Roman" w:cs="Times New Roman"/>
          <w:sz w:val="28"/>
          <w:szCs w:val="28"/>
        </w:rPr>
        <w:t xml:space="preserve"> (главы из книги). Духовное напутствие молодежи.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 литературы. Публицистика (развитие представления). Воспоминания, мемуары как публицистические жанры (начальные представления).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Писатели улыбаются, или Смех Михаила Зощенко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М. Зощенко. Слово о писателе. Рассказ «Беда».Смешное и грустное в рассказах писателя.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Песни на стихи поэтов 20 века. 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Краткое изучение творчества поэтов.(И.А.Гофф, Б.Ш.Окуджава, А.Н.Вертинский).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 ЛИТЕРАТУРЫ НАРОДОВ РОССИИ.  (1ч)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Расул Гамзатов. Краткий рассказ об аварском поэте.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«Опять за спиною родная земля», «Я вновь пришел сюда и сам не верю», «О моей родине».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lastRenderedPageBreak/>
        <w:t>ИЗ ЗАРУБЕЖНОЙ ЛИТЕРАТУРЫ (5ч)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Роберт Бернс.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Особенности творчества Роберта Бернса. </w:t>
      </w:r>
      <w:r w:rsidRPr="00107242">
        <w:rPr>
          <w:rFonts w:ascii="Times New Roman" w:hAnsi="Times New Roman" w:cs="Times New Roman"/>
          <w:i/>
          <w:sz w:val="28"/>
          <w:szCs w:val="28"/>
        </w:rPr>
        <w:t xml:space="preserve">«Честная бедность». </w:t>
      </w:r>
      <w:r w:rsidRPr="00107242">
        <w:rPr>
          <w:rFonts w:ascii="Times New Roman" w:hAnsi="Times New Roman" w:cs="Times New Roman"/>
          <w:sz w:val="28"/>
          <w:szCs w:val="28"/>
        </w:rPr>
        <w:t>Представления народа о справедливости и честности. Народно-поэтический характер произведения.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Джордж Гордон Байрон.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>«Душа моя мрачна…».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Японские хокку (хайку) (трехстишия)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Особенности жанра хокку (хайку).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О. Генри.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i/>
          <w:sz w:val="28"/>
          <w:szCs w:val="28"/>
        </w:rPr>
        <w:t xml:space="preserve"> «Дары волхвов».</w:t>
      </w:r>
      <w:r w:rsidRPr="00107242">
        <w:rPr>
          <w:rFonts w:ascii="Times New Roman" w:hAnsi="Times New Roman" w:cs="Times New Roman"/>
          <w:sz w:val="28"/>
          <w:szCs w:val="28"/>
        </w:rPr>
        <w:t xml:space="preserve"> Сила любви и преданности. Жертвенность во имя любви. Смешное и возвышенное в рассказе.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Теория. Рождественский рассказ (развитие представления).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Рей Дуглас Брэдбери. «Каникулы». </w:t>
      </w:r>
    </w:p>
    <w:p w:rsidR="00452E52" w:rsidRPr="00107242" w:rsidRDefault="00452E52" w:rsidP="001072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242">
        <w:rPr>
          <w:rFonts w:ascii="Times New Roman" w:hAnsi="Times New Roman" w:cs="Times New Roman"/>
          <w:sz w:val="28"/>
          <w:szCs w:val="28"/>
        </w:rPr>
        <w:t>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:rsidR="00452E52" w:rsidRPr="00107242" w:rsidRDefault="00452E52" w:rsidP="00107242">
      <w:pPr>
        <w:spacing w:line="240" w:lineRule="auto"/>
        <w:jc w:val="both"/>
        <w:rPr>
          <w:rStyle w:val="a6"/>
          <w:rFonts w:eastAsiaTheme="minorEastAsia"/>
          <w:color w:val="auto"/>
          <w:sz w:val="28"/>
          <w:szCs w:val="28"/>
          <w:lang w:bidi="ar-SA"/>
        </w:rPr>
      </w:pPr>
      <w:r w:rsidRPr="00107242">
        <w:rPr>
          <w:rFonts w:ascii="Times New Roman" w:hAnsi="Times New Roman" w:cs="Times New Roman"/>
          <w:sz w:val="28"/>
          <w:szCs w:val="28"/>
        </w:rPr>
        <w:t xml:space="preserve">Теория. Фантастика в художественной литературе (развитие представлений). </w:t>
      </w:r>
    </w:p>
    <w:p w:rsidR="00B74F7C" w:rsidRDefault="00B74F7C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D14CD9" w:rsidRDefault="00D14CD9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</w:p>
    <w:p w:rsidR="00452E52" w:rsidRDefault="00452E52" w:rsidP="00452E52">
      <w:pPr>
        <w:tabs>
          <w:tab w:val="left" w:leader="underscore" w:pos="8971"/>
        </w:tabs>
        <w:jc w:val="center"/>
        <w:rPr>
          <w:rStyle w:val="a6"/>
          <w:rFonts w:eastAsia="Courier New"/>
          <w:b/>
          <w:sz w:val="28"/>
          <w:szCs w:val="28"/>
        </w:rPr>
      </w:pPr>
      <w:r>
        <w:rPr>
          <w:rStyle w:val="a6"/>
          <w:rFonts w:eastAsia="Courier New"/>
          <w:b/>
          <w:sz w:val="28"/>
          <w:szCs w:val="28"/>
        </w:rPr>
        <w:t xml:space="preserve">Формы, периодичность и порядок контроля успеваемости и промежуточной аттестации обучающихся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66"/>
        <w:gridCol w:w="1552"/>
        <w:gridCol w:w="1580"/>
        <w:gridCol w:w="1580"/>
        <w:gridCol w:w="1580"/>
        <w:gridCol w:w="1513"/>
      </w:tblGrid>
      <w:tr w:rsidR="00D14CD9" w:rsidRPr="006F5B52" w:rsidTr="00D14CD9">
        <w:trPr>
          <w:trHeight w:val="285"/>
        </w:trPr>
        <w:tc>
          <w:tcPr>
            <w:tcW w:w="1766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Четверть</w:t>
            </w:r>
          </w:p>
        </w:tc>
        <w:tc>
          <w:tcPr>
            <w:tcW w:w="1552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1 четверть </w:t>
            </w:r>
          </w:p>
        </w:tc>
        <w:tc>
          <w:tcPr>
            <w:tcW w:w="1580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2 четверть</w:t>
            </w:r>
          </w:p>
        </w:tc>
        <w:tc>
          <w:tcPr>
            <w:tcW w:w="1580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3 четверть</w:t>
            </w:r>
          </w:p>
        </w:tc>
        <w:tc>
          <w:tcPr>
            <w:tcW w:w="1580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4 четверть</w:t>
            </w:r>
          </w:p>
        </w:tc>
        <w:tc>
          <w:tcPr>
            <w:tcW w:w="1513" w:type="dxa"/>
            <w:vMerge w:val="restart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Итого</w:t>
            </w:r>
          </w:p>
        </w:tc>
      </w:tr>
      <w:tr w:rsidR="00D14CD9" w:rsidRPr="006F5B52" w:rsidTr="00D14CD9">
        <w:trPr>
          <w:trHeight w:val="270"/>
        </w:trPr>
        <w:tc>
          <w:tcPr>
            <w:tcW w:w="1766" w:type="dxa"/>
            <w:tcBorders>
              <w:top w:val="single" w:sz="4" w:space="0" w:color="auto"/>
            </w:tcBorders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Формы контроля</w:t>
            </w:r>
          </w:p>
        </w:tc>
        <w:tc>
          <w:tcPr>
            <w:tcW w:w="1552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vMerge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</w:tr>
      <w:tr w:rsidR="00D14CD9" w:rsidRPr="006F5B52" w:rsidTr="00D14CD9">
        <w:trPr>
          <w:trHeight w:val="612"/>
        </w:trPr>
        <w:tc>
          <w:tcPr>
            <w:tcW w:w="1766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Тестовая работа. </w:t>
            </w:r>
          </w:p>
        </w:tc>
        <w:tc>
          <w:tcPr>
            <w:tcW w:w="1552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D14CD9" w:rsidRPr="006F5B52" w:rsidTr="00D14CD9">
        <w:tc>
          <w:tcPr>
            <w:tcW w:w="1766" w:type="dxa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>Сочинение</w:t>
            </w:r>
          </w:p>
        </w:tc>
        <w:tc>
          <w:tcPr>
            <w:tcW w:w="1552" w:type="dxa"/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451579" w:rsidRDefault="00D14CD9" w:rsidP="00D14CD9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60214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D14CD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</w:p>
        </w:tc>
      </w:tr>
      <w:tr w:rsidR="00D14CD9" w:rsidRPr="006F5B52" w:rsidTr="00D14CD9">
        <w:tc>
          <w:tcPr>
            <w:tcW w:w="1766" w:type="dxa"/>
          </w:tcPr>
          <w:p w:rsidR="00D14CD9" w:rsidRPr="006F5B52" w:rsidRDefault="00D14CD9" w:rsidP="00602143">
            <w:pPr>
              <w:suppressAutoHyphens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  <w:r w:rsidRPr="006F5B52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  <w:t xml:space="preserve">Изложение </w:t>
            </w:r>
          </w:p>
        </w:tc>
        <w:tc>
          <w:tcPr>
            <w:tcW w:w="1552" w:type="dxa"/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602143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A108DD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80" w:type="dxa"/>
          </w:tcPr>
          <w:p w:rsidR="00D14CD9" w:rsidRPr="006F5B52" w:rsidRDefault="00D14CD9" w:rsidP="0060214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ar-SA"/>
              </w:rPr>
            </w:pPr>
          </w:p>
        </w:tc>
        <w:tc>
          <w:tcPr>
            <w:tcW w:w="1513" w:type="dxa"/>
          </w:tcPr>
          <w:p w:rsidR="00D14CD9" w:rsidRPr="006F5B52" w:rsidRDefault="00D14CD9" w:rsidP="00602143">
            <w:pPr>
              <w:tabs>
                <w:tab w:val="left" w:leader="underscore" w:pos="8971"/>
              </w:tabs>
              <w:jc w:val="center"/>
              <w:rPr>
                <w:rStyle w:val="a6"/>
                <w:rFonts w:eastAsia="Courier New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D14CD9" w:rsidRDefault="00D14CD9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6726A7" w:rsidRDefault="006726A7" w:rsidP="00D14CD9">
      <w:pPr>
        <w:tabs>
          <w:tab w:val="left" w:leader="underscore" w:pos="8971"/>
        </w:tabs>
        <w:rPr>
          <w:rStyle w:val="a6"/>
          <w:rFonts w:eastAsia="Courier New"/>
          <w:b/>
          <w:sz w:val="28"/>
          <w:szCs w:val="28"/>
        </w:rPr>
      </w:pPr>
    </w:p>
    <w:p w:rsidR="00452E52" w:rsidRPr="00530D04" w:rsidRDefault="001A3FCD" w:rsidP="001A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0D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</w:t>
      </w:r>
      <w:r w:rsidR="00D14CD9" w:rsidRPr="00530D04">
        <w:rPr>
          <w:rFonts w:ascii="Times New Roman" w:hAnsi="Times New Roman" w:cs="Times New Roman"/>
          <w:b/>
          <w:bCs/>
          <w:sz w:val="24"/>
          <w:szCs w:val="24"/>
        </w:rPr>
        <w:t>ое планирование по литературе 7 класс 70</w:t>
      </w:r>
      <w:r w:rsidRPr="00530D04">
        <w:rPr>
          <w:rFonts w:ascii="Times New Roman" w:hAnsi="Times New Roman" w:cs="Times New Roman"/>
          <w:b/>
          <w:bCs/>
          <w:sz w:val="24"/>
          <w:szCs w:val="24"/>
        </w:rPr>
        <w:t xml:space="preserve"> час.</w:t>
      </w:r>
    </w:p>
    <w:p w:rsidR="00D14CD9" w:rsidRPr="00530D04" w:rsidRDefault="00D14CD9" w:rsidP="001A3F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992"/>
        <w:gridCol w:w="992"/>
        <w:gridCol w:w="851"/>
      </w:tblGrid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</w:t>
            </w: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pStyle w:val="20"/>
              <w:shd w:val="clear" w:color="auto" w:fill="auto"/>
              <w:spacing w:line="26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530D04">
              <w:rPr>
                <w:rStyle w:val="212pt0"/>
                <w:color w:val="000000" w:themeColor="text1"/>
              </w:rPr>
              <w:t>Дата по плану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pStyle w:val="20"/>
              <w:shd w:val="clear" w:color="auto" w:fill="auto"/>
              <w:spacing w:line="26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530D04">
              <w:rPr>
                <w:rStyle w:val="212pt0"/>
                <w:color w:val="000000" w:themeColor="text1"/>
              </w:rPr>
              <w:t>Дата по факту</w:t>
            </w:r>
          </w:p>
        </w:tc>
        <w:tc>
          <w:tcPr>
            <w:tcW w:w="851" w:type="dxa"/>
          </w:tcPr>
          <w:p w:rsidR="00B74F7C" w:rsidRPr="00530D04" w:rsidRDefault="00B74F7C" w:rsidP="00B74F7C">
            <w:pPr>
              <w:pStyle w:val="20"/>
              <w:shd w:val="clear" w:color="auto" w:fill="auto"/>
              <w:spacing w:line="26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530D04">
              <w:rPr>
                <w:rStyle w:val="212pt0"/>
                <w:color w:val="000000" w:themeColor="text1"/>
              </w:rPr>
              <w:t>Примечание</w:t>
            </w: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  (1ч.)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народное творчество  (5ч.)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Устное народное творчество. Предания  "Сороки-ведьмы", «Петр и плотник.»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keepLines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Эпос народов мира. Былины. «Вольга и Микула Селянинович» Киевский цикл былин. 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Вн.чт.№1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былины Киевского и Новгородского циклов. «Садко»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Вн.чт.№2.Французский и карело-финский мифологический эпос.</w:t>
            </w:r>
            <w:r w:rsidRPr="00530D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Пословицы и поговорки Народная мудрость пословиц и поговорок. Афористичные жанры фольклора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Древнерусской литературы  (2ч)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«Повесть временных лет»: «Из похвалы князю Ярославу и книгам», «Поучение Владимира Мономаха»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«Повесть о Петре и Февронии 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Муромских» » - гимн любви и верности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века  (2ч)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 Ломоносов «К статуе Петра Великого», «Ода на день восшествия на Всероссийский престол ея Величества государыни Императрицы Елисаветы Петровны 1747 года» (отрывок)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Г.Р. Державин. Стихотворения «Река времен в своем стремленьи…», «На птичку», «Признание» 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 русской литературы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века  (31ч)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F3F53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B74F7C" w:rsidRPr="00530D04" w:rsidRDefault="00DF3F53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Этапы творческого пути</w:t>
            </w:r>
            <w:r w:rsidR="008A523F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. А. С. Пушкин. «Полтава» (отрывок).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в изображении Полтавской битвы, прославление мужества и отваги русских солдат. Сопоставительный портрет исторических деятелей:  Петр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и Карл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3F" w:rsidRPr="00530D04" w:rsidTr="00D14CD9">
        <w:tc>
          <w:tcPr>
            <w:tcW w:w="959" w:type="dxa"/>
          </w:tcPr>
          <w:p w:rsidR="008A523F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8A523F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«Медный всадник» (вступление «На берегу пустынных волн…»)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любви к Родине. Прославление деяний Петра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. Образ Выражение автора в отрывке из поэмы. А.С.  Пушкина.  </w:t>
            </w: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A523F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А.С.Пушкин «Песнь о вещем Олеге» и ее летописный источник. Развитие понятия баллады. Смысл сопоставления Олега и волхва.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6C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Пушкин «Борис Годунов»: сцена в Чудовом монастыре. Образ летописца Пимена. Цикл «Повести Белкина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DF3F53" w:rsidRPr="00530D04" w:rsidRDefault="00B74F7C" w:rsidP="003B00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C4FFC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«Станционный смотритель», изображение «маленького человека»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A523F" w:rsidRPr="00530D04" w:rsidTr="00D14CD9">
        <w:tc>
          <w:tcPr>
            <w:tcW w:w="959" w:type="dxa"/>
          </w:tcPr>
          <w:p w:rsidR="008A523F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A523F" w:rsidRPr="00530D04" w:rsidRDefault="008A523F" w:rsidP="006C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А. С. Пушкин. «Станционный смотритель»: автор и герои. Дуня и Минский. Судьба Дуни и притча о блудном сыне.</w:t>
            </w: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8A523F" w:rsidRPr="00530D04" w:rsidRDefault="008A523F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067" w:rsidRPr="00530D04" w:rsidTr="00D14CD9">
        <w:tc>
          <w:tcPr>
            <w:tcW w:w="959" w:type="dxa"/>
          </w:tcPr>
          <w:p w:rsidR="003B0067" w:rsidRPr="00530D04" w:rsidRDefault="003B006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3B0067" w:rsidRPr="00530D04" w:rsidRDefault="003B0067" w:rsidP="006C4F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сочинению — индивидуальной характеристике. «Маленький человек с большим сердцем» (образ Самсона Вырина).</w:t>
            </w: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F53" w:rsidRPr="00530D04" w:rsidTr="00D14CD9">
        <w:tc>
          <w:tcPr>
            <w:tcW w:w="959" w:type="dxa"/>
          </w:tcPr>
          <w:p w:rsidR="00DF3F53" w:rsidRPr="00530D04" w:rsidRDefault="00DF3F53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DF3F53" w:rsidRPr="00530D04" w:rsidRDefault="00DF3F53" w:rsidP="00DF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Творчество М. Ю. Лермонтова  4 часа; </w:t>
            </w:r>
          </w:p>
        </w:tc>
        <w:tc>
          <w:tcPr>
            <w:tcW w:w="992" w:type="dxa"/>
          </w:tcPr>
          <w:p w:rsidR="00DF3F53" w:rsidRPr="00530D04" w:rsidRDefault="00DF3F53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F53" w:rsidRPr="00530D04" w:rsidRDefault="00DF3F53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DF3F53" w:rsidRPr="00530D04" w:rsidRDefault="00DF3F53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М.Ю.Лермонтов. Историческое прошлое Руси в «Песне про царя Ивана Васильевича, молодого опричника и удалого купца Калашникова» конфликт и система образов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Проблема долга и чести в поэме М.Ю. Лермонтова «Песня про царя Ивана Васильевича, молодого опричника и удалого купца Калашникова»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74F7C" w:rsidRPr="00530D04" w:rsidTr="00D14CD9">
        <w:tc>
          <w:tcPr>
            <w:tcW w:w="959" w:type="dxa"/>
          </w:tcPr>
          <w:p w:rsidR="00B74F7C" w:rsidRPr="00530D04" w:rsidRDefault="003B0067" w:rsidP="003C44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B74F7C" w:rsidRPr="00530D04" w:rsidRDefault="00B74F7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М.Ю.Лермонтов. Стихотворения «Молитва», «Ангел», «Когда волнуется желтеющая нива...»</w:t>
            </w: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4F7C" w:rsidRPr="00530D04" w:rsidRDefault="00B74F7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C" w:rsidRPr="00530D04" w:rsidTr="006C4FFC">
        <w:trPr>
          <w:trHeight w:val="343"/>
        </w:trPr>
        <w:tc>
          <w:tcPr>
            <w:tcW w:w="959" w:type="dxa"/>
          </w:tcPr>
          <w:p w:rsidR="006C4FF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6C4FFC" w:rsidRPr="00530D04" w:rsidRDefault="006C4FFC" w:rsidP="006C4F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Н. В. Гоголя   7 часов; 2 часа в неделю по учебному плану</w:t>
            </w:r>
          </w:p>
        </w:tc>
      </w:tr>
      <w:tr w:rsidR="006C4FFC" w:rsidRPr="00530D04" w:rsidTr="008A523F">
        <w:trPr>
          <w:trHeight w:val="433"/>
        </w:trPr>
        <w:tc>
          <w:tcPr>
            <w:tcW w:w="959" w:type="dxa"/>
          </w:tcPr>
          <w:p w:rsidR="006C4FFC" w:rsidRPr="00530D04" w:rsidRDefault="008A523F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6C4FFC" w:rsidRPr="00530D04" w:rsidRDefault="00FE47AE" w:rsidP="003B006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писателе.  Повесть «Тарас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Бульба». Историческая основа повести. Первые главы повести. Знакомство с героями .</w:t>
            </w: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067" w:rsidRPr="00530D04" w:rsidTr="006C4FFC">
        <w:trPr>
          <w:trHeight w:val="295"/>
        </w:trPr>
        <w:tc>
          <w:tcPr>
            <w:tcW w:w="959" w:type="dxa"/>
          </w:tcPr>
          <w:p w:rsidR="003B0067" w:rsidRPr="00530D04" w:rsidRDefault="003B006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3B0067" w:rsidRPr="00530D04" w:rsidRDefault="003B0067" w:rsidP="003B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Нравственный облик Тараса Бульбы и его товарищей-запорожцев. Народный характер повести. Патриотический и героический пафос произведения Н.В. Гоголя.</w:t>
            </w: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C" w:rsidRPr="00530D04" w:rsidTr="006C4FFC">
        <w:trPr>
          <w:trHeight w:val="295"/>
        </w:trPr>
        <w:tc>
          <w:tcPr>
            <w:tcW w:w="959" w:type="dxa"/>
          </w:tcPr>
          <w:p w:rsidR="006C4FF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B006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6C4FFC" w:rsidRPr="00530D04" w:rsidRDefault="008A523F" w:rsidP="00BA7E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Н. В. Гоголь. «Тарас Бульба»: Остап и Андрий. </w:t>
            </w:r>
            <w:r w:rsidR="003B0067" w:rsidRPr="00530D04">
              <w:rPr>
                <w:rFonts w:ascii="Times New Roman" w:hAnsi="Times New Roman" w:cs="Times New Roman"/>
                <w:sz w:val="24"/>
                <w:szCs w:val="24"/>
              </w:rPr>
              <w:t>Смысл противопоставления Остапа и Андрия. Особенности изображения природы и людей в повести.</w:t>
            </w: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4FFC" w:rsidRPr="00530D04" w:rsidTr="00D14CD9">
        <w:tc>
          <w:tcPr>
            <w:tcW w:w="959" w:type="dxa"/>
          </w:tcPr>
          <w:p w:rsidR="006C4FFC" w:rsidRPr="00530D04" w:rsidRDefault="006C4FFC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6C4FFC" w:rsidRPr="00530D04" w:rsidRDefault="006C4FFC" w:rsidP="008A52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="003C44A2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Р.Р №1. Н.В. Гоголь «Тарас Бульба»: сочинение.</w:t>
            </w:r>
            <w:r w:rsidR="008A523F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 1. Какова авторская оценка образа Тараса Бульбы? 2. Зачем в повести противопоставлены образы Остапа и Андрия? 3. Какова роль картин природы в понимании смысла повести? 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6C4FFC" w:rsidRPr="00530D04" w:rsidRDefault="006C4FFC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0067" w:rsidRPr="00530D04" w:rsidTr="00D14CD9">
        <w:tc>
          <w:tcPr>
            <w:tcW w:w="959" w:type="dxa"/>
          </w:tcPr>
          <w:p w:rsidR="003B006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3B0067" w:rsidRPr="00530D04" w:rsidRDefault="003B0067" w:rsidP="003B0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 текущего контроля</w:t>
            </w:r>
          </w:p>
          <w:p w:rsidR="003B0067" w:rsidRPr="00530D04" w:rsidRDefault="003B0067" w:rsidP="003B00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А.С. Пушкина, М.Ю. Лермонтова и Н.В. Гоголя</w:t>
            </w: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B0067" w:rsidRPr="00530D04" w:rsidRDefault="003B006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BA7E71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3C44A2" w:rsidRPr="00530D04" w:rsidRDefault="003C44A2" w:rsidP="00DF3F5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И С. Тургенева</w:t>
            </w:r>
            <w:r w:rsidR="00DF3F53"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часа; </w:t>
            </w: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3C44A2" w:rsidRPr="00530D04" w:rsidRDefault="000662A0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И.С. Тургенев. Слово о писателе</w:t>
            </w:r>
            <w:r w:rsidR="003C44A2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рассказов «Записки охотника»</w:t>
            </w: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«Бирюк». Изображение  жизни и быта крестьян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3C44A2" w:rsidRPr="00530D04" w:rsidRDefault="003C44A2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«Бирюк», мастерство писателя в изображении народа.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. Самобытность характера главного героя. Художественные особенности рассказа.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DF3F53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3C44A2" w:rsidRPr="00530D04" w:rsidRDefault="003C44A2" w:rsidP="000662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С. Тургенев 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>Стихотворения в прозе. «Русский язык», «Близнецы», «Два богача». Нравственная основа человеческих взаимоотношений. Особенности жанра стихотворений в прозе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BA7E71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47" w:type="dxa"/>
            <w:gridSpan w:val="4"/>
          </w:tcPr>
          <w:p w:rsidR="003C44A2" w:rsidRPr="00530D04" w:rsidRDefault="003C44A2" w:rsidP="003C44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Н. А. Некрасова  3 часа; 2 часа в неделю по учебному плану</w:t>
            </w: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3C44A2" w:rsidRPr="00530D04" w:rsidRDefault="003C44A2" w:rsidP="0006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А. Некрасов. Слово о поэте. 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Поэма «Русские женщины»: княгиня Трубецкая.  Историческая основа поэмы. Величие духа русской женщины.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3C44A2" w:rsidRPr="00530D04" w:rsidRDefault="000662A0" w:rsidP="000662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Некрасов. «Вчерашний день часу в шестом…», «Размышления у парадного подъезда». Трагические картины русской жизни в стихотворениях. Авторское отношение к народу. Художественное своеобразие произведений. 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44A2" w:rsidRPr="00530D04" w:rsidRDefault="003C44A2" w:rsidP="003C44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2-ой половины 19 века</w:t>
            </w:r>
          </w:p>
          <w:p w:rsidR="003C44A2" w:rsidRPr="00530D04" w:rsidRDefault="003C44A2" w:rsidP="003C44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13 часов; 2 часа в неделю по учебному плану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А.К.Толстой «Василий Шибанов», «Михайло Репнин» как  исторические баллады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rPr>
          <w:trHeight w:val="725"/>
        </w:trPr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0662A0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62A0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662A0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3C44A2" w:rsidRPr="00530D04" w:rsidRDefault="000662A0" w:rsidP="0006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Салтыков-Щедрин. Слово и писателе. «Повесть о том, как один мужик двух генералов прокормил». 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rPr>
          <w:trHeight w:val="725"/>
        </w:trPr>
        <w:tc>
          <w:tcPr>
            <w:tcW w:w="959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3C44A2" w:rsidRPr="00530D04" w:rsidRDefault="000662A0" w:rsidP="000662A0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Урок текущего контроля </w:t>
            </w: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>по творчеству И.С. Тургенева,  Н.А. Некрасова, А.К. Толстого, М.Е. Салтыкова-Щедрина</w:t>
            </w:r>
            <w:r w:rsidR="003C44A2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Р.Р.№2. </w:t>
            </w:r>
            <w:r w:rsidRPr="00530D04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Классное сочинение</w:t>
            </w:r>
            <w:r w:rsidRPr="00530D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3C44A2" w:rsidRPr="00530D04" w:rsidRDefault="003C44A2" w:rsidP="00BA6FA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Л.Н. Толстой. Автобиографический характер повести  Главы из повести «Детство». </w:t>
            </w:r>
            <w:r w:rsidR="001F2157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главы «Классы».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C44A2" w:rsidRPr="00530D04" w:rsidTr="00D14CD9">
        <w:tc>
          <w:tcPr>
            <w:tcW w:w="959" w:type="dxa"/>
          </w:tcPr>
          <w:p w:rsidR="003C44A2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3C44A2" w:rsidRPr="00530D04" w:rsidRDefault="003C44A2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Л.Н.Толстой «Детство» (главы). Главный герой повести и его духовный мир Анализ главы «Наталья Савишна»</w:t>
            </w: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3C44A2" w:rsidRPr="00530D04" w:rsidRDefault="003C44A2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Бунин «Цифры». Сложность взаимопонимания детей и взрослых.</w:t>
            </w:r>
            <w:r w:rsidR="000662A0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«Лапти». Нравственный смысл рассказа.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662A0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1F2157" w:rsidRPr="00530D04" w:rsidRDefault="001F2157" w:rsidP="00BA6F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комическом. Анализ рассказа А. П. Чехова «Хамелеон</w:t>
            </w:r>
            <w:r w:rsidR="006726A7" w:rsidRPr="00530D04">
              <w:rPr>
                <w:rFonts w:ascii="Times New Roman" w:hAnsi="Times New Roman" w:cs="Times New Roman"/>
                <w:sz w:val="24"/>
                <w:szCs w:val="24"/>
              </w:rPr>
              <w:t xml:space="preserve"> Живая картина нравов. Осмеяние душевных пороков. Смысл названия рассказа. Средства создания комического.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1F2157" w:rsidRPr="00530D04" w:rsidRDefault="00DF3F53" w:rsidP="001F21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 чт №5</w:t>
            </w:r>
            <w:r w:rsidR="001F215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А.П.Чехов «Злоумышленник»: </w:t>
            </w:r>
            <w:r w:rsidR="001F2157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позиция, юмор в рассказе.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«Русская литература 2-ой половины 19 века»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Родная природа в стих-х русских поэтов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XIX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века  (1 час)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Край ты мой, родимый край! В.А. Жуковский «Приход весны». И.А. Бунин «Родина». А.К. Толстой «Край ты мой, родимый край..», «Благовест». Поэтическое изображение родной природы и выражение авторского настроения, миросозерцания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B74F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1F215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 М. Горького</w:t>
            </w:r>
          </w:p>
          <w:p w:rsidR="001F2157" w:rsidRPr="00530D04" w:rsidRDefault="001F2157" w:rsidP="001F215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5 часов; 2 часа в неделю по учебному плану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2157" w:rsidRPr="00530D04" w:rsidRDefault="001F2157" w:rsidP="00BA7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А. М. Горький. О писателе. Автобиографическая повесть «Детство».</w:t>
            </w: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B74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«Свинцовые мерзости жизни», изображенные в повести. Дед Каширин и сыновья.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«Творческое начало в русской жизни» - бабушка, Цыганок, Хорошее Дело.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2C28AB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hd w:val="clear" w:color="auto" w:fill="FFFFFF"/>
              <w:suppressAutoHyphens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Р.р.Изложение Анализ эпизода «Пожар» из повести М. Горького «Детство».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2C28AB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«Легенда о Данко» - подвиг во имя людей.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530D04">
        <w:trPr>
          <w:trHeight w:val="384"/>
        </w:trPr>
        <w:tc>
          <w:tcPr>
            <w:tcW w:w="959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2C28AB" w:rsidP="00530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века.</w:t>
            </w:r>
            <w:r w:rsidR="00BA7E71"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0D04">
              <w:rPr>
                <w:rFonts w:ascii="Times New Roman" w:hAnsi="Times New Roman" w:cs="Times New Roman"/>
                <w:b/>
                <w:sz w:val="24"/>
                <w:szCs w:val="24"/>
              </w:rPr>
              <w:t>11 часов;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530D04">
        <w:trPr>
          <w:trHeight w:val="574"/>
        </w:trPr>
        <w:tc>
          <w:tcPr>
            <w:tcW w:w="959" w:type="dxa"/>
          </w:tcPr>
          <w:p w:rsidR="001F2157" w:rsidRPr="00530D04" w:rsidRDefault="00020E69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Л.Н.Андреев «Кусака». Чувство сострадания к братьям нашим меньшим.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В.В.Маяковский «Необычайное приключение, бывшее с Владимиром Маяковским летом на даче» Мысли автора о роли поэзии в жизни человека и общества.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В.В.Маяковский «Хорошее отношение к лошадям»: два взгляда на мир Сложность и тонкость внутреннего мира человека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А.П.Платонов «Юшка»  Друзья и враги главного героя   Внешняя и внутренняя красота человека. Призыв к состраданию и уважению к человеку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Вн.чт.№7  А.П.Платонов «В прекрасном и яростном мире» Труд как основа нравственности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 №3</w:t>
            </w:r>
            <w:r w:rsidR="001F215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.Классное контрольное сочинение  на тему «Нужны ли в жизни сочувствие и сострадание?».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Б.Л.Пастернак «Июль», «Никого не будет в доме» </w:t>
            </w:r>
            <w:r w:rsidR="00BA7E71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Своеобразие картин природы в лирике.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А.Т.Твардовский </w:t>
            </w:r>
            <w:r w:rsidR="00BA7E71" w:rsidRPr="00530D04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проблемы в лирике.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Стихотворения «Снега потемнеют синие...», «Июль - макушка лета...»,   «На дне моей жизни...» Размышление о взаимосвязи человека и природы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дорогах войны (обзор) ( 1ч.)  Героизм, патриотизм грозных лет войны в стихотворениях А.А. Ахматовой, К.М. Симонова, А.А. Суркова, А.Т. Твардовского, Н.С. Тихонова: </w:t>
            </w:r>
          </w:p>
          <w:p w:rsidR="001F2157" w:rsidRPr="00530D04" w:rsidRDefault="001F2157" w:rsidP="00530D0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 СОЧИН</w:t>
            </w:r>
            <w:r w:rsidR="00020E69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</w:t>
            </w: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.«Чем помогала людям на фронте и в тылу военная поэзия и проза?».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Ф.А.Абрамов  «О чем плачут лошади»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Е.И.Носов  «Кукла» , «Живое пламя» Нравственные проблемы рассказов.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Ю.П.Казаков Рассказ «Тихое утро»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Д.С.Лихачев «Земля родная» (главы) как духовное напутствие молодежи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М.М.Зощенко «Беда» Смешное и грустное в рассказе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«Тихая моя родина»   Стихотворения о Родине, родной природе, собственном восприятии окружающего.  Стихи В.Я.Брюсова, Ф.Сологуба, С.А.Есенина, Н.М.Рубцова, Н.А.Заболоцкого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Песни на стихи русских поэтов XX века А.Н. Вердинский «Доченьки», И.А. Гофф «Русское поле». Лирические размышления о жизни. Б. Ш. Окуджава «По Смоленской дороге». Светлая грусть переживаний. 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Р.Р №5.  Классное контрольное сочинение. . «Человек, любящий и умеющий читать, - счастливый человек»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литературы народов России (2ч)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 Гамзатов «Опять за спиною родная земля…», «Я вновь пришел сюда и сам не верю…», «О моей родине»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BA7E71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 к</w:t>
            </w:r>
            <w:r w:rsidR="001F215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онтрольная тестовая  работа №2 по произведения писателей XX века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  <w:r w:rsidRPr="00530D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зарубежной литературы  ( 5ч)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Р.Бернс «Честная бедность» Представления поэта о справедливости и честности</w:t>
            </w:r>
            <w:r w:rsidR="00020E69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Джордж Гордон Байрон «Душа моя мрачна…»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Японские трехстишия (хокку)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020E69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6726A7"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О.Генри «Дары волхвов» Сила любви и преданности  Преданность  и жертвенность во имя любви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widowControl w:val="0"/>
              <w:autoSpaceDE w:val="0"/>
              <w:autoSpaceDN w:val="0"/>
              <w:adjustRightInd w:val="0"/>
              <w:spacing w:after="165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Рей Дуглас Брэдбери «Каникулы» Р.Д. Брэдбери. Рассказ «Каникулы».  Мечта о чудесной победе добра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F2157" w:rsidRPr="00530D04" w:rsidTr="00D14CD9">
        <w:tc>
          <w:tcPr>
            <w:tcW w:w="959" w:type="dxa"/>
          </w:tcPr>
          <w:p w:rsidR="001F2157" w:rsidRPr="00530D04" w:rsidRDefault="006726A7" w:rsidP="00530D0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1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D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Итоги года и задание на лето</w:t>
            </w: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1F2157" w:rsidRPr="00530D04" w:rsidRDefault="001F2157" w:rsidP="00530D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52E52" w:rsidRPr="00530D04" w:rsidRDefault="00452E52" w:rsidP="00530D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8EE" w:rsidRPr="00530D04" w:rsidRDefault="004C38EE" w:rsidP="00BA6FA2">
      <w:pPr>
        <w:rPr>
          <w:rFonts w:ascii="Times New Roman" w:hAnsi="Times New Roman" w:cs="Times New Roman"/>
          <w:sz w:val="24"/>
          <w:szCs w:val="24"/>
        </w:rPr>
      </w:pPr>
    </w:p>
    <w:p w:rsidR="00043CEA" w:rsidRPr="00530D04" w:rsidRDefault="00043CEA" w:rsidP="00043CEA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30D04"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043CEA" w:rsidRPr="00530D04" w:rsidSect="00043CEA">
      <w:footerReference w:type="default" r:id="rId7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5E" w:rsidRDefault="00DD565E" w:rsidP="00A108DD">
      <w:pPr>
        <w:spacing w:after="0" w:line="240" w:lineRule="auto"/>
      </w:pPr>
      <w:r>
        <w:separator/>
      </w:r>
    </w:p>
  </w:endnote>
  <w:endnote w:type="continuationSeparator" w:id="0">
    <w:p w:rsidR="00DD565E" w:rsidRDefault="00DD565E" w:rsidP="00A1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805438"/>
      <w:docPartObj>
        <w:docPartGallery w:val="Page Numbers (Bottom of Page)"/>
        <w:docPartUnique/>
      </w:docPartObj>
    </w:sdtPr>
    <w:sdtEndPr/>
    <w:sdtContent>
      <w:p w:rsidR="000662A0" w:rsidRDefault="00DD565E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6F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62A0" w:rsidRDefault="000662A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5E" w:rsidRDefault="00DD565E" w:rsidP="00A108DD">
      <w:pPr>
        <w:spacing w:after="0" w:line="240" w:lineRule="auto"/>
      </w:pPr>
      <w:r>
        <w:separator/>
      </w:r>
    </w:p>
  </w:footnote>
  <w:footnote w:type="continuationSeparator" w:id="0">
    <w:p w:rsidR="00DD565E" w:rsidRDefault="00DD565E" w:rsidP="00A1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7CB"/>
    <w:multiLevelType w:val="hybridMultilevel"/>
    <w:tmpl w:val="75CED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8D3F46"/>
    <w:multiLevelType w:val="hybridMultilevel"/>
    <w:tmpl w:val="4C8E3D78"/>
    <w:lvl w:ilvl="0" w:tplc="F4305BC0"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3CEA"/>
    <w:rsid w:val="00020E69"/>
    <w:rsid w:val="00026F0A"/>
    <w:rsid w:val="00043CEA"/>
    <w:rsid w:val="000662A0"/>
    <w:rsid w:val="000809DE"/>
    <w:rsid w:val="000D757E"/>
    <w:rsid w:val="00107242"/>
    <w:rsid w:val="001A3FCD"/>
    <w:rsid w:val="001D11F1"/>
    <w:rsid w:val="001D6AE5"/>
    <w:rsid w:val="001F2157"/>
    <w:rsid w:val="002C28AB"/>
    <w:rsid w:val="0039124C"/>
    <w:rsid w:val="003B0067"/>
    <w:rsid w:val="003C44A2"/>
    <w:rsid w:val="00416F41"/>
    <w:rsid w:val="00451579"/>
    <w:rsid w:val="00452E52"/>
    <w:rsid w:val="004C38EE"/>
    <w:rsid w:val="004D6851"/>
    <w:rsid w:val="00530D04"/>
    <w:rsid w:val="00602143"/>
    <w:rsid w:val="00614518"/>
    <w:rsid w:val="006726A7"/>
    <w:rsid w:val="006B0E03"/>
    <w:rsid w:val="006C4FFC"/>
    <w:rsid w:val="006E44CC"/>
    <w:rsid w:val="00710E8D"/>
    <w:rsid w:val="0074594D"/>
    <w:rsid w:val="008A523F"/>
    <w:rsid w:val="009B3D47"/>
    <w:rsid w:val="00A108DD"/>
    <w:rsid w:val="00A802B4"/>
    <w:rsid w:val="00B419CD"/>
    <w:rsid w:val="00B74F7C"/>
    <w:rsid w:val="00BA6FA2"/>
    <w:rsid w:val="00BA7E71"/>
    <w:rsid w:val="00BB6FE8"/>
    <w:rsid w:val="00BD0DE6"/>
    <w:rsid w:val="00C404B8"/>
    <w:rsid w:val="00CC0199"/>
    <w:rsid w:val="00D027AF"/>
    <w:rsid w:val="00D14CD9"/>
    <w:rsid w:val="00DD565E"/>
    <w:rsid w:val="00DF3F53"/>
    <w:rsid w:val="00E86B79"/>
    <w:rsid w:val="00F347EC"/>
    <w:rsid w:val="00F91778"/>
    <w:rsid w:val="00F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3036E-5665-493F-8BF0-254BC43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qFormat/>
    <w:rsid w:val="00043CEA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qFormat/>
    <w:rsid w:val="00043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43CEA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2pt">
    <w:name w:val="Основной текст (2) + 12 pt;Полужирный"/>
    <w:basedOn w:val="2"/>
    <w:qFormat/>
    <w:rsid w:val="00043CEA"/>
    <w:rPr>
      <w:rFonts w:ascii="Times New Roman" w:eastAsia="Times New Roman" w:hAnsi="Times New Roman" w:cs="Times New Roman"/>
      <w:b/>
      <w:bCs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aliases w:val="Полужирный"/>
    <w:basedOn w:val="2"/>
    <w:qFormat/>
    <w:rsid w:val="00043CEA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Default">
    <w:name w:val="Default"/>
    <w:qFormat/>
    <w:rsid w:val="00043CEA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character" w:styleId="a3">
    <w:name w:val="Strong"/>
    <w:basedOn w:val="a0"/>
    <w:qFormat/>
    <w:rsid w:val="004C38EE"/>
    <w:rPr>
      <w:b/>
      <w:bCs/>
    </w:rPr>
  </w:style>
  <w:style w:type="character" w:customStyle="1" w:styleId="3Exact">
    <w:name w:val="Подпись к таблице (3) Exact"/>
    <w:basedOn w:val="30"/>
    <w:qFormat/>
    <w:rsid w:val="00452E52"/>
    <w:rPr>
      <w:rFonts w:ascii="Times New Roman" w:eastAsia="Times New Roman" w:hAnsi="Times New Roman" w:cs="Times New Roman"/>
      <w:b/>
      <w:bCs/>
      <w:color w:val="343434"/>
      <w:shd w:val="clear" w:color="auto" w:fill="FFFFFF"/>
    </w:rPr>
  </w:style>
  <w:style w:type="character" w:customStyle="1" w:styleId="30">
    <w:name w:val="Подпись к таблице (3)_"/>
    <w:basedOn w:val="a0"/>
    <w:link w:val="31"/>
    <w:qFormat/>
    <w:rsid w:val="00452E5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1">
    <w:name w:val="Подпись к таблице (3)"/>
    <w:basedOn w:val="a"/>
    <w:link w:val="30"/>
    <w:qFormat/>
    <w:rsid w:val="00452E52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b/>
      <w:bCs/>
    </w:rPr>
  </w:style>
  <w:style w:type="paragraph" w:styleId="a4">
    <w:name w:val="Body Text"/>
    <w:basedOn w:val="a"/>
    <w:link w:val="a5"/>
    <w:qFormat/>
    <w:rsid w:val="00452E5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qFormat/>
    <w:rsid w:val="00452E52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Подпись к таблице"/>
    <w:basedOn w:val="a0"/>
    <w:qFormat/>
    <w:rsid w:val="00452E52"/>
    <w:rPr>
      <w:rFonts w:ascii="Times New Roman" w:eastAsia="Times New Roman" w:hAnsi="Times New Roman" w:cs="Times New Roman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 + Курсив"/>
    <w:basedOn w:val="a0"/>
    <w:qFormat/>
    <w:rsid w:val="00452E52"/>
    <w:rPr>
      <w:rFonts w:ascii="Times New Roman" w:eastAsia="Times New Roman" w:hAnsi="Times New Roman" w:cs="Times New Roman"/>
      <w:i/>
      <w:iCs/>
      <w:color w:val="343434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8">
    <w:name w:val="Table Grid"/>
    <w:basedOn w:val="a1"/>
    <w:rsid w:val="00D14CD9"/>
    <w:pPr>
      <w:spacing w:after="0" w:line="240" w:lineRule="auto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A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08DD"/>
  </w:style>
  <w:style w:type="paragraph" w:styleId="ab">
    <w:name w:val="footer"/>
    <w:basedOn w:val="a"/>
    <w:link w:val="ac"/>
    <w:uiPriority w:val="99"/>
    <w:unhideWhenUsed/>
    <w:rsid w:val="00A1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10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23</Pages>
  <Words>5261</Words>
  <Characters>29992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15</cp:revision>
  <cp:lastPrinted>2020-10-28T19:57:00Z</cp:lastPrinted>
  <dcterms:created xsi:type="dcterms:W3CDTF">2018-01-03T13:05:00Z</dcterms:created>
  <dcterms:modified xsi:type="dcterms:W3CDTF">2022-06-24T18:35:00Z</dcterms:modified>
</cp:coreProperties>
</file>