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1C" w:rsidRDefault="00396470" w:rsidP="00396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470">
        <w:rPr>
          <w:rFonts w:ascii="Times New Roman" w:hAnsi="Times New Roman" w:cs="Times New Roman"/>
          <w:sz w:val="28"/>
          <w:szCs w:val="28"/>
        </w:rPr>
        <w:t>В Ставропольском крае стартует новый сезон крупнейшего в Росс</w:t>
      </w:r>
      <w:r>
        <w:rPr>
          <w:rFonts w:ascii="Times New Roman" w:hAnsi="Times New Roman" w:cs="Times New Roman"/>
          <w:sz w:val="28"/>
          <w:szCs w:val="28"/>
        </w:rPr>
        <w:t>ии проекта по поддержке чтения -</w:t>
      </w:r>
      <w:r w:rsidRPr="00396470">
        <w:rPr>
          <w:rFonts w:ascii="Times New Roman" w:hAnsi="Times New Roman" w:cs="Times New Roman"/>
          <w:sz w:val="28"/>
          <w:szCs w:val="28"/>
        </w:rPr>
        <w:t xml:space="preserve"> конкурса юных чтецов «Живая классика». В этом году конкурс завершится большой всероссийской акцией «День чтения вслух».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819" w:rsidRDefault="00396470" w:rsidP="00396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470">
        <w:rPr>
          <w:rFonts w:ascii="Times New Roman" w:hAnsi="Times New Roman" w:cs="Times New Roman"/>
          <w:sz w:val="28"/>
          <w:szCs w:val="28"/>
        </w:rPr>
        <w:t xml:space="preserve">В феврале пройдут этапы конкурса в классах и </w:t>
      </w:r>
      <w:r>
        <w:rPr>
          <w:rFonts w:ascii="Times New Roman" w:hAnsi="Times New Roman" w:cs="Times New Roman"/>
          <w:sz w:val="28"/>
          <w:szCs w:val="28"/>
        </w:rPr>
        <w:t>школах. В марте и апреле-</w:t>
      </w:r>
      <w:r w:rsidRPr="00396470">
        <w:rPr>
          <w:rFonts w:ascii="Times New Roman" w:hAnsi="Times New Roman" w:cs="Times New Roman"/>
          <w:sz w:val="28"/>
          <w:szCs w:val="28"/>
        </w:rPr>
        <w:t xml:space="preserve">районные и региональные состязания. В мае победители региональных финалов всей страны встретятся в «Артеке» на отборочных соревнованиях перед всероссийским полуфиналом и финалом. </w:t>
      </w:r>
      <w:r w:rsidR="007B0819" w:rsidRPr="007B0819">
        <w:rPr>
          <w:rFonts w:ascii="Times New Roman" w:hAnsi="Times New Roman" w:cs="Times New Roman"/>
          <w:sz w:val="28"/>
          <w:szCs w:val="28"/>
        </w:rPr>
        <w:t>А суперфинал конкурса состоится на сцене первого Всероссийского дня чтения вслух в Москве в июле 2022 года, где будут выбраны пять лучших чтецов.</w:t>
      </w:r>
    </w:p>
    <w:p w:rsidR="007B0819" w:rsidRDefault="00396470" w:rsidP="00396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470">
        <w:rPr>
          <w:rFonts w:ascii="Times New Roman" w:hAnsi="Times New Roman" w:cs="Times New Roman"/>
          <w:sz w:val="28"/>
          <w:szCs w:val="28"/>
        </w:rPr>
        <w:t xml:space="preserve">Конкурс появился больше 10 лет назад. Его цель — дать возможность читающим подросткам ярко заявить о себе, продемонстрировать другим детям и взрослым свой выбор чтения. </w:t>
      </w:r>
    </w:p>
    <w:p w:rsidR="007B0819" w:rsidRDefault="007B0819" w:rsidP="007B0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19">
        <w:rPr>
          <w:rFonts w:ascii="Times New Roman" w:hAnsi="Times New Roman" w:cs="Times New Roman"/>
          <w:sz w:val="28"/>
          <w:szCs w:val="28"/>
        </w:rPr>
        <w:t>Для участия приглашаются дети от 10 до 17 лет, которые должны вслух прочитать отрывок из выбранного произведения сначала в классах, а потом на районных и региональных этапах конкурса.</w:t>
      </w:r>
    </w:p>
    <w:p w:rsidR="00396470" w:rsidRPr="00396470" w:rsidRDefault="00396470" w:rsidP="00396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470">
        <w:rPr>
          <w:rFonts w:ascii="Times New Roman" w:hAnsi="Times New Roman" w:cs="Times New Roman"/>
          <w:sz w:val="28"/>
          <w:szCs w:val="28"/>
        </w:rPr>
        <w:t>Конкурс проводит фонд «Ж</w:t>
      </w:r>
      <w:bookmarkStart w:id="0" w:name="_GoBack"/>
      <w:bookmarkEnd w:id="0"/>
      <w:r w:rsidRPr="00396470">
        <w:rPr>
          <w:rFonts w:ascii="Times New Roman" w:hAnsi="Times New Roman" w:cs="Times New Roman"/>
          <w:sz w:val="28"/>
          <w:szCs w:val="28"/>
        </w:rPr>
        <w:t xml:space="preserve">ивая классика» </w:t>
      </w:r>
      <w:r w:rsidR="00851532" w:rsidRPr="00396470">
        <w:rPr>
          <w:rFonts w:ascii="Times New Roman" w:hAnsi="Times New Roman" w:cs="Times New Roman"/>
          <w:sz w:val="28"/>
          <w:szCs w:val="28"/>
        </w:rPr>
        <w:t xml:space="preserve">при поддержке </w:t>
      </w:r>
      <w:r w:rsidRPr="00396470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</w:t>
      </w:r>
      <w:r w:rsidR="00851532">
        <w:rPr>
          <w:rFonts w:ascii="Times New Roman" w:hAnsi="Times New Roman" w:cs="Times New Roman"/>
          <w:sz w:val="28"/>
          <w:szCs w:val="28"/>
        </w:rPr>
        <w:t>,</w:t>
      </w:r>
      <w:r w:rsidRPr="00396470">
        <w:rPr>
          <w:rFonts w:ascii="Times New Roman" w:hAnsi="Times New Roman" w:cs="Times New Roman"/>
          <w:sz w:val="28"/>
          <w:szCs w:val="28"/>
        </w:rPr>
        <w:t xml:space="preserve"> Фонда президентских грантов.</w:t>
      </w:r>
    </w:p>
    <w:sectPr w:rsidR="00396470" w:rsidRPr="0039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05"/>
    <w:rsid w:val="00396470"/>
    <w:rsid w:val="007B0819"/>
    <w:rsid w:val="00851532"/>
    <w:rsid w:val="00B77A05"/>
    <w:rsid w:val="00D5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18FA"/>
  <w15:chartTrackingRefBased/>
  <w15:docId w15:val="{6A384A14-0CC3-46D4-88A7-29D27C83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Хосикуридзе Алевтина Михайловна</dc:creator>
  <cp:keywords/>
  <dc:description/>
  <cp:lastModifiedBy>Хосикуридзе Алевтина Михайловна</cp:lastModifiedBy>
  <cp:revision>4</cp:revision>
  <dcterms:created xsi:type="dcterms:W3CDTF">2022-02-09T08:57:00Z</dcterms:created>
  <dcterms:modified xsi:type="dcterms:W3CDTF">2022-02-10T15:48:00Z</dcterms:modified>
</cp:coreProperties>
</file>