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F7" w:rsidRDefault="00D231F7">
      <w:pPr>
        <w:jc w:val="center"/>
        <w:rPr>
          <w:rFonts w:ascii="Times New Roman" w:hAnsi="Times New Roman"/>
          <w:sz w:val="28"/>
          <w:szCs w:val="28"/>
        </w:rPr>
      </w:pPr>
    </w:p>
    <w:p w:rsidR="00D231F7" w:rsidRDefault="00D23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1F7" w:rsidRDefault="00B812B6">
      <w:pPr>
        <w:spacing w:after="0"/>
        <w:jc w:val="center"/>
      </w:pPr>
      <w:r>
        <w:rPr>
          <w:rFonts w:ascii="Times New Roman" w:eastAsia="Calibri" w:hAnsi="Times New Roman"/>
          <w:b/>
          <w:color w:val="000000"/>
          <w:sz w:val="24"/>
          <w:szCs w:val="28"/>
        </w:rPr>
        <w:t xml:space="preserve">Муниципальное казённое общеобразовательное учреждение </w:t>
      </w:r>
    </w:p>
    <w:p w:rsidR="00D231F7" w:rsidRDefault="00B812B6">
      <w:pPr>
        <w:spacing w:after="0"/>
        <w:jc w:val="center"/>
      </w:pPr>
      <w:r>
        <w:rPr>
          <w:rFonts w:ascii="Times New Roman" w:eastAsia="Calibri" w:hAnsi="Times New Roman"/>
          <w:b/>
          <w:color w:val="000000"/>
          <w:sz w:val="24"/>
          <w:szCs w:val="28"/>
        </w:rPr>
        <w:t>«Средняя общеобразовательная школа №10»</w:t>
      </w:r>
    </w:p>
    <w:p w:rsidR="00D231F7" w:rsidRDefault="00B812B6">
      <w:pPr>
        <w:widowControl w:val="0"/>
        <w:spacing w:after="280" w:line="266" w:lineRule="exact"/>
        <w:ind w:left="5140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37465</wp:posOffset>
                </wp:positionV>
                <wp:extent cx="6519545" cy="1727200"/>
                <wp:effectExtent l="0" t="0" r="14605" b="6350"/>
                <wp:wrapNone/>
                <wp:docPr id="1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9923" w:type="dxa"/>
                              <w:jc w:val="center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05"/>
                              <w:gridCol w:w="3009"/>
                              <w:gridCol w:w="3009"/>
                            </w:tblGrid>
                            <w:tr w:rsidR="00D231F7">
                              <w:trPr>
                                <w:trHeight w:hRule="exact" w:val="826"/>
                                <w:jc w:val="center"/>
                              </w:trPr>
                              <w:tc>
                                <w:tcPr>
                                  <w:tcW w:w="390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231F7" w:rsidRDefault="00B812B6">
                                  <w:pPr>
                                    <w:widowControl w:val="0"/>
                                    <w:spacing w:after="0" w:line="274" w:lineRule="exact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>Рассмотрено</w:t>
                                  </w:r>
                                </w:p>
                                <w:p w:rsidR="00D231F7" w:rsidRDefault="00B812B6">
                                  <w:pPr>
                                    <w:widowControl w:val="0"/>
                                    <w:spacing w:after="0" w:line="274" w:lineRule="exac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>на заседании МО учителей начальных классов</w:t>
                                  </w:r>
                                </w:p>
                                <w:p w:rsidR="00D231F7" w:rsidRDefault="00B812B6">
                                  <w:pPr>
                                    <w:widowControl w:val="0"/>
                                    <w:spacing w:after="0" w:line="274" w:lineRule="exact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>Руководитель МО</w:t>
                                  </w:r>
                                </w:p>
                                <w:p w:rsidR="00D231F7" w:rsidRDefault="00B812B6">
                                  <w:pPr>
                                    <w:widowControl w:val="0"/>
                                    <w:spacing w:after="0" w:line="274" w:lineRule="exac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 xml:space="preserve">ФИО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>Богумилова А.В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231F7" w:rsidRDefault="00B812B6">
                                  <w:pPr>
                                    <w:widowControl w:val="0"/>
                                    <w:spacing w:after="0" w:line="269" w:lineRule="exact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>Согласовано</w:t>
                                  </w:r>
                                </w:p>
                                <w:p w:rsidR="00D231F7" w:rsidRDefault="00B812B6">
                                  <w:pPr>
                                    <w:widowControl w:val="0"/>
                                    <w:spacing w:after="0" w:line="269" w:lineRule="exact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 xml:space="preserve">Замдиректора по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>ВР</w:t>
                                  </w:r>
                                </w:p>
                                <w:p w:rsidR="00D231F7" w:rsidRDefault="00B812B6">
                                  <w:pPr>
                                    <w:widowControl w:val="0"/>
                                    <w:spacing w:after="0" w:line="269" w:lineRule="exact"/>
                                    <w:ind w:right="280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>ФИО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bidi="ru-RU"/>
                                    </w:rPr>
                                    <w:t xml:space="preserve"> Гладких Т.М.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231F7" w:rsidRDefault="00B812B6">
                                  <w:pPr>
                                    <w:widowControl w:val="0"/>
                                    <w:spacing w:after="0" w:line="269" w:lineRule="exact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>Утверждено</w:t>
                                  </w:r>
                                </w:p>
                                <w:p w:rsidR="00D231F7" w:rsidRDefault="00B812B6">
                                  <w:pPr>
                                    <w:widowControl w:val="0"/>
                                    <w:spacing w:after="0" w:line="269" w:lineRule="exact"/>
                                    <w:ind w:left="960" w:hanging="96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>Директор МКОУ СОШ № 10</w:t>
                                  </w:r>
                                </w:p>
                                <w:p w:rsidR="00D231F7" w:rsidRDefault="00B812B6">
                                  <w:pPr>
                                    <w:widowControl w:val="0"/>
                                    <w:spacing w:after="0" w:line="269" w:lineRule="exact"/>
                                    <w:ind w:left="960" w:hanging="96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>Калугина М.Е.</w:t>
                                  </w:r>
                                </w:p>
                              </w:tc>
                            </w:tr>
                            <w:tr w:rsidR="00D231F7"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3905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231F7" w:rsidRDefault="00D231F7"/>
                              </w:tc>
                              <w:tc>
                                <w:tcPr>
                                  <w:tcW w:w="3009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</w:tcPr>
                                <w:p w:rsidR="00D231F7" w:rsidRDefault="00B812B6">
                                  <w:pPr>
                                    <w:widowControl w:val="0"/>
                                    <w:tabs>
                                      <w:tab w:val="left" w:pos="590"/>
                                      <w:tab w:val="left" w:pos="1368"/>
                                      <w:tab w:val="left" w:pos="2213"/>
                                    </w:tabs>
                                    <w:spacing w:after="0" w:line="266" w:lineRule="exact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 xml:space="preserve">«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ab/>
                                    <w:t>»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ab/>
                                    <w:t>2020г.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231F7" w:rsidRDefault="00B812B6">
                                  <w:pPr>
                                    <w:widowControl w:val="0"/>
                                    <w:spacing w:after="0" w:line="266" w:lineRule="exact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>Приказ №</w:t>
                                  </w:r>
                                </w:p>
                              </w:tc>
                            </w:tr>
                            <w:tr w:rsidR="00D231F7">
                              <w:trPr>
                                <w:trHeight w:hRule="exact" w:val="1142"/>
                                <w:jc w:val="center"/>
                              </w:trPr>
                              <w:tc>
                                <w:tcPr>
                                  <w:tcW w:w="39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231F7" w:rsidRDefault="00B812B6">
                                  <w:pPr>
                                    <w:widowControl w:val="0"/>
                                    <w:spacing w:after="0" w:line="266" w:lineRule="exact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>Протокол №</w:t>
                                  </w:r>
                                </w:p>
                                <w:p w:rsidR="00D231F7" w:rsidRDefault="00B812B6">
                                  <w:pPr>
                                    <w:widowControl w:val="0"/>
                                    <w:tabs>
                                      <w:tab w:val="left" w:pos="710"/>
                                      <w:tab w:val="left" w:pos="1603"/>
                                      <w:tab w:val="left" w:pos="2568"/>
                                    </w:tabs>
                                    <w:spacing w:after="0" w:line="266" w:lineRule="exact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>«     »         2020г.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</w:tcPr>
                                <w:p w:rsidR="00D231F7" w:rsidRDefault="00D231F7"/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:rsidR="00D231F7" w:rsidRDefault="00B812B6">
                                  <w:pPr>
                                    <w:widowControl w:val="0"/>
                                    <w:tabs>
                                      <w:tab w:val="left" w:pos="725"/>
                                      <w:tab w:val="left" w:pos="1507"/>
                                      <w:tab w:val="left" w:pos="2107"/>
                                    </w:tabs>
                                    <w:spacing w:after="0" w:line="266" w:lineRule="exact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 xml:space="preserve">«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ab/>
                                    <w:t>»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highlight w:val="white"/>
                                      <w:lang w:bidi="ru-RU"/>
                                    </w:rPr>
                                    <w:tab/>
                                    <w:t>2020г.</w:t>
                                  </w:r>
                                </w:p>
                              </w:tc>
                            </w:tr>
                          </w:tbl>
                          <w:p w:rsidR="00D231F7" w:rsidRDefault="00D231F7">
                            <w:pPr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vert="horz" lIns="53975" tIns="53975" rIns="53975" bIns="53975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" o:spid="_x0000_s1026" type="#_x0000_t202" style="position:absolute;left:0;text-align:left;margin-left:-6.1pt;margin-top:2.95pt;width:513.35pt;height:1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" stroked="f">
                <v:textbox inset="4.25pt,4.25pt,4.25pt,4.25pt">
                  <w:txbxContent>
                    <w:tbl>
                      <w:tblPr>
                        <w:tblW w:w="9923" w:type="dxa"/>
                        <w:jc w:val="center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05"/>
                        <w:gridCol w:w="3009"/>
                        <w:gridCol w:w="3009"/>
                      </w:tblGrid>
                      <w:tr w:rsidR="00D231F7">
                        <w:trPr>
                          <w:trHeight w:hRule="exact" w:val="826"/>
                          <w:jc w:val="center"/>
                        </w:trPr>
                        <w:tc>
                          <w:tcPr>
                            <w:tcW w:w="390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:rsidR="00D231F7" w:rsidRDefault="00B812B6">
                            <w:pPr>
                              <w:widowControl w:val="0"/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>Рассмотрено</w:t>
                            </w:r>
                          </w:p>
                          <w:p w:rsidR="00D231F7" w:rsidRDefault="00B812B6">
                            <w:pPr>
                              <w:widowControl w:val="0"/>
                              <w:spacing w:after="0" w:line="274" w:lineRule="exac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>на заседании МО учителей начальных классов</w:t>
                            </w:r>
                          </w:p>
                          <w:p w:rsidR="00D231F7" w:rsidRDefault="00B812B6">
                            <w:pPr>
                              <w:widowControl w:val="0"/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>Руководитель МО</w:t>
                            </w:r>
                          </w:p>
                          <w:p w:rsidR="00D231F7" w:rsidRDefault="00B812B6">
                            <w:pPr>
                              <w:widowControl w:val="0"/>
                              <w:spacing w:after="0" w:line="274" w:lineRule="exac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 xml:space="preserve">ФИО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>Богумилова А.В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:rsidR="00D231F7" w:rsidRDefault="00B812B6">
                            <w:pPr>
                              <w:widowControl w:val="0"/>
                              <w:spacing w:after="0" w:line="269" w:lineRule="exact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>Согласовано</w:t>
                            </w:r>
                          </w:p>
                          <w:p w:rsidR="00D231F7" w:rsidRDefault="00B812B6">
                            <w:pPr>
                              <w:widowControl w:val="0"/>
                              <w:spacing w:after="0" w:line="269" w:lineRule="exact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 xml:space="preserve">Замдиректора по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>ВР</w:t>
                            </w:r>
                          </w:p>
                          <w:p w:rsidR="00D231F7" w:rsidRDefault="00B812B6">
                            <w:pPr>
                              <w:widowControl w:val="0"/>
                              <w:spacing w:after="0" w:line="269" w:lineRule="exact"/>
                              <w:ind w:right="280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ru-RU"/>
                              </w:rPr>
                              <w:t xml:space="preserve"> Гладких Т.М.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:rsidR="00D231F7" w:rsidRDefault="00B812B6">
                            <w:pPr>
                              <w:widowControl w:val="0"/>
                              <w:spacing w:after="0" w:line="269" w:lineRule="exact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>Утверждено</w:t>
                            </w:r>
                          </w:p>
                          <w:p w:rsidR="00D231F7" w:rsidRDefault="00B812B6">
                            <w:pPr>
                              <w:widowControl w:val="0"/>
                              <w:spacing w:after="0" w:line="269" w:lineRule="exact"/>
                              <w:ind w:left="960" w:hanging="96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>Директор МКОУ СОШ № 10</w:t>
                            </w:r>
                          </w:p>
                          <w:p w:rsidR="00D231F7" w:rsidRDefault="00B812B6">
                            <w:pPr>
                              <w:widowControl w:val="0"/>
                              <w:spacing w:after="0" w:line="269" w:lineRule="exact"/>
                              <w:ind w:left="960" w:hanging="96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>Калугина М.Е.</w:t>
                            </w:r>
                          </w:p>
                        </w:tc>
                      </w:tr>
                      <w:tr w:rsidR="00D231F7"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3905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:rsidR="00D231F7" w:rsidRDefault="00D231F7"/>
                        </w:tc>
                        <w:tc>
                          <w:tcPr>
                            <w:tcW w:w="3009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</w:tcPr>
                          <w:p w:rsidR="00D231F7" w:rsidRDefault="00B812B6">
                            <w:pPr>
                              <w:widowControl w:val="0"/>
                              <w:tabs>
                                <w:tab w:val="left" w:pos="590"/>
                                <w:tab w:val="left" w:pos="1368"/>
                                <w:tab w:val="left" w:pos="2213"/>
                              </w:tabs>
                              <w:spacing w:after="0" w:line="266" w:lineRule="exact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 xml:space="preserve">«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ab/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ab/>
                              <w:t>2020г.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:rsidR="00D231F7" w:rsidRDefault="00B812B6">
                            <w:pPr>
                              <w:widowControl w:val="0"/>
                              <w:spacing w:after="0" w:line="266" w:lineRule="exact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>Приказ №</w:t>
                            </w:r>
                          </w:p>
                        </w:tc>
                      </w:tr>
                      <w:tr w:rsidR="00D231F7">
                        <w:trPr>
                          <w:trHeight w:hRule="exact" w:val="1142"/>
                          <w:jc w:val="center"/>
                        </w:trPr>
                        <w:tc>
                          <w:tcPr>
                            <w:tcW w:w="39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vAlign w:val="center"/>
                          </w:tcPr>
                          <w:p w:rsidR="00D231F7" w:rsidRDefault="00B812B6">
                            <w:pPr>
                              <w:widowControl w:val="0"/>
                              <w:spacing w:after="0" w:line="266" w:lineRule="exact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>Протокол №</w:t>
                            </w:r>
                          </w:p>
                          <w:p w:rsidR="00D231F7" w:rsidRDefault="00B812B6">
                            <w:pPr>
                              <w:widowControl w:val="0"/>
                              <w:tabs>
                                <w:tab w:val="left" w:pos="710"/>
                                <w:tab w:val="left" w:pos="1603"/>
                                <w:tab w:val="left" w:pos="2568"/>
                              </w:tabs>
                              <w:spacing w:after="0" w:line="266" w:lineRule="exact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>«     »         2020г.</w:t>
                            </w:r>
                          </w:p>
                        </w:tc>
                        <w:tc>
                          <w:tcPr>
                            <w:tcW w:w="3009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</w:tcPr>
                          <w:p w:rsidR="00D231F7" w:rsidRDefault="00D231F7"/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:rsidR="00D231F7" w:rsidRDefault="00B812B6">
                            <w:pPr>
                              <w:widowControl w:val="0"/>
                              <w:tabs>
                                <w:tab w:val="left" w:pos="725"/>
                                <w:tab w:val="left" w:pos="1507"/>
                                <w:tab w:val="left" w:pos="2107"/>
                              </w:tabs>
                              <w:spacing w:after="0" w:line="266" w:lineRule="exact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 xml:space="preserve">«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ab/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white"/>
                                <w:lang w:bidi="ru-RU"/>
                              </w:rPr>
                              <w:tab/>
                              <w:t>2020г.</w:t>
                            </w:r>
                          </w:p>
                        </w:tc>
                      </w:tr>
                    </w:tbl>
                    <w:p w:rsidR="00D231F7" w:rsidRDefault="00D231F7">
                      <w:pPr>
                        <w:widowControl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37465</wp:posOffset>
                </wp:positionV>
                <wp:extent cx="6519545" cy="1727200"/>
                <wp:effectExtent l="5080" t="4445" r="9525" b="20955"/>
                <wp:wrapTopAndBottom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172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2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none"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Врезка1" o:spid="_x0000_s1026" o:spt="1" style="position:absolute;left:0pt;margin-left:-66.55pt;margin-top:2.95pt;height:136pt;width:513.35pt;mso-wrap-distance-bottom:0pt;mso-wrap-distance-top:0pt;mso-wrap-style:none;z-index:251658240;v-text-anchor:middle;mso-width-relative:page;mso-height-relative:page;" fillcolor="#FFFFFF" filled="t" stroked="t" coordsize="21600,21600" o:gfxdata="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k1UPjcAAAACgEAAA8AAAAAAAAA&#10;AQAgAAAAIgAAAGRycy9kb3ducmV2LnhtbFBLAQIUABQAAAAIAIdO4kBfhpR/DQIAACUEAAAOAAAA&#10;AAAAAAEAIAAAACsBAABkcnMvZTJvRG9jLnhtbFBLBQYAAAAABgAGAFkBAACqBQAAAAA=&#10;">
                <v:fill on="t" opacity="0f" focussize="0,0"/>
                <v:stroke weight="0.0566929133858268pt" color="#000000" joinstyle="round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:rsidR="00D231F7" w:rsidRDefault="00D231F7">
      <w:pPr>
        <w:widowControl w:val="0"/>
        <w:spacing w:after="280" w:line="266" w:lineRule="exact"/>
        <w:ind w:left="567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D231F7" w:rsidRDefault="00B812B6">
      <w:pPr>
        <w:widowControl w:val="0"/>
        <w:spacing w:after="280" w:line="266" w:lineRule="exact"/>
        <w:ind w:left="567"/>
        <w:jc w:val="center"/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РАБОЧАЯ ПРОГРАММА УЧИТЕЛЯ</w:t>
      </w:r>
    </w:p>
    <w:p w:rsidR="00D231F7" w:rsidRDefault="00B812B6">
      <w:pPr>
        <w:widowControl w:val="0"/>
        <w:spacing w:after="280" w:line="266" w:lineRule="exact"/>
        <w:ind w:left="567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По внеурочной деятельности </w:t>
      </w:r>
    </w:p>
    <w:p w:rsidR="00D231F7" w:rsidRDefault="00B812B6">
      <w:pPr>
        <w:widowControl w:val="0"/>
        <w:spacing w:after="280" w:line="266" w:lineRule="exact"/>
        <w:ind w:left="567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“ Вдумчивое чтение”</w:t>
      </w:r>
    </w:p>
    <w:p w:rsidR="00D231F7" w:rsidRDefault="00B812B6">
      <w:pPr>
        <w:widowControl w:val="0"/>
        <w:spacing w:after="280" w:line="266" w:lineRule="exact"/>
        <w:ind w:left="567"/>
        <w:jc w:val="center"/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 класс</w:t>
      </w:r>
    </w:p>
    <w:p w:rsidR="00D231F7" w:rsidRDefault="00B812B6">
      <w:pPr>
        <w:widowControl w:val="0"/>
        <w:tabs>
          <w:tab w:val="left" w:pos="5651"/>
        </w:tabs>
        <w:spacing w:after="560" w:line="266" w:lineRule="exact"/>
        <w:jc w:val="center"/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Срок реализации программы  1 год</w:t>
      </w:r>
    </w:p>
    <w:p w:rsidR="00D231F7" w:rsidRDefault="00D231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31F7" w:rsidRDefault="00B812B6">
      <w:pPr>
        <w:widowControl w:val="0"/>
        <w:tabs>
          <w:tab w:val="left" w:leader="underscore" w:pos="5550"/>
          <w:tab w:val="left" w:leader="underscore" w:pos="7787"/>
        </w:tabs>
        <w:spacing w:after="560" w:line="266" w:lineRule="exact"/>
        <w:jc w:val="center"/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Количество часов: в </w:t>
      </w:r>
      <w:r>
        <w:rPr>
          <w:rFonts w:ascii="Times New Roman" w:eastAsia="Courier New" w:hAnsi="Times New Roman"/>
          <w:sz w:val="28"/>
          <w:szCs w:val="28"/>
          <w:lang w:bidi="ru-RU"/>
        </w:rPr>
        <w:t>год- 34 час</w:t>
      </w:r>
      <w:r>
        <w:rPr>
          <w:rFonts w:ascii="Times New Roman" w:eastAsia="Courier New" w:hAnsi="Times New Roman"/>
          <w:sz w:val="28"/>
          <w:szCs w:val="28"/>
          <w:lang w:bidi="ru-RU"/>
        </w:rPr>
        <w:t>ов</w:t>
      </w:r>
      <w:r>
        <w:rPr>
          <w:rFonts w:ascii="Times New Roman" w:eastAsia="Courier New" w:hAnsi="Times New Roman"/>
          <w:sz w:val="28"/>
          <w:szCs w:val="28"/>
          <w:lang w:bidi="ru-RU"/>
        </w:rPr>
        <w:t>, в неделю -1 час</w:t>
      </w:r>
    </w:p>
    <w:p w:rsidR="00D231F7" w:rsidRDefault="00D231F7">
      <w:pPr>
        <w:widowControl w:val="0"/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</w:p>
    <w:p w:rsidR="00D231F7" w:rsidRDefault="00D231F7">
      <w:pPr>
        <w:widowControl w:val="0"/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</w:p>
    <w:p w:rsidR="00D231F7" w:rsidRDefault="00B812B6">
      <w:pPr>
        <w:widowControl w:val="0"/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Рабочую программу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составила</w:t>
      </w:r>
      <w:proofErr w:type="gramStart"/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:</w:t>
      </w:r>
      <w:proofErr w:type="gramEnd"/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Сивцова Елена Викторовна.</w:t>
      </w:r>
    </w:p>
    <w:p w:rsidR="00D231F7" w:rsidRDefault="00D231F7">
      <w:pPr>
        <w:jc w:val="center"/>
        <w:rPr>
          <w:rFonts w:ascii="Times New Roman" w:hAnsi="Times New Roman"/>
          <w:sz w:val="28"/>
          <w:szCs w:val="28"/>
        </w:rPr>
      </w:pPr>
    </w:p>
    <w:p w:rsidR="00D231F7" w:rsidRDefault="00D231F7">
      <w:pPr>
        <w:jc w:val="center"/>
        <w:rPr>
          <w:rFonts w:ascii="Times New Roman" w:hAnsi="Times New Roman"/>
          <w:sz w:val="28"/>
          <w:szCs w:val="28"/>
        </w:rPr>
      </w:pPr>
    </w:p>
    <w:p w:rsidR="00D231F7" w:rsidRDefault="00D231F7">
      <w:pPr>
        <w:jc w:val="center"/>
        <w:rPr>
          <w:rFonts w:ascii="Times New Roman" w:hAnsi="Times New Roman"/>
          <w:sz w:val="28"/>
          <w:szCs w:val="28"/>
        </w:rPr>
      </w:pPr>
    </w:p>
    <w:p w:rsidR="00D231F7" w:rsidRDefault="00D231F7">
      <w:pPr>
        <w:jc w:val="center"/>
        <w:rPr>
          <w:rFonts w:ascii="Times New Roman" w:hAnsi="Times New Roman"/>
          <w:sz w:val="28"/>
          <w:szCs w:val="28"/>
        </w:rPr>
      </w:pPr>
    </w:p>
    <w:p w:rsidR="00D231F7" w:rsidRDefault="00D231F7">
      <w:pPr>
        <w:jc w:val="center"/>
        <w:rPr>
          <w:rFonts w:ascii="Times New Roman" w:hAnsi="Times New Roman"/>
          <w:sz w:val="28"/>
          <w:szCs w:val="28"/>
        </w:rPr>
      </w:pPr>
    </w:p>
    <w:p w:rsidR="00D231F7" w:rsidRDefault="00D231F7">
      <w:pPr>
        <w:jc w:val="center"/>
        <w:rPr>
          <w:rFonts w:ascii="Times New Roman" w:hAnsi="Times New Roman"/>
          <w:sz w:val="28"/>
          <w:szCs w:val="28"/>
        </w:rPr>
      </w:pPr>
    </w:p>
    <w:p w:rsidR="00D231F7" w:rsidRDefault="00B812B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Пояснительная записка</w:t>
      </w:r>
    </w:p>
    <w:p w:rsidR="00D231F7" w:rsidRDefault="00B812B6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дополнительного образования кружка «Вдумчивое чтение» в 3классе  составлена на основе письма </w:t>
      </w:r>
      <w:r>
        <w:rPr>
          <w:rFonts w:ascii="Times New Roman" w:hAnsi="Times New Roman"/>
        </w:rPr>
        <w:t xml:space="preserve">Минобразования России от 18.06.2003 № 28 – 02 – 484 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и  авторской программы дополнительного художественного образования «Художественное чтение». Автор С.В. </w:t>
      </w:r>
      <w:proofErr w:type="spellStart"/>
      <w:r>
        <w:rPr>
          <w:rFonts w:ascii="Times New Roman" w:hAnsi="Times New Roman"/>
        </w:rPr>
        <w:t>Цецулина</w:t>
      </w:r>
      <w:proofErr w:type="spellEnd"/>
      <w:r>
        <w:rPr>
          <w:rFonts w:ascii="Times New Roman" w:hAnsi="Times New Roman"/>
        </w:rPr>
        <w:t xml:space="preserve"> Москва. «Просвещение» 2011 год, в соответствии с Положением о структуре, порядке разработ</w:t>
      </w:r>
      <w:r>
        <w:rPr>
          <w:rFonts w:ascii="Times New Roman" w:hAnsi="Times New Roman"/>
        </w:rPr>
        <w:t>ки и утверждения рабочих программ.</w:t>
      </w:r>
    </w:p>
    <w:p w:rsidR="00D231F7" w:rsidRDefault="00B812B6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 xml:space="preserve">Количество занятий в неделю - </w:t>
      </w:r>
      <w:r>
        <w:rPr>
          <w:rFonts w:ascii="Times New Roman" w:hAnsi="Times New Roman"/>
          <w:b/>
          <w:bCs/>
        </w:rPr>
        <w:t xml:space="preserve"> 1 час</w:t>
      </w:r>
    </w:p>
    <w:p w:rsidR="00D231F7" w:rsidRDefault="00B812B6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Количество занятий за год - 34часа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реализует </w:t>
      </w:r>
      <w:proofErr w:type="spellStart"/>
      <w:r>
        <w:rPr>
          <w:rFonts w:ascii="Times New Roman" w:hAnsi="Times New Roman"/>
        </w:rPr>
        <w:t>общеинтеллектуальное</w:t>
      </w:r>
      <w:proofErr w:type="spellEnd"/>
      <w:r>
        <w:rPr>
          <w:rFonts w:ascii="Times New Roman" w:hAnsi="Times New Roman"/>
        </w:rPr>
        <w:t xml:space="preserve"> направление. Основной вид деятельности, реализуемый данной программой, способствует расширению читательского</w:t>
      </w:r>
      <w:r>
        <w:rPr>
          <w:rFonts w:ascii="Times New Roman" w:hAnsi="Times New Roman"/>
        </w:rPr>
        <w:t xml:space="preserve">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Программа способствует овладению обучающимися универсальными учебными действиями (познавательными, коммуникативными</w:t>
      </w:r>
      <w:r>
        <w:rPr>
          <w:rFonts w:ascii="Times New Roman" w:hAnsi="Times New Roman"/>
        </w:rPr>
        <w:t>, регулятивными, личностными) и читательскими умениями.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Содержание программы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</w:t>
      </w:r>
      <w:r>
        <w:rPr>
          <w:rFonts w:ascii="Times New Roman" w:hAnsi="Times New Roman"/>
        </w:rPr>
        <w:t>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Программа создаст условия  для использования полученных знаний и умений на уроках литературного чтения для</w:t>
      </w:r>
      <w:r>
        <w:rPr>
          <w:rFonts w:ascii="Times New Roman" w:hAnsi="Times New Roman"/>
        </w:rPr>
        <w:t xml:space="preserve">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>
        <w:rPr>
          <w:rFonts w:ascii="Times New Roman" w:hAnsi="Times New Roman"/>
        </w:rPr>
        <w:t>книге</w:t>
      </w:r>
      <w:proofErr w:type="gramEnd"/>
      <w:r>
        <w:rPr>
          <w:rFonts w:ascii="Times New Roman" w:hAnsi="Times New Roman"/>
        </w:rPr>
        <w:t xml:space="preserve"> как из её аппарата, так и из других изданий (справочных, энциклопедических</w:t>
      </w:r>
      <w:r>
        <w:rPr>
          <w:rFonts w:ascii="Times New Roman" w:hAnsi="Times New Roman"/>
        </w:rPr>
        <w:t>).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</w:t>
      </w:r>
      <w:r>
        <w:rPr>
          <w:rFonts w:ascii="Times New Roman" w:hAnsi="Times New Roman"/>
        </w:rPr>
        <w:t>вие, и самовоспитание.</w:t>
      </w:r>
    </w:p>
    <w:p w:rsidR="00D231F7" w:rsidRDefault="00B812B6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На занятиях предполагается практическая работа  с текстами, с разными типами книг,  детскими периодическими и электронными изданиями.</w:t>
      </w:r>
    </w:p>
    <w:p w:rsidR="00D231F7" w:rsidRDefault="00B812B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</w:rPr>
        <w:t>: мотивировать и формировать интерес к детским книгам. Расширяя читательский кругозор учащихся</w:t>
      </w:r>
      <w:r>
        <w:rPr>
          <w:rFonts w:ascii="Times New Roman" w:hAnsi="Times New Roman"/>
        </w:rPr>
        <w:t>, формируя привычку и способность к целенаправленному самостоятельному выбору и чтению книг, факультативный курс может и должен готовить детей к пониманию социальной значимости чтения в нашем обществе, укреплять в сознании и деятельности детей нормы морали</w:t>
      </w:r>
      <w:r>
        <w:rPr>
          <w:rFonts w:ascii="Times New Roman" w:hAnsi="Times New Roman"/>
        </w:rPr>
        <w:t xml:space="preserve"> и нравственности.</w:t>
      </w:r>
    </w:p>
    <w:p w:rsidR="00D231F7" w:rsidRDefault="00B812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</w:p>
    <w:p w:rsidR="00D231F7" w:rsidRDefault="00B812B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у детей интерес к книге,</w:t>
      </w:r>
    </w:p>
    <w:p w:rsidR="00D231F7" w:rsidRDefault="00B812B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воспринимать и понимать прочитанный текст,</w:t>
      </w:r>
    </w:p>
    <w:p w:rsidR="00D231F7" w:rsidRDefault="00B812B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учить отвечать на вопросы по содержанию,</w:t>
      </w:r>
    </w:p>
    <w:p w:rsidR="00D231F7" w:rsidRDefault="00B812B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учить пересказу,</w:t>
      </w:r>
    </w:p>
    <w:p w:rsidR="00D231F7" w:rsidRDefault="00B812B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развивать умение сопереживать, сочувствовать героям, давать им характеристику и оцен</w:t>
      </w:r>
      <w:r>
        <w:rPr>
          <w:rFonts w:ascii="Times New Roman" w:hAnsi="Times New Roman"/>
        </w:rPr>
        <w:t xml:space="preserve">ку их поступков. </w:t>
      </w:r>
    </w:p>
    <w:p w:rsidR="00D231F7" w:rsidRDefault="00B812B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учить читателя становиться исследователем, конкретизируя в процессе диалога собственные "гипотезы смысла".</w:t>
      </w:r>
    </w:p>
    <w:p w:rsidR="00D231F7" w:rsidRDefault="00B812B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создать на практике условия для развития читательских умений и интереса к чтению книг;</w:t>
      </w:r>
    </w:p>
    <w:p w:rsidR="00D231F7" w:rsidRDefault="00B812B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формировать личностные, коммуникативные, </w:t>
      </w:r>
      <w:r>
        <w:rPr>
          <w:rFonts w:ascii="Times New Roman" w:hAnsi="Times New Roman"/>
        </w:rPr>
        <w:t>познавательные и регулятивные учебные умения.</w:t>
      </w:r>
    </w:p>
    <w:p w:rsidR="00D231F7" w:rsidRDefault="00D231F7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1F7" w:rsidRDefault="00D231F7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1F7" w:rsidRDefault="00B812B6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Содержание программы и требования к уровню подготовки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231F7" w:rsidRDefault="00B812B6">
      <w:pPr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Содержание</w:t>
      </w:r>
      <w:r>
        <w:rPr>
          <w:rFonts w:ascii="Times New Roman" w:hAnsi="Times New Roman"/>
        </w:rPr>
        <w:t xml:space="preserve"> программы разрабатывалось на основе анализа учебных хрестоматий по литературному чтению в начальной школе, рекомендованных Министе</w:t>
      </w:r>
      <w:r>
        <w:rPr>
          <w:rFonts w:ascii="Times New Roman" w:hAnsi="Times New Roman"/>
        </w:rPr>
        <w:t xml:space="preserve">рством образования РФ. 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изучению представлены те классические произведения мировой детской литературы, которые формируют основы читательской культуры младшего школьника. Поэтому в программу включены стихотворения, рассказы, сказки, повести классиков отеч</w:t>
      </w:r>
      <w:r>
        <w:rPr>
          <w:rFonts w:ascii="Times New Roman" w:hAnsi="Times New Roman"/>
        </w:rPr>
        <w:t xml:space="preserve">ественной и зарубежной детской литературы.                                               В  программу кружка включена работа с текстом: Чтение. Работа с текстом: 3 класс. ФГОС / О.Н. Крылова – 24-е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>. и доп.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Издательство «Экзамен», 2018</w:t>
      </w:r>
    </w:p>
    <w:p w:rsidR="00D231F7" w:rsidRDefault="00D231F7">
      <w:pPr>
        <w:spacing w:line="240" w:lineRule="auto"/>
        <w:rPr>
          <w:sz w:val="24"/>
        </w:rPr>
      </w:pPr>
    </w:p>
    <w:p w:rsidR="00D231F7" w:rsidRDefault="00B812B6">
      <w:pPr>
        <w:shd w:val="clear" w:color="auto" w:fill="FFFFFF"/>
        <w:spacing w:before="100" w:beforeAutospacing="1"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231F7" w:rsidRDefault="00D231F7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1F7" w:rsidRDefault="00B812B6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Универсальные учебные действия: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  <w:t>Личностными результатами кружка являются следующие умения: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оценивать поступки людей, жизненные ситуации с точки зрения общепринятых норм и ценностей;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оценивать конкретные </w:t>
      </w:r>
      <w:r>
        <w:rPr>
          <w:rFonts w:ascii="Times New Roman" w:hAnsi="Times New Roman"/>
        </w:rPr>
        <w:t>поступки как хорошие или плохие;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эмоционально «проживать» текст, выражать свои эмоции;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понимать эмоции других людей, сочувствовать, сопереживать;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высказывать своё отношение</w:t>
      </w:r>
      <w:proofErr w:type="gramEnd"/>
      <w:r>
        <w:rPr>
          <w:rFonts w:ascii="Times New Roman" w:hAnsi="Times New Roman"/>
        </w:rPr>
        <w:t xml:space="preserve"> к героям прочитанных произведений, к их поступкам.</w:t>
      </w:r>
    </w:p>
    <w:p w:rsidR="00D231F7" w:rsidRDefault="00D231F7">
      <w:pPr>
        <w:spacing w:line="240" w:lineRule="auto"/>
        <w:ind w:left="720"/>
        <w:rPr>
          <w:rFonts w:ascii="Times New Roman" w:hAnsi="Times New Roman"/>
        </w:rPr>
      </w:pP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Средством достижения этих резул</w:t>
      </w:r>
      <w:r>
        <w:rPr>
          <w:rFonts w:ascii="Times New Roman" w:hAnsi="Times New Roman"/>
        </w:rPr>
        <w:t xml:space="preserve">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>
        <w:rPr>
          <w:rFonts w:ascii="Times New Roman" w:hAnsi="Times New Roman"/>
        </w:rPr>
        <w:t>прочитанному</w:t>
      </w:r>
      <w:proofErr w:type="gramEnd"/>
      <w:r>
        <w:rPr>
          <w:rFonts w:ascii="Times New Roman" w:hAnsi="Times New Roman"/>
        </w:rPr>
        <w:t>.</w:t>
      </w:r>
    </w:p>
    <w:p w:rsidR="00D231F7" w:rsidRDefault="00B812B6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Метапредметными</w:t>
      </w:r>
      <w:proofErr w:type="spellEnd"/>
      <w:r>
        <w:rPr>
          <w:rFonts w:ascii="Times New Roman" w:hAnsi="Times New Roman"/>
        </w:rPr>
        <w:t xml:space="preserve"> результатами круж</w:t>
      </w:r>
      <w:r>
        <w:rPr>
          <w:rFonts w:ascii="Times New Roman" w:hAnsi="Times New Roman"/>
        </w:rPr>
        <w:t>ка  является формирование универсальных учебных действий (УУД).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Регулятивные УУД: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и формулировать цель деятельности на занятиях кружка с помощью учителя;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проговаривать последовательность действий на занятиях;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учиться высказывать своё </w:t>
      </w:r>
      <w:r>
        <w:rPr>
          <w:rFonts w:ascii="Times New Roman" w:hAnsi="Times New Roman"/>
        </w:rPr>
        <w:t>предположение (версию) на основе работы с иллюстрацией учебника;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учиться работать по предложенному учителем плану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Средством формирования </w:t>
      </w:r>
      <w:proofErr w:type="gramStart"/>
      <w:r>
        <w:rPr>
          <w:rFonts w:ascii="Times New Roman" w:hAnsi="Times New Roman"/>
        </w:rPr>
        <w:t>регулятивных</w:t>
      </w:r>
      <w:proofErr w:type="gramEnd"/>
      <w:r>
        <w:rPr>
          <w:rFonts w:ascii="Times New Roman" w:hAnsi="Times New Roman"/>
        </w:rPr>
        <w:t xml:space="preserve"> УУД служит технология продуктивного чтения.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Познавательные УУД: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ориентироваться в учебнике (на развороте, </w:t>
      </w:r>
      <w:r>
        <w:rPr>
          <w:rFonts w:ascii="Times New Roman" w:hAnsi="Times New Roman"/>
        </w:rPr>
        <w:t xml:space="preserve">в оглавлении, в </w:t>
      </w:r>
      <w:proofErr w:type="spellStart"/>
      <w:r>
        <w:rPr>
          <w:rFonts w:ascii="Times New Roman" w:hAnsi="Times New Roman"/>
        </w:rPr>
        <w:t>условныхобозначениях</w:t>
      </w:r>
      <w:proofErr w:type="spellEnd"/>
      <w:r>
        <w:rPr>
          <w:rFonts w:ascii="Times New Roman" w:hAnsi="Times New Roman"/>
        </w:rPr>
        <w:t>); в словаре;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находить ответы на вопросы в тексте, иллюстрациях;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делать выводы в результате совместной работы класса и учителя;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преобразовывать информацию из одной формы в другую: подробно пересказывать небольшие тексты.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Коммуникативные УУД: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оформлять свои мысли в </w:t>
      </w:r>
      <w:r>
        <w:rPr>
          <w:rFonts w:ascii="Times New Roman" w:hAnsi="Times New Roman"/>
        </w:rPr>
        <w:t>устной и письменной форме (на уровне предложения или небольшого текста);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слушать и понимать речь других;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выразительно читать и пересказывать текст;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договариваться с одноклассниками совместно с учителем о правилах поведения и общения и следовать им;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учиться</w:t>
      </w:r>
      <w:r>
        <w:rPr>
          <w:rFonts w:ascii="Times New Roman" w:hAnsi="Times New Roman"/>
        </w:rPr>
        <w:t xml:space="preserve"> работать в паре, группе; выполнять различные роли (лидера исполнителя).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Предметными результатами кружка</w:t>
      </w:r>
      <w:r>
        <w:rPr>
          <w:rFonts w:ascii="Times New Roman" w:hAnsi="Times New Roman"/>
        </w:rPr>
        <w:t xml:space="preserve">  является </w:t>
      </w:r>
      <w:proofErr w:type="spellStart"/>
      <w:r>
        <w:rPr>
          <w:rFonts w:ascii="Times New Roman" w:hAnsi="Times New Roman"/>
        </w:rPr>
        <w:t>сформированно</w:t>
      </w:r>
      <w:r>
        <w:rPr>
          <w:rFonts w:ascii="Times New Roman" w:hAnsi="Times New Roman"/>
        </w:rPr>
        <w:t>сть</w:t>
      </w:r>
      <w:proofErr w:type="spellEnd"/>
      <w:r>
        <w:rPr>
          <w:rFonts w:ascii="Times New Roman" w:hAnsi="Times New Roman"/>
        </w:rPr>
        <w:t xml:space="preserve"> следующих умений: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воспринимать на слух тексты в исполнении учителя, учащихся;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осознанно, правильно, выразительно читать целыми словами;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понимать смысл заглавия произведения; выбирать наиболее подходящее заглавие из данных; самостоятельно озаглавливать </w:t>
      </w:r>
      <w:r>
        <w:rPr>
          <w:rFonts w:ascii="Times New Roman" w:hAnsi="Times New Roman"/>
        </w:rPr>
        <w:t>текст;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делить текст на части, озаглавливать части;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выбирать наиболее точную формулировку главной мысли из ряда данных;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подробно и выборочно пересказывать текст;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составлять устный рассказ о герое прочитанного произведения по плану;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размышлять о характере и </w:t>
      </w:r>
      <w:r>
        <w:rPr>
          <w:rFonts w:ascii="Times New Roman" w:hAnsi="Times New Roman"/>
        </w:rPr>
        <w:t>поступках героя;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находить в сказке зачин, концовку, троекратный повтор и другие сказочные приметы;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относить с</w:t>
      </w:r>
      <w:r>
        <w:rPr>
          <w:rFonts w:ascii="Times New Roman" w:hAnsi="Times New Roman"/>
        </w:rPr>
        <w:t>казочных героев к одной из групп (положительные, отрицательные, герои-помощники, нейтральные персонажи);</w:t>
      </w:r>
    </w:p>
    <w:p w:rsidR="00D231F7" w:rsidRDefault="00B812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соотносить автора, название и героев прочитанных произведений.</w:t>
      </w:r>
    </w:p>
    <w:p w:rsidR="00D231F7" w:rsidRDefault="00D231F7">
      <w:pPr>
        <w:autoSpaceDE w:val="0"/>
        <w:autoSpaceDN w:val="0"/>
        <w:adjustRightInd w:val="0"/>
        <w:spacing w:after="75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231F7" w:rsidRDefault="00B812B6">
      <w:pPr>
        <w:autoSpaceDE w:val="0"/>
        <w:autoSpaceDN w:val="0"/>
        <w:adjustRightInd w:val="0"/>
        <w:spacing w:after="75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Тематическое планирование</w:t>
      </w:r>
    </w:p>
    <w:p w:rsidR="00D231F7" w:rsidRDefault="00D231F7">
      <w:pPr>
        <w:autoSpaceDE w:val="0"/>
        <w:autoSpaceDN w:val="0"/>
        <w:adjustRightInd w:val="0"/>
        <w:spacing w:after="75" w:line="240" w:lineRule="auto"/>
        <w:rPr>
          <w:rFonts w:ascii="Times New Roman" w:hAnsi="Times New Roman"/>
          <w:i/>
          <w:iCs/>
        </w:rPr>
      </w:pPr>
    </w:p>
    <w:p w:rsidR="00D231F7" w:rsidRDefault="00D231F7">
      <w:pPr>
        <w:autoSpaceDE w:val="0"/>
        <w:autoSpaceDN w:val="0"/>
        <w:adjustRightInd w:val="0"/>
        <w:spacing w:after="75" w:line="240" w:lineRule="auto"/>
        <w:rPr>
          <w:rFonts w:ascii="Times New Roman" w:hAnsi="Times New Roman"/>
          <w:i/>
          <w:i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237"/>
        <w:gridCol w:w="31"/>
        <w:gridCol w:w="5103"/>
      </w:tblGrid>
      <w:tr w:rsidR="00D231F7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занятия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D231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31F7" w:rsidRDefault="00B812B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Формы  контроля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его проведения</w:t>
            </w:r>
          </w:p>
        </w:tc>
      </w:tr>
      <w:tr w:rsidR="00D231F7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F7" w:rsidRDefault="00B812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F7" w:rsidRDefault="00B812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в. 1 «Ливень»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D231F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чтение  и работа с текстом.</w:t>
            </w:r>
          </w:p>
        </w:tc>
      </w:tr>
      <w:tr w:rsidR="00D231F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«Подвиги моего </w:t>
            </w:r>
            <w:r>
              <w:rPr>
                <w:sz w:val="24"/>
                <w:lang w:eastAsia="ru-RU"/>
              </w:rPr>
              <w:lastRenderedPageBreak/>
              <w:t>детства»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Н.  Гарин-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Михайловский.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«Детство  Темы».  Повесть.  Глава  «Старый  колодезь». </w:t>
            </w: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книг.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 фотографии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автора  и  чтение  статьи  о  нём.  Комбинированное  чтение  главы  «Старый  колодезь». </w:t>
            </w:r>
          </w:p>
          <w:p w:rsidR="00D231F7" w:rsidRDefault="00B812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Проблемные ситуации. </w:t>
            </w:r>
          </w:p>
          <w:p w:rsidR="00D231F7" w:rsidRDefault="00B812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качеств характера </w:t>
            </w:r>
          </w:p>
          <w:p w:rsidR="00D231F7" w:rsidRDefault="00B812B6">
            <w:pPr>
              <w:snapToGri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главного  героя  повести.</w:t>
            </w:r>
          </w:p>
        </w:tc>
      </w:tr>
      <w:tr w:rsidR="00D231F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Работа с текстом в. 2  «Солнечный день в самом начале лета».</w:t>
            </w: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Рассказы о природе.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мир природы. Выставка книг.</w:t>
            </w:r>
          </w:p>
          <w:p w:rsidR="00D231F7" w:rsidRDefault="00B812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D231F7" w:rsidRDefault="00B812B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Самостоятельное чтение детьми рассказов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31F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</w:rPr>
              <w:t>Волшебный мир сказок Бажова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4"/>
            </w:pPr>
            <w:r>
              <w:t xml:space="preserve">П. Бажов «Каменный  цветок», «Голубая </w:t>
            </w:r>
            <w:r>
              <w:t>змейка», «Медной горы хозяйка», «Горный мастер».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книг.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 фотографии автора  и  чтение  статьи  о  нем. Выделение особенностей уральских сказаний.</w:t>
            </w:r>
          </w:p>
        </w:tc>
      </w:tr>
      <w:tr w:rsidR="00D231F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Работа с текстом в. 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Рассказы К.Д. Ушинского.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 фотог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рафии автора  и  чтение  статьи  о  нём.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Самостоятельное чтение  и работа с текстом.</w:t>
            </w:r>
          </w:p>
          <w:p w:rsidR="00D231F7" w:rsidRDefault="00B812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Самостоятельное чтение детьми рассказов Ушинского.</w:t>
            </w:r>
          </w:p>
        </w:tc>
      </w:tr>
      <w:tr w:rsidR="00D231F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Работа с текстом в. 8                                       Р. </w:t>
            </w:r>
            <w:r>
              <w:rPr>
                <w:sz w:val="24"/>
                <w:lang w:eastAsia="ru-RU"/>
              </w:rPr>
              <w:t>Киплинг «Слонёнок».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ind w:firstLine="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Редьярд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Киплинг «Слонёнок» и другие сказки.</w:t>
            </w:r>
          </w:p>
          <w:p w:rsidR="00D231F7" w:rsidRDefault="00D231F7">
            <w:pPr>
              <w:snapToGrid w:val="0"/>
              <w:spacing w:line="240" w:lineRule="auto"/>
              <w:ind w:firstLine="3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книг.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 фотографии автора  и  чтение  статьи  о  нём. 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Самостоятельное чтение детьми сказок Киплинга.</w:t>
            </w:r>
          </w:p>
        </w:tc>
      </w:tr>
      <w:tr w:rsidR="00D231F7">
        <w:trPr>
          <w:trHeight w:val="1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Работа с текстом в. 16                          С.В. </w:t>
            </w:r>
            <w:r>
              <w:rPr>
                <w:sz w:val="24"/>
                <w:lang w:eastAsia="ru-RU"/>
              </w:rPr>
              <w:t>Михалков «Жадный заяц»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Сказки С.В. Михалкова.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книг. Самостоятельное чтение детьми сказок С.В. Михалкова.</w:t>
            </w:r>
          </w:p>
        </w:tc>
      </w:tr>
      <w:tr w:rsidR="00D231F7">
        <w:trPr>
          <w:trHeight w:val="1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</w:t>
            </w:r>
          </w:p>
          <w:p w:rsidR="00D231F7" w:rsidRDefault="00D231F7">
            <w:pPr>
              <w:pStyle w:val="a3"/>
              <w:snapToGrid w:val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Работа с текстом в. 21                          С.В. Михалков сказка «Просчитался».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Сказки С.В. Михалкова.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чтение детьми с</w:t>
            </w:r>
            <w:r>
              <w:rPr>
                <w:rFonts w:ascii="Times New Roman" w:hAnsi="Times New Roman"/>
                <w:sz w:val="24"/>
                <w:szCs w:val="24"/>
              </w:rPr>
              <w:t>казок С.В. Михалкова.</w:t>
            </w:r>
          </w:p>
        </w:tc>
      </w:tr>
      <w:tr w:rsidR="00D231F7">
        <w:trPr>
          <w:trHeight w:val="1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</w:t>
            </w: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Наедине с природой.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4"/>
              <w:jc w:val="both"/>
            </w:pPr>
            <w:proofErr w:type="spellStart"/>
            <w:r>
              <w:t>И.С.Тургенев</w:t>
            </w:r>
            <w:proofErr w:type="spellEnd"/>
            <w:r>
              <w:t xml:space="preserve"> «Перепёлка».</w:t>
            </w:r>
          </w:p>
          <w:p w:rsidR="00D231F7" w:rsidRDefault="00D231F7">
            <w:pPr>
              <w:snapToGri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книг.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 фотографии автора  и  чтение  статьи  о  нём.  </w:t>
            </w:r>
          </w:p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произведения на смысловые части.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частей.</w:t>
            </w:r>
          </w:p>
        </w:tc>
      </w:tr>
      <w:tr w:rsidR="00D231F7">
        <w:trPr>
          <w:trHeight w:val="19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11</w:t>
            </w: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Работа с текстом в. 20 Е. </w:t>
            </w:r>
            <w:r>
              <w:rPr>
                <w:sz w:val="24"/>
              </w:rPr>
              <w:t>Пермяк «Как Маша стала большой».</w:t>
            </w:r>
          </w:p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Е. Пермяка.</w:t>
            </w:r>
          </w:p>
          <w:p w:rsidR="00D231F7" w:rsidRDefault="00D231F7">
            <w:pPr>
              <w:snapToGri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 фотографии автора  и  чтение  статьи  о  нём.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Самостоятельное чтение  и работа с текстом.</w:t>
            </w:r>
          </w:p>
          <w:p w:rsidR="00D231F7" w:rsidRDefault="00B81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Самостоятельное чтение детьми рассказов Е. Пермяка.</w:t>
            </w:r>
          </w:p>
        </w:tc>
      </w:tr>
      <w:tr w:rsidR="00D231F7">
        <w:trPr>
          <w:trHeight w:val="2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D231F7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</w:rPr>
            </w:pPr>
          </w:p>
          <w:p w:rsidR="00D231F7" w:rsidRDefault="00B812B6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Наедине с природой.</w:t>
            </w:r>
          </w:p>
          <w:p w:rsidR="00D231F7" w:rsidRDefault="00D231F7">
            <w:pPr>
              <w:pStyle w:val="a3"/>
              <w:snapToGrid w:val="0"/>
              <w:jc w:val="left"/>
              <w:rPr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природе Е.И. Носова</w:t>
            </w:r>
          </w:p>
          <w:p w:rsidR="00D231F7" w:rsidRDefault="00B812B6">
            <w:pPr>
              <w:snapToGri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«Белый гусь»,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Хитрюга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D231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B812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 фотографии автора  и  чтение  статьи  о  нём. Проблемная ситуация.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</w:t>
            </w:r>
          </w:p>
          <w:p w:rsidR="00D231F7" w:rsidRDefault="00B81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Самостоятельное чтение детьми рассказов Е.И. Носова.</w:t>
            </w: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1F7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113</w:t>
            </w:r>
          </w:p>
          <w:p w:rsidR="00D231F7" w:rsidRDefault="00B812B6">
            <w:pPr>
              <w:pStyle w:val="a3"/>
              <w:snapToGrid w:val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Книги о ребятах и их делах.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Гайдар «Тимур и его команда».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D231F7" w:rsidRDefault="00B81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чтение произведение.</w:t>
            </w:r>
          </w:p>
          <w:p w:rsidR="00D231F7" w:rsidRDefault="00B81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Пересказ отрывка из прочитанного произведения.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</w:t>
            </w:r>
          </w:p>
          <w:p w:rsidR="00D231F7" w:rsidRDefault="00D231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1F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3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в. 22 В. Осеева «Злая мать и добрая тётя».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В. Осеевой.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Самостоятельное чтение  и работа с текстом.</w:t>
            </w:r>
          </w:p>
          <w:p w:rsidR="00D231F7" w:rsidRDefault="00B812B6">
            <w:pPr>
              <w:snapToGrid w:val="0"/>
              <w:spacing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Самостоятельное чтение детьми рассказов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В.Осеевой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31F7">
        <w:trPr>
          <w:trHeight w:val="1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  о приключениях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4"/>
            </w:pPr>
            <w:r>
              <w:t>А. Волков. «Волшебник Изумрудного города».</w:t>
            </w:r>
          </w:p>
          <w:p w:rsidR="00D231F7" w:rsidRDefault="00D231F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 фотографии автора  и  чтение  статьи  о  нё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D231F7" w:rsidRDefault="00B81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чтение произведение.</w:t>
            </w:r>
          </w:p>
          <w:p w:rsidR="00D231F7" w:rsidRDefault="00B81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Пересказ отрывка из прочитанного произведения.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</w:t>
            </w:r>
          </w:p>
          <w:p w:rsidR="00D231F7" w:rsidRDefault="00D231F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31F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ind w:left="236" w:hanging="2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в.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Знакомство с энциклопедией «Хочу всё знать»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D231F7" w:rsidRDefault="00D231F7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1F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ind w:left="236" w:hanging="2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истории.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4"/>
              <w:jc w:val="both"/>
            </w:pPr>
            <w:r>
              <w:t>М.М. Зощенко.</w:t>
            </w:r>
          </w:p>
          <w:p w:rsidR="00D231F7" w:rsidRDefault="00B812B6">
            <w:pPr>
              <w:pStyle w:val="a4"/>
            </w:pPr>
            <w:r>
              <w:t xml:space="preserve">«Рассказы о Митькином </w:t>
            </w:r>
            <w:r>
              <w:lastRenderedPageBreak/>
              <w:t>детстве», «Глупая история», «Интересный рассказ».</w:t>
            </w:r>
          </w:p>
          <w:p w:rsidR="00D231F7" w:rsidRDefault="00D231F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книг.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D231F7" w:rsidRDefault="00B81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 произведений.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 отрывка из </w:t>
            </w:r>
            <w:r>
              <w:rPr>
                <w:rFonts w:ascii="Times New Roman" w:hAnsi="Times New Roman"/>
                <w:sz w:val="24"/>
                <w:szCs w:val="24"/>
              </w:rPr>
              <w:t>прочитанного произведения.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</w:t>
            </w:r>
          </w:p>
          <w:p w:rsidR="00D231F7" w:rsidRDefault="00D231F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31F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в. 5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«Кошка и ёж»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Бостром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Александры Леонтьевны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 фотографии автора  и  чтение  статьи  о  нём.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Самостоятельное чтение  и работа с текстом.</w:t>
            </w:r>
          </w:p>
          <w:p w:rsidR="00D231F7" w:rsidRDefault="00D231F7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1F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народов разных стран.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4"/>
            </w:pPr>
            <w:r>
              <w:t>Арабская сказка «</w:t>
            </w:r>
            <w:proofErr w:type="spellStart"/>
            <w:r>
              <w:t>Синбад</w:t>
            </w:r>
            <w:proofErr w:type="spellEnd"/>
            <w:r>
              <w:t xml:space="preserve"> – мореход», </w:t>
            </w:r>
          </w:p>
          <w:p w:rsidR="00D231F7" w:rsidRDefault="00B812B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«Али – Баба и сорок разбойников».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арабских сказок.</w:t>
            </w:r>
          </w:p>
          <w:p w:rsidR="00D231F7" w:rsidRDefault="00B81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 произведений.            Пересказ </w:t>
            </w:r>
            <w:r>
              <w:rPr>
                <w:rFonts w:ascii="Times New Roman" w:hAnsi="Times New Roman"/>
                <w:sz w:val="24"/>
                <w:szCs w:val="24"/>
              </w:rPr>
              <w:t>отрывка из прочитанного произведения.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</w:t>
            </w:r>
          </w:p>
          <w:p w:rsidR="00D231F7" w:rsidRDefault="00D231F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31F7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в. 9 «Язык – средство общения»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 материалам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энциклопедии «Хочу всё знать».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D231F7" w:rsidRDefault="00B812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Самостоятельное чтение  Д.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«Приключения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».</w:t>
            </w:r>
          </w:p>
        </w:tc>
      </w:tr>
      <w:tr w:rsidR="00D231F7">
        <w:trPr>
          <w:trHeight w:val="1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Фантазия.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D231F7" w:rsidRDefault="00B812B6">
            <w:pPr>
              <w:snapToGrid w:val="0"/>
              <w:spacing w:line="240" w:lineRule="auto"/>
              <w:ind w:firstLine="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сказке.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D231F7">
        <w:trPr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в. 9 А.В. Тихонов «Колибри»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о природе А.В. </w:t>
            </w:r>
            <w:r>
              <w:rPr>
                <w:rFonts w:ascii="Times New Roman" w:hAnsi="Times New Roman"/>
                <w:sz w:val="24"/>
                <w:szCs w:val="24"/>
              </w:rPr>
              <w:t>Тихонова.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 фотографии автора  и  чтение  статьи  о  нём.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D231F7" w:rsidRDefault="00D231F7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1F7">
        <w:trPr>
          <w:trHeight w:val="1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Смешинки.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4"/>
              <w:jc w:val="both"/>
            </w:pPr>
            <w:proofErr w:type="spellStart"/>
            <w:r>
              <w:t>Ю.Сотник</w:t>
            </w:r>
            <w:proofErr w:type="spellEnd"/>
            <w:r>
              <w:t xml:space="preserve"> «Райкины пленники».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D231F7" w:rsidRDefault="00B812B6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чтение рассказов Ю. Сотника.</w:t>
            </w:r>
          </w:p>
        </w:tc>
      </w:tr>
      <w:tr w:rsidR="00D231F7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в. 11.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 материалам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энциклопедии «Хочу всё знать».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ind w:firstLine="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D231F7" w:rsidRDefault="00B812B6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 стихотворений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231F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рождается герой.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4"/>
            </w:pPr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                   «История гусеницы»,                  Ю. </w:t>
            </w:r>
            <w:proofErr w:type="spellStart"/>
            <w:r>
              <w:t>Мориц</w:t>
            </w:r>
            <w:proofErr w:type="spellEnd"/>
            <w:r>
              <w:t xml:space="preserve">                        «Жора Кошкин»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лучшего чтеца.                              Темп чтения, передача настроения голосом.</w:t>
            </w:r>
          </w:p>
        </w:tc>
      </w:tr>
      <w:tr w:rsidR="00D231F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 в. 13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К.Д. Ушинский «Четыре желания».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К.Д. Ушинский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«Четыре желания».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Самостоятельное чтение  и работа с текстом.</w:t>
            </w:r>
          </w:p>
        </w:tc>
      </w:tr>
      <w:tr w:rsidR="00D231F7">
        <w:trPr>
          <w:trHeight w:val="1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Отечества.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pStyle w:val="a4"/>
            </w:pPr>
            <w:r>
              <w:t>Василий Ян. «Никита и Микитка».</w:t>
            </w:r>
          </w:p>
          <w:p w:rsidR="00D231F7" w:rsidRDefault="00D231F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D231F7" w:rsidRDefault="00B812B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Чтение с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остановками.</w:t>
            </w:r>
          </w:p>
          <w:p w:rsidR="00D231F7" w:rsidRDefault="00B812B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Самостоятельное чтение рассказов С. Алексеева. </w:t>
            </w:r>
          </w:p>
        </w:tc>
      </w:tr>
      <w:tr w:rsidR="00D231F7">
        <w:trPr>
          <w:trHeight w:val="1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в. 15.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D23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D231F7" w:rsidRDefault="00B812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 рассказа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«Белый пудель». </w:t>
            </w:r>
          </w:p>
        </w:tc>
      </w:tr>
      <w:tr w:rsidR="00D231F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Преданность, верность, дружба.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«Белый пудель».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D231F7" w:rsidRDefault="00B812B6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содержанию, выборочное чтение.</w:t>
            </w:r>
          </w:p>
          <w:p w:rsidR="00D231F7" w:rsidRDefault="00D231F7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1F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в. 17 И.С.  Соколов - Микитов «Рябина».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Рассказы о природе И.С. Соколова – Микитова.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книг.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 фотографии автора  и  чтение  статьи  о  нём.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D231F7" w:rsidRDefault="00D231F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31F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F7" w:rsidRDefault="00D231F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выявлению читательского кругозора.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7" w:rsidRDefault="00B812B6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списком  книг на лето.</w:t>
            </w:r>
          </w:p>
        </w:tc>
      </w:tr>
    </w:tbl>
    <w:p w:rsidR="00D231F7" w:rsidRDefault="00D231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31F7" w:rsidRDefault="00B812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D231F7" w:rsidRDefault="00B812B6">
      <w:pPr>
        <w:spacing w:line="24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Чтение. </w:t>
      </w:r>
      <w:r>
        <w:rPr>
          <w:rFonts w:ascii="Times New Roman" w:hAnsi="Times New Roman"/>
          <w:color w:val="7030A0"/>
          <w:sz w:val="24"/>
          <w:szCs w:val="24"/>
        </w:rPr>
        <w:t xml:space="preserve">Работа с текстом: 3класс. ФГОС / О.Н. Крылова – 24-е изд., </w:t>
      </w:r>
      <w:proofErr w:type="spellStart"/>
      <w:r>
        <w:rPr>
          <w:rFonts w:ascii="Times New Roman" w:hAnsi="Times New Roman"/>
          <w:color w:val="7030A0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color w:val="7030A0"/>
          <w:sz w:val="24"/>
          <w:szCs w:val="24"/>
        </w:rPr>
        <w:t>. и доп. – М.</w:t>
      </w:r>
      <w:proofErr w:type="gramStart"/>
      <w:r>
        <w:rPr>
          <w:rFonts w:ascii="Times New Roman" w:hAnsi="Times New Roman"/>
          <w:color w:val="7030A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7030A0"/>
          <w:sz w:val="24"/>
          <w:szCs w:val="24"/>
        </w:rPr>
        <w:t xml:space="preserve"> Издательство «Экзамен», 2018</w:t>
      </w:r>
    </w:p>
    <w:p w:rsidR="00D231F7" w:rsidRDefault="00D231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31F7" w:rsidRDefault="00D231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31F7" w:rsidRDefault="00D231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31F7" w:rsidRDefault="00D231F7">
      <w:pPr>
        <w:spacing w:line="240" w:lineRule="auto"/>
        <w:rPr>
          <w:rFonts w:ascii="Times New Roman" w:hAnsi="Times New Roman"/>
        </w:rPr>
      </w:pPr>
    </w:p>
    <w:p w:rsidR="00D231F7" w:rsidRDefault="00D231F7">
      <w:pPr>
        <w:spacing w:line="240" w:lineRule="auto"/>
        <w:rPr>
          <w:rFonts w:ascii="Times New Roman" w:hAnsi="Times New Roman"/>
        </w:rPr>
      </w:pPr>
    </w:p>
    <w:p w:rsidR="00D231F7" w:rsidRDefault="00D231F7">
      <w:pPr>
        <w:spacing w:line="240" w:lineRule="auto"/>
        <w:rPr>
          <w:rFonts w:ascii="Times New Roman" w:hAnsi="Times New Roman"/>
        </w:rPr>
      </w:pPr>
    </w:p>
    <w:p w:rsidR="00D231F7" w:rsidRDefault="00D231F7">
      <w:pPr>
        <w:spacing w:line="240" w:lineRule="auto"/>
        <w:rPr>
          <w:rFonts w:ascii="Times New Roman" w:hAnsi="Times New Roman"/>
        </w:rPr>
      </w:pPr>
    </w:p>
    <w:p w:rsidR="00D231F7" w:rsidRDefault="00D231F7">
      <w:pPr>
        <w:spacing w:line="240" w:lineRule="auto"/>
        <w:rPr>
          <w:rFonts w:ascii="Times New Roman" w:hAnsi="Times New Roman"/>
        </w:rPr>
      </w:pPr>
    </w:p>
    <w:p w:rsidR="00D231F7" w:rsidRDefault="00D231F7">
      <w:pPr>
        <w:spacing w:line="240" w:lineRule="auto"/>
        <w:rPr>
          <w:rFonts w:ascii="Times New Roman" w:hAnsi="Times New Roman"/>
        </w:rPr>
      </w:pPr>
    </w:p>
    <w:p w:rsidR="00D231F7" w:rsidRDefault="00D231F7">
      <w:pPr>
        <w:spacing w:line="240" w:lineRule="auto"/>
        <w:rPr>
          <w:rFonts w:ascii="Times New Roman" w:hAnsi="Times New Roman"/>
        </w:rPr>
      </w:pPr>
    </w:p>
    <w:p w:rsidR="00D231F7" w:rsidRDefault="00D231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31F7" w:rsidRDefault="00D231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31F7" w:rsidRDefault="00D231F7"/>
    <w:sectPr w:rsidR="00D23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BC"/>
    <w:rsid w:val="F7F6D0AC"/>
    <w:rsid w:val="FD7F7E1D"/>
    <w:rsid w:val="FFF8FE78"/>
    <w:rsid w:val="000A4EE7"/>
    <w:rsid w:val="001A3F58"/>
    <w:rsid w:val="001D0A0F"/>
    <w:rsid w:val="002041EB"/>
    <w:rsid w:val="00244B8F"/>
    <w:rsid w:val="002858E9"/>
    <w:rsid w:val="0035160B"/>
    <w:rsid w:val="003A1BFF"/>
    <w:rsid w:val="003B3D7B"/>
    <w:rsid w:val="00437A8B"/>
    <w:rsid w:val="004D70BC"/>
    <w:rsid w:val="0057014C"/>
    <w:rsid w:val="00962164"/>
    <w:rsid w:val="009A266C"/>
    <w:rsid w:val="009D1B27"/>
    <w:rsid w:val="00A362FD"/>
    <w:rsid w:val="00B812B6"/>
    <w:rsid w:val="00BE7F21"/>
    <w:rsid w:val="00BF5E5C"/>
    <w:rsid w:val="00C34B74"/>
    <w:rsid w:val="00C64782"/>
    <w:rsid w:val="00D231F7"/>
    <w:rsid w:val="00D90250"/>
    <w:rsid w:val="00EC4983"/>
    <w:rsid w:val="00EC6FDD"/>
    <w:rsid w:val="00EE3265"/>
    <w:rsid w:val="00EF3968"/>
    <w:rsid w:val="00F3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qFormat/>
    <w:pPr>
      <w:spacing w:after="120" w:line="240" w:lineRule="auto"/>
      <w:ind w:firstLine="397"/>
      <w:jc w:val="both"/>
    </w:pPr>
    <w:rPr>
      <w:rFonts w:ascii="Times New Roman" w:hAnsi="Times New Roman"/>
      <w:sz w:val="21"/>
      <w:szCs w:val="24"/>
      <w:lang w:eastAsia="en-US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qFormat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3"/>
    <w:qFormat/>
    <w:locked/>
    <w:rPr>
      <w:rFonts w:ascii="Times New Roman" w:eastAsia="Times New Roman" w:hAnsi="Times New Roman" w:cs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qFormat/>
    <w:pPr>
      <w:spacing w:after="120" w:line="240" w:lineRule="auto"/>
      <w:ind w:firstLine="397"/>
      <w:jc w:val="both"/>
    </w:pPr>
    <w:rPr>
      <w:rFonts w:ascii="Times New Roman" w:hAnsi="Times New Roman"/>
      <w:sz w:val="21"/>
      <w:szCs w:val="24"/>
      <w:lang w:eastAsia="en-US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qFormat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3"/>
    <w:qFormat/>
    <w:locked/>
    <w:rPr>
      <w:rFonts w:ascii="Times New Roman" w:eastAsia="Times New Roman" w:hAnsi="Times New Roman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2087</Words>
  <Characters>11901</Characters>
  <Application>Microsoft Office Word</Application>
  <DocSecurity>0</DocSecurity>
  <Lines>99</Lines>
  <Paragraphs>27</Paragraphs>
  <ScaleCrop>false</ScaleCrop>
  <Company>Microsoft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2020-10-16T15:04:00Z</cp:lastPrinted>
  <dcterms:created xsi:type="dcterms:W3CDTF">2020-08-16T04:17:00Z</dcterms:created>
  <dcterms:modified xsi:type="dcterms:W3CDTF">2021-03-04T05:27:00Z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