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5" w:rsidRPr="00792117" w:rsidRDefault="004C1195" w:rsidP="00792117">
      <w:pPr>
        <w:pStyle w:val="Default"/>
        <w:spacing w:before="106"/>
        <w:jc w:val="both"/>
        <w:rPr>
          <w:b/>
          <w:color w:val="auto"/>
          <w:sz w:val="28"/>
          <w:szCs w:val="28"/>
        </w:rPr>
      </w:pPr>
      <w:r w:rsidRPr="00792117">
        <w:rPr>
          <w:b/>
          <w:color w:val="auto"/>
          <w:sz w:val="28"/>
          <w:szCs w:val="28"/>
        </w:rPr>
        <w:t>Описание основных образовательных программ (НОО, ООО и СОО)</w:t>
      </w:r>
    </w:p>
    <w:p w:rsidR="00B962C4" w:rsidRPr="00792117" w:rsidRDefault="00B962C4" w:rsidP="00792117">
      <w:pPr>
        <w:pStyle w:val="Default"/>
        <w:spacing w:before="106"/>
        <w:jc w:val="both"/>
        <w:rPr>
          <w:b/>
          <w:color w:val="auto"/>
          <w:sz w:val="28"/>
          <w:szCs w:val="28"/>
        </w:rPr>
      </w:pPr>
    </w:p>
    <w:p w:rsidR="004C1195" w:rsidRPr="00792117" w:rsidRDefault="00980485" w:rsidP="00792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B75B46" w:rsidRPr="00792117">
        <w:rPr>
          <w:color w:val="auto"/>
          <w:sz w:val="28"/>
          <w:szCs w:val="28"/>
        </w:rPr>
        <w:t>МКОУ СОШ №10 реализует основные образовательные</w:t>
      </w:r>
      <w:r w:rsidR="004C1195" w:rsidRPr="00792117">
        <w:rPr>
          <w:color w:val="auto"/>
          <w:sz w:val="28"/>
          <w:szCs w:val="28"/>
        </w:rPr>
        <w:t xml:space="preserve"> программы начального</w:t>
      </w:r>
      <w:r w:rsidR="00B962C4" w:rsidRPr="00792117">
        <w:rPr>
          <w:color w:val="auto"/>
          <w:sz w:val="28"/>
          <w:szCs w:val="28"/>
        </w:rPr>
        <w:t xml:space="preserve"> общего</w:t>
      </w:r>
      <w:r w:rsidR="004C1195" w:rsidRPr="00792117">
        <w:rPr>
          <w:color w:val="auto"/>
          <w:sz w:val="28"/>
          <w:szCs w:val="28"/>
        </w:rPr>
        <w:t xml:space="preserve">, основного общего и среднего общего образования, обеспечивающие базовую подготовку </w:t>
      </w:r>
      <w:proofErr w:type="gramStart"/>
      <w:r w:rsidR="004C1195" w:rsidRPr="00792117">
        <w:rPr>
          <w:color w:val="auto"/>
          <w:sz w:val="28"/>
          <w:szCs w:val="28"/>
        </w:rPr>
        <w:t>обучающихся</w:t>
      </w:r>
      <w:proofErr w:type="gramEnd"/>
      <w:r w:rsidR="004C1195" w:rsidRPr="00792117">
        <w:rPr>
          <w:color w:val="auto"/>
          <w:sz w:val="28"/>
          <w:szCs w:val="28"/>
        </w:rPr>
        <w:t xml:space="preserve"> по предметам на уровне</w:t>
      </w:r>
      <w:r w:rsidR="00B75B46" w:rsidRPr="00792117">
        <w:rPr>
          <w:color w:val="auto"/>
          <w:sz w:val="28"/>
          <w:szCs w:val="28"/>
        </w:rPr>
        <w:t xml:space="preserve"> начального общего, основного общего и</w:t>
      </w:r>
      <w:r w:rsidR="004C1195" w:rsidRPr="00792117">
        <w:rPr>
          <w:color w:val="auto"/>
          <w:sz w:val="28"/>
          <w:szCs w:val="28"/>
        </w:rPr>
        <w:t xml:space="preserve"> среднего общего образования.</w:t>
      </w:r>
    </w:p>
    <w:p w:rsidR="004C1195" w:rsidRPr="008B1211" w:rsidRDefault="00980485" w:rsidP="00980485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C1195" w:rsidRPr="008B1211">
        <w:rPr>
          <w:b/>
          <w:color w:val="FF0000"/>
          <w:sz w:val="28"/>
          <w:szCs w:val="28"/>
        </w:rPr>
        <w:t>Образовательная программа началь</w:t>
      </w:r>
      <w:bookmarkStart w:id="0" w:name="_GoBack"/>
      <w:bookmarkEnd w:id="0"/>
      <w:r w:rsidR="004C1195" w:rsidRPr="008B1211">
        <w:rPr>
          <w:b/>
          <w:color w:val="FF0000"/>
          <w:sz w:val="28"/>
          <w:szCs w:val="28"/>
        </w:rPr>
        <w:t>ного общего образования (срок реализации 4 года) содержит следующие разделы: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b/>
          <w:sz w:val="28"/>
          <w:szCs w:val="28"/>
        </w:rPr>
        <w:t xml:space="preserve">Целевой раздел.   </w:t>
      </w:r>
    </w:p>
    <w:p w:rsidR="00980485" w:rsidRPr="00980485" w:rsidRDefault="00B75B46" w:rsidP="00980485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80485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9804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048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</w:t>
      </w:r>
    </w:p>
    <w:p w:rsidR="00B75B46" w:rsidRPr="00980485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98048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980485" w:rsidRPr="00980485" w:rsidRDefault="00B75B46" w:rsidP="00980485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85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980485" w:rsidRPr="00980485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485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начального общего образования</w:t>
      </w:r>
      <w:proofErr w:type="gramEnd"/>
    </w:p>
    <w:p w:rsidR="00980485" w:rsidRPr="00980485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и курсов внеурочной деятельности</w:t>
      </w:r>
    </w:p>
    <w:p w:rsidR="00980485" w:rsidRPr="00980485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 воспитания </w:t>
      </w:r>
      <w:proofErr w:type="gramStart"/>
      <w:r w:rsidRPr="009804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485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</w:p>
    <w:p w:rsidR="007C3FE4" w:rsidRPr="007C3FE4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 xml:space="preserve">Программа формирования  экологической культуры, культуры здорового и безопасного образа жизни </w:t>
      </w:r>
      <w:proofErr w:type="gramStart"/>
      <w:r w:rsidRPr="009804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75B46" w:rsidRPr="007C3FE4" w:rsidRDefault="00B75B46" w:rsidP="00792117">
      <w:pPr>
        <w:pStyle w:val="af4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работы. 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2.6. Программа работы с одаренными детьми 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3.1. Учебный план начального общего образования</w:t>
      </w:r>
      <w:r w:rsidRPr="00792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3.2. План внеурочной деятельности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 Система условий реализации ООП НОО</w:t>
      </w:r>
      <w:r w:rsidRPr="00792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3.3.1. Кадровые условия реализации ООП НОО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3.3.2. Психолого-педагогические условия реализации ООП НОО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3.3.3. Финансовое обеспечение реализации ООП НОО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lastRenderedPageBreak/>
        <w:t>3.3.4. Взаимодействие МКОУ СОШ №10 с социальными партнёрами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3.3.5. Материально-технические условия реализации ООП НОО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3.3.6. Информационно-методические условия реализации ООП НОО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3.3.7. Изменения в условиях в соответствии с приоритетами ООП НОО</w:t>
      </w:r>
    </w:p>
    <w:p w:rsidR="00B75B46" w:rsidRPr="00792117" w:rsidRDefault="00B75B46" w:rsidP="00792117">
      <w:pPr>
        <w:pStyle w:val="c13"/>
        <w:spacing w:before="0" w:beforeAutospacing="0" w:after="0" w:afterAutospacing="0" w:line="276" w:lineRule="auto"/>
        <w:ind w:right="44"/>
        <w:jc w:val="both"/>
        <w:rPr>
          <w:rStyle w:val="c3"/>
          <w:rFonts w:eastAsia="Calibri"/>
          <w:b/>
          <w:bCs/>
          <w:iCs/>
          <w:sz w:val="28"/>
          <w:szCs w:val="28"/>
        </w:rPr>
      </w:pPr>
      <w:r w:rsidRPr="00792117">
        <w:rPr>
          <w:rStyle w:val="c3"/>
          <w:rFonts w:eastAsia="Calibri"/>
          <w:bCs/>
          <w:iCs/>
          <w:sz w:val="28"/>
          <w:szCs w:val="28"/>
        </w:rPr>
        <w:t>3.3.8. Механизмы достижения целевых ориентиров в системе условий реализации ООП НОО</w:t>
      </w:r>
      <w:r w:rsidRPr="00792117">
        <w:rPr>
          <w:rStyle w:val="c3"/>
          <w:rFonts w:eastAsia="Calibri"/>
          <w:b/>
          <w:bCs/>
          <w:iCs/>
          <w:sz w:val="28"/>
          <w:szCs w:val="28"/>
        </w:rPr>
        <w:t xml:space="preserve"> </w:t>
      </w:r>
    </w:p>
    <w:p w:rsidR="00B75B46" w:rsidRPr="00792117" w:rsidRDefault="00B75B46" w:rsidP="0079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3.3.9. Сетевой график (дорожная карта) по формированию необходимой системы условий реализации ООП НОО</w:t>
      </w:r>
    </w:p>
    <w:p w:rsidR="00B75B46" w:rsidRPr="00792117" w:rsidRDefault="00B75B46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 </w:t>
      </w:r>
      <w:r w:rsidRPr="00792117">
        <w:rPr>
          <w:rStyle w:val="dash041e005f0431005f044b005f0447005f043d005f044b005f0439005f005fchar1char1"/>
          <w:color w:val="auto"/>
          <w:sz w:val="28"/>
          <w:szCs w:val="28"/>
        </w:rPr>
        <w:t xml:space="preserve">3.3.10. </w:t>
      </w:r>
      <w:proofErr w:type="gramStart"/>
      <w:r w:rsidRPr="00792117">
        <w:rPr>
          <w:color w:val="auto"/>
          <w:sz w:val="28"/>
          <w:szCs w:val="28"/>
        </w:rPr>
        <w:t>Контроль за</w:t>
      </w:r>
      <w:proofErr w:type="gramEnd"/>
      <w:r w:rsidRPr="00792117">
        <w:rPr>
          <w:color w:val="auto"/>
          <w:sz w:val="28"/>
          <w:szCs w:val="28"/>
        </w:rPr>
        <w:t xml:space="preserve"> состоянием системы условий реализации ООП  НОО</w:t>
      </w:r>
    </w:p>
    <w:p w:rsidR="00B75B46" w:rsidRPr="00792117" w:rsidRDefault="00B75B46" w:rsidP="00792117">
      <w:pPr>
        <w:pStyle w:val="Default"/>
        <w:jc w:val="both"/>
        <w:rPr>
          <w:color w:val="auto"/>
          <w:sz w:val="28"/>
          <w:szCs w:val="28"/>
        </w:rPr>
      </w:pPr>
    </w:p>
    <w:p w:rsidR="004C1195" w:rsidRPr="00792117" w:rsidRDefault="004C1195" w:rsidP="00792117">
      <w:pPr>
        <w:pStyle w:val="Default"/>
        <w:spacing w:before="144"/>
        <w:ind w:firstLine="1132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Образовательная программа адресована </w:t>
      </w:r>
      <w:r w:rsidR="00B75B46" w:rsidRPr="00792117">
        <w:rPr>
          <w:color w:val="auto"/>
          <w:sz w:val="28"/>
          <w:szCs w:val="28"/>
        </w:rPr>
        <w:t>об</w:t>
      </w:r>
      <w:r w:rsidRPr="00792117">
        <w:rPr>
          <w:color w:val="auto"/>
          <w:sz w:val="28"/>
          <w:szCs w:val="28"/>
        </w:rPr>
        <w:t>уча</w:t>
      </w:r>
      <w:r w:rsidR="00B75B46" w:rsidRPr="00792117">
        <w:rPr>
          <w:color w:val="auto"/>
          <w:sz w:val="28"/>
          <w:szCs w:val="28"/>
        </w:rPr>
        <w:t>ю</w:t>
      </w:r>
      <w:r w:rsidRPr="00792117">
        <w:rPr>
          <w:color w:val="auto"/>
          <w:sz w:val="28"/>
          <w:szCs w:val="28"/>
        </w:rPr>
        <w:t>щимся 1-4 классов и</w:t>
      </w:r>
      <w:r w:rsidR="00B75B46" w:rsidRPr="00792117">
        <w:rPr>
          <w:color w:val="auto"/>
          <w:sz w:val="28"/>
          <w:szCs w:val="28"/>
        </w:rPr>
        <w:t xml:space="preserve"> </w:t>
      </w:r>
      <w:r w:rsidRPr="00792117">
        <w:rPr>
          <w:color w:val="auto"/>
          <w:sz w:val="28"/>
          <w:szCs w:val="28"/>
        </w:rPr>
        <w:t>предполагает удовлетворение</w:t>
      </w:r>
      <w:r w:rsidR="00B75B46" w:rsidRPr="00792117">
        <w:rPr>
          <w:color w:val="auto"/>
          <w:sz w:val="28"/>
          <w:szCs w:val="28"/>
        </w:rPr>
        <w:t xml:space="preserve"> </w:t>
      </w:r>
      <w:r w:rsidRPr="00792117">
        <w:rPr>
          <w:color w:val="auto"/>
          <w:sz w:val="28"/>
          <w:szCs w:val="28"/>
        </w:rPr>
        <w:t>познавательных</w:t>
      </w:r>
      <w:r w:rsidR="00B75B46" w:rsidRPr="00792117">
        <w:rPr>
          <w:color w:val="auto"/>
          <w:sz w:val="28"/>
          <w:szCs w:val="28"/>
        </w:rPr>
        <w:t xml:space="preserve"> </w:t>
      </w:r>
      <w:r w:rsidRPr="00792117">
        <w:rPr>
          <w:color w:val="auto"/>
          <w:sz w:val="28"/>
          <w:szCs w:val="28"/>
        </w:rPr>
        <w:t xml:space="preserve">запросов </w:t>
      </w:r>
      <w:r w:rsidR="00B75B46" w:rsidRPr="00792117">
        <w:rPr>
          <w:color w:val="auto"/>
          <w:sz w:val="28"/>
          <w:szCs w:val="28"/>
        </w:rPr>
        <w:t>об</w:t>
      </w:r>
      <w:r w:rsidRPr="00792117">
        <w:rPr>
          <w:color w:val="auto"/>
          <w:sz w:val="28"/>
          <w:szCs w:val="28"/>
        </w:rPr>
        <w:t>уча</w:t>
      </w:r>
      <w:r w:rsidR="00B75B46" w:rsidRPr="00792117">
        <w:rPr>
          <w:color w:val="auto"/>
          <w:sz w:val="28"/>
          <w:szCs w:val="28"/>
        </w:rPr>
        <w:t>ю</w:t>
      </w:r>
      <w:r w:rsidRPr="00792117">
        <w:rPr>
          <w:color w:val="auto"/>
          <w:sz w:val="28"/>
          <w:szCs w:val="28"/>
        </w:rPr>
        <w:t>щихся и</w:t>
      </w:r>
    </w:p>
    <w:p w:rsidR="004C1195" w:rsidRPr="00792117" w:rsidRDefault="004C1195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потребностей родителей в получении их детьми качественного образования.</w:t>
      </w:r>
    </w:p>
    <w:p w:rsidR="00B75B46" w:rsidRPr="00792117" w:rsidRDefault="00B75B46" w:rsidP="00792117">
      <w:pPr>
        <w:pStyle w:val="a3"/>
        <w:tabs>
          <w:tab w:val="left" w:pos="284"/>
        </w:tabs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Цель реализации </w:t>
      </w:r>
      <w:r w:rsidRPr="00792117">
        <w:rPr>
          <w:rFonts w:ascii="Times New Roman" w:hAnsi="Times New Roman"/>
          <w:b/>
          <w:color w:val="auto"/>
          <w:sz w:val="28"/>
          <w:szCs w:val="28"/>
        </w:rPr>
        <w:t>ООП НОО</w:t>
      </w:r>
      <w:r w:rsidRPr="00792117">
        <w:rPr>
          <w:rFonts w:ascii="Times New Roman" w:hAnsi="Times New Roman"/>
          <w:color w:val="auto"/>
          <w:sz w:val="28"/>
          <w:szCs w:val="28"/>
        </w:rPr>
        <w:t> — обеспечение выполнения требований ФГОС НОО.</w:t>
      </w:r>
    </w:p>
    <w:p w:rsidR="007C3FE4" w:rsidRDefault="00B75B46" w:rsidP="007C3FE4">
      <w:pPr>
        <w:pStyle w:val="a3"/>
        <w:tabs>
          <w:tab w:val="left" w:pos="284"/>
        </w:tabs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b/>
          <w:bCs/>
          <w:color w:val="auto"/>
          <w:sz w:val="28"/>
          <w:szCs w:val="28"/>
        </w:rPr>
        <w:t xml:space="preserve">   Достижение поставленной цели предусматривает решение следующих основных задач</w:t>
      </w:r>
      <w:r w:rsidRPr="00792117">
        <w:rPr>
          <w:rFonts w:ascii="Times New Roman" w:hAnsi="Times New Roman"/>
          <w:color w:val="auto"/>
          <w:sz w:val="28"/>
          <w:szCs w:val="28"/>
        </w:rPr>
        <w:t>: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792117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792117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792117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7C3FE4" w:rsidRP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7C3FE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7C3FE4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ООП НОО</w:t>
      </w: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 xml:space="preserve"> всеми обучающимися, в том </w:t>
      </w:r>
      <w:r w:rsidRPr="007C3FE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(далее-дети с ОВЗ);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обеспечение доступности получения качественного на</w:t>
      </w:r>
      <w:r w:rsidRPr="007C3FE4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7C3FE4" w:rsidRP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секций и кружков, организацию общественно полезной деятельности;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7C3FE4">
        <w:rPr>
          <w:rFonts w:ascii="Times New Roman" w:hAnsi="Times New Roman"/>
          <w:color w:val="auto"/>
          <w:sz w:val="28"/>
          <w:szCs w:val="28"/>
        </w:rPr>
        <w:t>научно­технического</w:t>
      </w:r>
      <w:proofErr w:type="spellEnd"/>
      <w:r w:rsidRPr="007C3FE4">
        <w:rPr>
          <w:rFonts w:ascii="Times New Roman" w:hAnsi="Times New Roman"/>
          <w:color w:val="auto"/>
          <w:sz w:val="28"/>
          <w:szCs w:val="28"/>
        </w:rPr>
        <w:t xml:space="preserve"> творчества и </w:t>
      </w:r>
      <w:proofErr w:type="spellStart"/>
      <w:r w:rsidRPr="007C3FE4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7C3FE4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7C3FE4" w:rsidRP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>внутришкольной</w:t>
      </w:r>
      <w:proofErr w:type="spellEnd"/>
      <w:r w:rsidRPr="007C3FE4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социальной среды;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7C3FE4">
        <w:rPr>
          <w:rFonts w:ascii="Times New Roman" w:hAnsi="Times New Roman"/>
          <w:color w:val="auto"/>
          <w:sz w:val="28"/>
          <w:szCs w:val="28"/>
        </w:rPr>
        <w:t>деятельностного</w:t>
      </w:r>
      <w:proofErr w:type="spellEnd"/>
      <w:r w:rsidRPr="007C3FE4">
        <w:rPr>
          <w:rFonts w:ascii="Times New Roman" w:hAnsi="Times New Roman"/>
          <w:color w:val="auto"/>
          <w:sz w:val="28"/>
          <w:szCs w:val="28"/>
        </w:rPr>
        <w:t xml:space="preserve"> типа;</w:t>
      </w:r>
    </w:p>
    <w:p w:rsid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7C3FE4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B75B46" w:rsidRPr="007C3FE4" w:rsidRDefault="00B75B46" w:rsidP="007C3FE4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 xml:space="preserve">включение </w:t>
      </w:r>
      <w:proofErr w:type="gramStart"/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7C3FE4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процессы познания и преобразования внешкольной социальной среды</w:t>
      </w:r>
      <w:r w:rsidRPr="007C3FE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C3FE4">
        <w:rPr>
          <w:rFonts w:ascii="Times New Roman" w:hAnsi="Times New Roman"/>
          <w:color w:val="auto"/>
          <w:sz w:val="28"/>
          <w:szCs w:val="28"/>
        </w:rPr>
        <w:t>Белокалитвинского</w:t>
      </w:r>
      <w:proofErr w:type="spellEnd"/>
      <w:r w:rsidRPr="007C3FE4">
        <w:rPr>
          <w:rFonts w:ascii="Times New Roman" w:hAnsi="Times New Roman"/>
          <w:color w:val="auto"/>
          <w:sz w:val="28"/>
          <w:szCs w:val="28"/>
        </w:rPr>
        <w:t xml:space="preserve"> района.</w:t>
      </w:r>
    </w:p>
    <w:p w:rsidR="00B75B46" w:rsidRPr="00792117" w:rsidRDefault="00B75B46" w:rsidP="00792117">
      <w:pPr>
        <w:pStyle w:val="a5"/>
        <w:tabs>
          <w:tab w:val="left" w:pos="284"/>
        </w:tabs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792117">
        <w:rPr>
          <w:rFonts w:ascii="Times New Roman" w:hAnsi="Times New Roman"/>
          <w:b/>
          <w:bCs/>
          <w:color w:val="auto"/>
          <w:sz w:val="28"/>
          <w:szCs w:val="28"/>
        </w:rPr>
        <w:t xml:space="preserve">В основе реализации ООП НОО лежит </w:t>
      </w:r>
      <w:proofErr w:type="spellStart"/>
      <w:r w:rsidRPr="00792117">
        <w:rPr>
          <w:rFonts w:ascii="Times New Roman" w:hAnsi="Times New Roman"/>
          <w:b/>
          <w:bCs/>
          <w:color w:val="auto"/>
          <w:sz w:val="28"/>
          <w:szCs w:val="28"/>
        </w:rPr>
        <w:t>системно­деятельностный</w:t>
      </w:r>
      <w:proofErr w:type="spellEnd"/>
      <w:r w:rsidRPr="00792117">
        <w:rPr>
          <w:rFonts w:ascii="Times New Roman" w:hAnsi="Times New Roman"/>
          <w:b/>
          <w:bCs/>
          <w:color w:val="auto"/>
          <w:sz w:val="28"/>
          <w:szCs w:val="28"/>
        </w:rPr>
        <w:t xml:space="preserve"> подход</w:t>
      </w:r>
      <w:r w:rsidRPr="00792117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792117">
        <w:rPr>
          <w:rFonts w:ascii="Times New Roman" w:hAnsi="Times New Roman"/>
          <w:color w:val="auto"/>
          <w:sz w:val="28"/>
          <w:szCs w:val="28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792117">
        <w:rPr>
          <w:rFonts w:ascii="Times New Roman" w:hAnsi="Times New Roman"/>
          <w:color w:val="auto"/>
          <w:sz w:val="28"/>
          <w:szCs w:val="28"/>
        </w:rPr>
        <w:t>полилингвального</w:t>
      </w:r>
      <w:proofErr w:type="spellEnd"/>
      <w:r w:rsidRPr="00792117">
        <w:rPr>
          <w:rFonts w:ascii="Times New Roman" w:hAnsi="Times New Roman"/>
          <w:color w:val="auto"/>
          <w:sz w:val="28"/>
          <w:szCs w:val="28"/>
        </w:rPr>
        <w:t xml:space="preserve">, поликультурного и </w:t>
      </w:r>
      <w:proofErr w:type="spellStart"/>
      <w:r w:rsidRPr="00792117">
        <w:rPr>
          <w:rFonts w:ascii="Times New Roman" w:hAnsi="Times New Roman"/>
          <w:color w:val="auto"/>
          <w:sz w:val="28"/>
          <w:szCs w:val="28"/>
        </w:rPr>
        <w:t>поликонфессионального</w:t>
      </w:r>
      <w:proofErr w:type="spellEnd"/>
      <w:r w:rsidRPr="00792117">
        <w:rPr>
          <w:rFonts w:ascii="Times New Roman" w:hAnsi="Times New Roman"/>
          <w:color w:val="auto"/>
          <w:sz w:val="28"/>
          <w:szCs w:val="28"/>
        </w:rPr>
        <w:t xml:space="preserve"> состава;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792117">
        <w:rPr>
          <w:rFonts w:ascii="Times New Roman" w:hAnsi="Times New Roman"/>
          <w:color w:val="auto"/>
          <w:spacing w:val="1"/>
          <w:sz w:val="28"/>
          <w:szCs w:val="28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792117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792117">
        <w:rPr>
          <w:rFonts w:ascii="Times New Roman" w:hAnsi="Times New Roman"/>
          <w:color w:val="auto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-2"/>
          <w:sz w:val="28"/>
          <w:szCs w:val="28"/>
        </w:rPr>
        <w:t>учет индивидуальных возрастных, психологических и фи</w:t>
      </w:r>
      <w:r w:rsidRPr="00792117">
        <w:rPr>
          <w:rFonts w:ascii="Times New Roman" w:hAnsi="Times New Roman"/>
          <w:color w:val="auto"/>
          <w:sz w:val="28"/>
          <w:szCs w:val="28"/>
        </w:rPr>
        <w:t xml:space="preserve">зиологических особенностей обучающихся, роли и значения видов деятельности и форм </w:t>
      </w:r>
      <w:r w:rsidRPr="00792117">
        <w:rPr>
          <w:rFonts w:ascii="Times New Roman" w:hAnsi="Times New Roman"/>
          <w:color w:val="auto"/>
          <w:sz w:val="28"/>
          <w:szCs w:val="28"/>
        </w:rPr>
        <w:lastRenderedPageBreak/>
        <w:t xml:space="preserve">общения при определении </w:t>
      </w:r>
      <w:proofErr w:type="spellStart"/>
      <w:r w:rsidRPr="00792117">
        <w:rPr>
          <w:rFonts w:ascii="Times New Roman" w:hAnsi="Times New Roman"/>
          <w:color w:val="auto"/>
          <w:sz w:val="28"/>
          <w:szCs w:val="28"/>
        </w:rPr>
        <w:t>образовательно­воспитательных</w:t>
      </w:r>
      <w:proofErr w:type="spellEnd"/>
      <w:r w:rsidRPr="00792117">
        <w:rPr>
          <w:rFonts w:ascii="Times New Roman" w:hAnsi="Times New Roman"/>
          <w:color w:val="auto"/>
          <w:sz w:val="28"/>
          <w:szCs w:val="28"/>
        </w:rPr>
        <w:t xml:space="preserve"> целей и путей их достижения;</w:t>
      </w:r>
    </w:p>
    <w:p w:rsidR="00B75B46" w:rsidRPr="00792117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792117">
        <w:rPr>
          <w:rFonts w:ascii="Times New Roman" w:hAnsi="Times New Roman"/>
          <w:color w:val="auto"/>
          <w:sz w:val="28"/>
          <w:szCs w:val="28"/>
        </w:rPr>
        <w:t>общего, основного общего образования;</w:t>
      </w:r>
    </w:p>
    <w:p w:rsidR="007C3FE4" w:rsidRDefault="00B75B46" w:rsidP="007C3FE4">
      <w:pPr>
        <w:pStyle w:val="a5"/>
        <w:numPr>
          <w:ilvl w:val="0"/>
          <w:numId w:val="37"/>
        </w:numPr>
        <w:tabs>
          <w:tab w:val="left" w:pos="284"/>
        </w:tabs>
        <w:spacing w:line="276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</w:t>
      </w:r>
      <w:proofErr w:type="gramStart"/>
      <w:r w:rsidRPr="00792117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92117">
        <w:rPr>
          <w:rFonts w:ascii="Times New Roman" w:hAnsi="Times New Roman"/>
          <w:color w:val="auto"/>
          <w:spacing w:val="-2"/>
          <w:sz w:val="28"/>
          <w:szCs w:val="28"/>
        </w:rPr>
        <w:t>(</w:t>
      </w:r>
      <w:proofErr w:type="gramEnd"/>
      <w:r w:rsidRPr="00792117">
        <w:rPr>
          <w:rFonts w:ascii="Times New Roman" w:hAnsi="Times New Roman"/>
          <w:color w:val="auto"/>
          <w:spacing w:val="-2"/>
          <w:sz w:val="28"/>
          <w:szCs w:val="28"/>
        </w:rPr>
        <w:t>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75B46" w:rsidRPr="007C3FE4" w:rsidRDefault="007C3FE4" w:rsidP="007C3FE4">
      <w:pPr>
        <w:pStyle w:val="a5"/>
        <w:tabs>
          <w:tab w:val="left" w:pos="284"/>
        </w:tabs>
        <w:spacing w:line="276" w:lineRule="auto"/>
        <w:ind w:left="720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    </w:t>
      </w:r>
      <w:r w:rsidR="00B75B46" w:rsidRPr="007C3FE4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ООП НОО формируется </w:t>
      </w:r>
      <w:r w:rsidR="00B75B46" w:rsidRPr="007C3FE4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с </w:t>
      </w:r>
      <w:r w:rsidR="00B75B46" w:rsidRPr="007C3FE4">
        <w:rPr>
          <w:rFonts w:ascii="Times New Roman" w:hAnsi="Times New Roman"/>
          <w:bCs/>
          <w:color w:val="auto"/>
          <w:sz w:val="28"/>
          <w:szCs w:val="28"/>
        </w:rPr>
        <w:t>учетом особенностей уровня начального общего образования как фундамента всего последующего обучения.</w:t>
      </w:r>
      <w:r w:rsidR="00B75B46" w:rsidRPr="007C3FE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75B46" w:rsidRPr="00792117" w:rsidRDefault="00B75B46" w:rsidP="00792117">
      <w:pPr>
        <w:pStyle w:val="Default"/>
        <w:spacing w:before="154"/>
        <w:ind w:firstLine="112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Целью образовательного процесса при реализации ФГОС в МКОУ СОШ №10 является достижение выпускником начальной общеобразовательной школы целевых установок, знаний, умений, навыков и компетенций, необходимых для успешного продолжения обучения, саморазвития и самореализации с учетом индивидуальных особенностей его развития и состояния здоровья.</w:t>
      </w:r>
    </w:p>
    <w:p w:rsidR="0071772E" w:rsidRPr="00792117" w:rsidRDefault="0071772E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Обучение ведётся:</w:t>
      </w:r>
    </w:p>
    <w:p w:rsidR="0071772E" w:rsidRPr="00792117" w:rsidRDefault="0071772E" w:rsidP="0079211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в 1-2 классах по УМК «Школа России»;</w:t>
      </w:r>
    </w:p>
    <w:p w:rsidR="0071772E" w:rsidRPr="00792117" w:rsidRDefault="0071772E" w:rsidP="0079211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в 3-4 классах по УМК «Перспективная начальная школа». </w:t>
      </w:r>
    </w:p>
    <w:p w:rsidR="00B75B46" w:rsidRPr="00792117" w:rsidRDefault="0071772E" w:rsidP="007C3FE4">
      <w:pPr>
        <w:pStyle w:val="Default"/>
        <w:spacing w:before="154"/>
        <w:ind w:firstLine="1124"/>
        <w:jc w:val="both"/>
        <w:rPr>
          <w:color w:val="auto"/>
          <w:sz w:val="28"/>
          <w:szCs w:val="28"/>
        </w:rPr>
      </w:pPr>
      <w:r w:rsidRPr="00792117">
        <w:rPr>
          <w:rStyle w:val="Zag11"/>
          <w:rFonts w:eastAsia="@Arial Unicode MS"/>
          <w:color w:val="auto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(далее </w:t>
      </w:r>
      <w:r w:rsidRPr="00792117">
        <w:rPr>
          <w:rStyle w:val="Zag11"/>
          <w:rFonts w:eastAsia="@Arial Unicode MS"/>
          <w:b/>
          <w:color w:val="auto"/>
          <w:sz w:val="28"/>
          <w:szCs w:val="28"/>
        </w:rPr>
        <w:t>— планируемые результаты) являются одним из важнейших механизмов реализаци</w:t>
      </w:r>
      <w:r w:rsidRPr="00792117">
        <w:rPr>
          <w:rStyle w:val="Zag11"/>
          <w:rFonts w:eastAsia="@Arial Unicode MS"/>
          <w:color w:val="auto"/>
          <w:sz w:val="28"/>
          <w:szCs w:val="28"/>
        </w:rPr>
        <w:t xml:space="preserve">и требований ФГОС НОО к результатам обучающихся, освоивших основную образовательную программу. Они представляют собой </w:t>
      </w:r>
      <w:r w:rsidRPr="00792117">
        <w:rPr>
          <w:rStyle w:val="Zag11"/>
          <w:rFonts w:eastAsia="@Arial Unicode MS"/>
          <w:b/>
          <w:i/>
          <w:color w:val="auto"/>
          <w:sz w:val="28"/>
          <w:szCs w:val="28"/>
        </w:rPr>
        <w:t>систему</w:t>
      </w:r>
      <w:r w:rsidRPr="00792117">
        <w:rPr>
          <w:rStyle w:val="Zag11"/>
          <w:rFonts w:eastAsia="@Arial Unicode MS"/>
          <w:color w:val="auto"/>
          <w:sz w:val="28"/>
          <w:szCs w:val="28"/>
        </w:rPr>
        <w:t xml:space="preserve"> </w:t>
      </w:r>
      <w:r w:rsidRPr="00792117">
        <w:rPr>
          <w:rStyle w:val="Zag11"/>
          <w:rFonts w:eastAsia="@Arial Unicode MS"/>
          <w:b/>
          <w:bCs/>
          <w:i/>
          <w:iCs/>
          <w:color w:val="auto"/>
          <w:sz w:val="28"/>
          <w:szCs w:val="28"/>
        </w:rPr>
        <w:t>обобщённых личностно-ориентированных целей образования</w:t>
      </w:r>
      <w:r w:rsidRPr="00792117">
        <w:rPr>
          <w:rStyle w:val="Zag11"/>
          <w:rFonts w:eastAsia="@Arial Unicode MS"/>
          <w:color w:val="auto"/>
          <w:sz w:val="28"/>
          <w:szCs w:val="28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</w:t>
      </w:r>
    </w:p>
    <w:p w:rsidR="004C1195" w:rsidRPr="00792117" w:rsidRDefault="004C1195" w:rsidP="00792117">
      <w:pPr>
        <w:pStyle w:val="Default"/>
        <w:ind w:firstLine="1132"/>
        <w:jc w:val="both"/>
        <w:rPr>
          <w:color w:val="auto"/>
          <w:sz w:val="28"/>
          <w:szCs w:val="28"/>
        </w:rPr>
        <w:sectPr w:rsidR="004C1195" w:rsidRPr="0079211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92117">
        <w:rPr>
          <w:color w:val="auto"/>
          <w:sz w:val="28"/>
          <w:szCs w:val="28"/>
        </w:rPr>
        <w:t>Для формирования и оценки ключевых компетентностей используются проектные задачи, под которой мы понимаем задачу, представляющую   систему или набор заданий целенаправленно</w:t>
      </w:r>
    </w:p>
    <w:p w:rsidR="004C1195" w:rsidRPr="00792117" w:rsidRDefault="004C1195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стимулируется система детских действий, направленных на получение еще никогда не существовавшего в практике ребенка результата («продукта»).</w:t>
      </w:r>
    </w:p>
    <w:p w:rsidR="004C1195" w:rsidRPr="00792117" w:rsidRDefault="004C1195" w:rsidP="00792117">
      <w:pPr>
        <w:pStyle w:val="Default"/>
        <w:ind w:firstLine="1132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Оценка качества образования в начальной школе осуществляется на основе системы показателей, объектов и критериев оценки, характеризующих основные аспекты качества образования (качество результата, качество процесса и качество условий).</w:t>
      </w:r>
    </w:p>
    <w:p w:rsidR="004C1195" w:rsidRPr="00792117" w:rsidRDefault="004C1195" w:rsidP="007C3FE4">
      <w:pPr>
        <w:pStyle w:val="Default"/>
        <w:ind w:right="20" w:firstLine="565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Программа формирования универсальных учебных действий разработана с учётом трёх этапов развития младших школьников:</w:t>
      </w:r>
    </w:p>
    <w:p w:rsidR="007C3FE4" w:rsidRDefault="004C1195" w:rsidP="007C3FE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адаптационный этап - переход ребёнка </w:t>
      </w:r>
      <w:proofErr w:type="gramStart"/>
      <w:r w:rsidRPr="00792117">
        <w:rPr>
          <w:color w:val="auto"/>
          <w:sz w:val="28"/>
          <w:szCs w:val="28"/>
        </w:rPr>
        <w:t>от</w:t>
      </w:r>
      <w:proofErr w:type="gramEnd"/>
      <w:r w:rsidRPr="00792117">
        <w:rPr>
          <w:color w:val="auto"/>
          <w:sz w:val="28"/>
          <w:szCs w:val="28"/>
        </w:rPr>
        <w:t xml:space="preserve"> дошкольного к школьному образованию;</w:t>
      </w:r>
    </w:p>
    <w:p w:rsidR="007C3FE4" w:rsidRDefault="004C1195" w:rsidP="007C3FE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основной этап - формирование учебной деятельности и учебной общности класса;</w:t>
      </w:r>
    </w:p>
    <w:p w:rsidR="004C1195" w:rsidRPr="007C3FE4" w:rsidRDefault="004C1195" w:rsidP="007C3FE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переходный этап от начальной к основной школе - опробование в разных ситуациях способа учебной деятельности, формирование основ умения учиться.</w:t>
      </w:r>
    </w:p>
    <w:p w:rsidR="004C1195" w:rsidRPr="00792117" w:rsidRDefault="004C1195" w:rsidP="007921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Программа духовно-нравственного развития младших школьников предусматривает работу по следующим основным направлениям:</w:t>
      </w:r>
    </w:p>
    <w:p w:rsidR="007C3FE4" w:rsidRDefault="004C1195" w:rsidP="00792117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гражданско-правовое просвещение младших школьников, формирование знаний о России, её истории, символах, традициях, о государстве и обществе;</w:t>
      </w:r>
    </w:p>
    <w:p w:rsidR="007C3FE4" w:rsidRDefault="004C1195" w:rsidP="00792117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ознакомление духовными ценностями отечественной культуры, с общечеловеческими ценностями мировой культуры, нравственно-этическими ценностями многонационального народа России и народов других стран;</w:t>
      </w:r>
    </w:p>
    <w:p w:rsidR="004C1195" w:rsidRPr="007C3FE4" w:rsidRDefault="004C1195" w:rsidP="00792117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</w:t>
      </w:r>
    </w:p>
    <w:p w:rsidR="004C1195" w:rsidRPr="00792117" w:rsidRDefault="004C1195" w:rsidP="00792117">
      <w:pPr>
        <w:pStyle w:val="Default"/>
        <w:ind w:firstLine="1132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«портфолио».</w:t>
      </w:r>
    </w:p>
    <w:p w:rsidR="004C1195" w:rsidRPr="00792117" w:rsidRDefault="004C1195" w:rsidP="007C3FE4">
      <w:pPr>
        <w:pStyle w:val="Default"/>
        <w:ind w:firstLine="1132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Основными целевыми установками программы формирования культуры здорового и безопасного образа жизни являются:</w:t>
      </w: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развитие у детей заинтересованного отношения к собственному здоровью;</w:t>
      </w: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формирование установки на использование здорового питания;</w:t>
      </w: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</w:t>
      </w:r>
      <w:proofErr w:type="spellStart"/>
      <w:r w:rsidRPr="00792117">
        <w:rPr>
          <w:color w:val="auto"/>
          <w:sz w:val="28"/>
          <w:szCs w:val="28"/>
        </w:rPr>
        <w:t>здоровьесберегающего</w:t>
      </w:r>
      <w:proofErr w:type="spellEnd"/>
      <w:r w:rsidRPr="00792117">
        <w:rPr>
          <w:color w:val="auto"/>
          <w:sz w:val="28"/>
          <w:szCs w:val="28"/>
        </w:rPr>
        <w:t xml:space="preserve"> режима дня;</w:t>
      </w:r>
    </w:p>
    <w:p w:rsidR="004C1195" w:rsidRPr="00792117" w:rsidRDefault="004C1195" w:rsidP="00792117">
      <w:pPr>
        <w:pStyle w:val="Default"/>
        <w:jc w:val="both"/>
        <w:rPr>
          <w:color w:val="auto"/>
          <w:sz w:val="28"/>
          <w:szCs w:val="28"/>
        </w:rPr>
        <w:sectPr w:rsidR="004C1195" w:rsidRPr="0079211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вооружение детей знаниями негативных факторов риска здоровью;</w:t>
      </w: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созданию у ребёнка иммунитета вовлечению в </w:t>
      </w:r>
      <w:proofErr w:type="spellStart"/>
      <w:r w:rsidRPr="00792117">
        <w:rPr>
          <w:color w:val="auto"/>
          <w:sz w:val="28"/>
          <w:szCs w:val="28"/>
        </w:rPr>
        <w:t>табакокурение</w:t>
      </w:r>
      <w:proofErr w:type="spellEnd"/>
      <w:r w:rsidRPr="00792117">
        <w:rPr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4C1195" w:rsidRPr="00792117" w:rsidRDefault="004C1195" w:rsidP="007C3FE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B962C4" w:rsidRPr="00792117" w:rsidRDefault="00B962C4" w:rsidP="0079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71C" w:rsidRPr="00792117" w:rsidRDefault="009B771C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Учебный план направлен на решение следующих задач: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>достижение базового уровня образования;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>на создание максимально вариативной образовательной среды;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 xml:space="preserve">на осуществление индивидуального подхода к </w:t>
      </w:r>
      <w:proofErr w:type="gramStart"/>
      <w:r w:rsidRPr="007C3F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3FE4">
        <w:rPr>
          <w:rFonts w:ascii="Times New Roman" w:hAnsi="Times New Roman" w:cs="Times New Roman"/>
          <w:sz w:val="28"/>
          <w:szCs w:val="28"/>
        </w:rPr>
        <w:t>;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 xml:space="preserve">соблюдение нормативов максимального объема обязательной учебной нагрузки и включение регионального минимума содержания образования, соблюдение </w:t>
      </w:r>
      <w:proofErr w:type="spellStart"/>
      <w:r w:rsidRPr="007C3FE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C3FE4">
        <w:rPr>
          <w:rFonts w:ascii="Times New Roman" w:hAnsi="Times New Roman" w:cs="Times New Roman"/>
          <w:sz w:val="28"/>
          <w:szCs w:val="28"/>
        </w:rPr>
        <w:t xml:space="preserve"> – эпидемиологических правил;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>формирование экологической компетентности;</w:t>
      </w:r>
    </w:p>
    <w:p w:rsidR="009B771C" w:rsidRPr="007C3FE4" w:rsidRDefault="009B771C" w:rsidP="007C3FE4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t>финансовой грамотности.</w:t>
      </w:r>
    </w:p>
    <w:p w:rsidR="004C1195" w:rsidRPr="00792117" w:rsidRDefault="004C1195" w:rsidP="00792117">
      <w:pPr>
        <w:pStyle w:val="Default"/>
        <w:spacing w:before="134"/>
        <w:ind w:right="10" w:firstLine="708"/>
        <w:jc w:val="both"/>
        <w:rPr>
          <w:color w:val="auto"/>
          <w:sz w:val="28"/>
          <w:szCs w:val="28"/>
        </w:rPr>
      </w:pPr>
    </w:p>
    <w:p w:rsidR="004C1195" w:rsidRPr="00792117" w:rsidRDefault="007C3FE4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195" w:rsidRPr="00792117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</w:t>
      </w:r>
      <w:r w:rsidR="0071772E" w:rsidRPr="00792117">
        <w:rPr>
          <w:rFonts w:ascii="Times New Roman" w:hAnsi="Times New Roman" w:cs="Times New Roman"/>
          <w:sz w:val="28"/>
          <w:szCs w:val="28"/>
        </w:rPr>
        <w:t xml:space="preserve"> </w:t>
      </w:r>
      <w:r w:rsidR="0071772E" w:rsidRPr="00792117">
        <w:rPr>
          <w:rFonts w:ascii="Times New Roman" w:hAnsi="Times New Roman" w:cs="Times New Roman"/>
          <w:sz w:val="28"/>
          <w:szCs w:val="28"/>
          <w:lang w:eastAsia="en-US"/>
        </w:rPr>
        <w:t>Русский язык и литературное чтение, Родной язык и литературное чтение на родном языке, Иностранные языки</w:t>
      </w:r>
      <w:r w:rsidR="0071772E" w:rsidRPr="00792117">
        <w:rPr>
          <w:rFonts w:ascii="Times New Roman" w:hAnsi="Times New Roman" w:cs="Times New Roman"/>
          <w:sz w:val="28"/>
          <w:szCs w:val="28"/>
        </w:rPr>
        <w:t xml:space="preserve">, </w:t>
      </w:r>
      <w:r w:rsidR="0071772E" w:rsidRPr="00792117">
        <w:rPr>
          <w:rFonts w:ascii="Times New Roman" w:hAnsi="Times New Roman" w:cs="Times New Roman"/>
          <w:sz w:val="28"/>
          <w:szCs w:val="28"/>
          <w:lang w:eastAsia="en-US"/>
        </w:rPr>
        <w:t>Математика и информатика, Обществознание и естествознание, Основы религиозных культур  и светской этики, Искусство, Технология, Физическая культура</w:t>
      </w:r>
    </w:p>
    <w:p w:rsidR="004C1195" w:rsidRPr="00792117" w:rsidRDefault="007C3FE4" w:rsidP="007C3F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C1195" w:rsidRPr="00792117">
        <w:rPr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- формирование гражданской идентичности;</w:t>
      </w:r>
    </w:p>
    <w:p w:rsidR="007C3FE4" w:rsidRDefault="004C1195" w:rsidP="007C3FE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7C3FE4" w:rsidRDefault="004C1195" w:rsidP="007C3FE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7C3FE4" w:rsidRDefault="004C1195" w:rsidP="007C3FE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4C1195" w:rsidRPr="007C3FE4" w:rsidRDefault="004C1195" w:rsidP="007C3FE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7C3FE4">
        <w:rPr>
          <w:color w:val="auto"/>
          <w:sz w:val="28"/>
          <w:szCs w:val="28"/>
        </w:rPr>
        <w:t xml:space="preserve">личностное развитие </w:t>
      </w:r>
      <w:proofErr w:type="gramStart"/>
      <w:r w:rsidRPr="007C3FE4">
        <w:rPr>
          <w:color w:val="auto"/>
          <w:sz w:val="28"/>
          <w:szCs w:val="28"/>
        </w:rPr>
        <w:t>обучающегося</w:t>
      </w:r>
      <w:proofErr w:type="gramEnd"/>
      <w:r w:rsidRPr="007C3FE4">
        <w:rPr>
          <w:color w:val="auto"/>
          <w:sz w:val="28"/>
          <w:szCs w:val="28"/>
        </w:rPr>
        <w:t xml:space="preserve"> в соответствии с его индивидуальностью.</w:t>
      </w:r>
    </w:p>
    <w:p w:rsidR="004C1195" w:rsidRPr="00792117" w:rsidRDefault="004C1195" w:rsidP="00792117">
      <w:pPr>
        <w:pStyle w:val="Default"/>
        <w:ind w:right="10" w:firstLine="1132"/>
        <w:jc w:val="both"/>
        <w:rPr>
          <w:color w:val="auto"/>
          <w:sz w:val="28"/>
          <w:szCs w:val="28"/>
        </w:rPr>
      </w:pPr>
      <w:proofErr w:type="gramStart"/>
      <w:r w:rsidRPr="00792117">
        <w:rPr>
          <w:color w:val="auto"/>
          <w:sz w:val="28"/>
          <w:szCs w:val="28"/>
        </w:rPr>
        <w:t>Решение данных задач позволяет выпускнику начальной школы решать как учебные, так вне учебные задачи, а также продолжить обучение на последующих ступенях школьного образования.</w:t>
      </w:r>
      <w:proofErr w:type="gramEnd"/>
    </w:p>
    <w:p w:rsidR="004C1195" w:rsidRPr="00792117" w:rsidRDefault="004C1195" w:rsidP="00792117">
      <w:pPr>
        <w:pStyle w:val="Default"/>
        <w:ind w:firstLine="111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В первых классах сохраняется в необходимом объеме содержание предметов в соответствии с обязательной частью учебного плана.</w:t>
      </w:r>
    </w:p>
    <w:p w:rsidR="004C1195" w:rsidRPr="00792117" w:rsidRDefault="004C1195" w:rsidP="00792117">
      <w:pPr>
        <w:pStyle w:val="Default"/>
        <w:ind w:firstLine="1114"/>
        <w:jc w:val="both"/>
        <w:rPr>
          <w:color w:val="auto"/>
          <w:sz w:val="28"/>
          <w:szCs w:val="28"/>
        </w:rPr>
      </w:pPr>
      <w:proofErr w:type="gramStart"/>
      <w:r w:rsidRPr="00792117">
        <w:rPr>
          <w:color w:val="auto"/>
          <w:sz w:val="28"/>
          <w:szCs w:val="28"/>
        </w:rPr>
        <w:t>Часть, формируемая участниками</w:t>
      </w:r>
      <w:r w:rsidR="00B962C4" w:rsidRPr="00792117">
        <w:rPr>
          <w:color w:val="auto"/>
          <w:sz w:val="28"/>
          <w:szCs w:val="28"/>
        </w:rPr>
        <w:t xml:space="preserve"> образовательного процесса</w:t>
      </w:r>
      <w:r w:rsidRPr="00792117">
        <w:rPr>
          <w:color w:val="auto"/>
          <w:sz w:val="28"/>
          <w:szCs w:val="28"/>
        </w:rPr>
        <w:t xml:space="preserve"> </w:t>
      </w:r>
      <w:r w:rsidR="00B962C4" w:rsidRPr="00792117">
        <w:rPr>
          <w:color w:val="auto"/>
          <w:sz w:val="28"/>
          <w:szCs w:val="28"/>
        </w:rPr>
        <w:t xml:space="preserve">в начальной школе </w:t>
      </w:r>
      <w:r w:rsidRPr="00792117">
        <w:rPr>
          <w:color w:val="auto"/>
          <w:sz w:val="28"/>
          <w:szCs w:val="28"/>
        </w:rPr>
        <w:t>отсутствует</w:t>
      </w:r>
      <w:proofErr w:type="gramEnd"/>
      <w:r w:rsidRPr="00792117">
        <w:rPr>
          <w:color w:val="auto"/>
          <w:sz w:val="28"/>
          <w:szCs w:val="28"/>
        </w:rPr>
        <w:t>.</w:t>
      </w:r>
    </w:p>
    <w:p w:rsidR="004C1195" w:rsidRPr="00792117" w:rsidRDefault="00B962C4" w:rsidP="00792117">
      <w:pPr>
        <w:pStyle w:val="Default"/>
        <w:ind w:firstLine="111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В</w:t>
      </w:r>
      <w:r w:rsidR="004C1195" w:rsidRPr="00792117">
        <w:rPr>
          <w:color w:val="auto"/>
          <w:sz w:val="28"/>
          <w:szCs w:val="28"/>
        </w:rPr>
        <w:t>н</w:t>
      </w:r>
      <w:r w:rsidRPr="00792117">
        <w:rPr>
          <w:color w:val="auto"/>
          <w:sz w:val="28"/>
          <w:szCs w:val="28"/>
        </w:rPr>
        <w:t>еурочная</w:t>
      </w:r>
      <w:r w:rsidR="00A303BB" w:rsidRPr="00792117">
        <w:rPr>
          <w:color w:val="auto"/>
          <w:sz w:val="28"/>
          <w:szCs w:val="28"/>
        </w:rPr>
        <w:t xml:space="preserve"> деятельность </w:t>
      </w:r>
      <w:r w:rsidR="009B771C" w:rsidRPr="00792117">
        <w:rPr>
          <w:color w:val="auto"/>
          <w:sz w:val="28"/>
          <w:szCs w:val="28"/>
        </w:rPr>
        <w:t xml:space="preserve">реализуется </w:t>
      </w:r>
      <w:r w:rsidR="004C1195" w:rsidRPr="00792117">
        <w:rPr>
          <w:color w:val="auto"/>
          <w:sz w:val="28"/>
          <w:szCs w:val="28"/>
        </w:rPr>
        <w:t xml:space="preserve">по направлениям развития личности (духовно-нравственное, социальное, </w:t>
      </w:r>
      <w:proofErr w:type="spellStart"/>
      <w:r w:rsidR="004C1195" w:rsidRPr="00792117">
        <w:rPr>
          <w:color w:val="auto"/>
          <w:sz w:val="28"/>
          <w:szCs w:val="28"/>
        </w:rPr>
        <w:t>общеинтеллектуальное</w:t>
      </w:r>
      <w:proofErr w:type="spellEnd"/>
      <w:r w:rsidR="004C1195" w:rsidRPr="00792117">
        <w:rPr>
          <w:color w:val="auto"/>
          <w:sz w:val="28"/>
          <w:szCs w:val="28"/>
        </w:rPr>
        <w:t xml:space="preserve">, общекультурное, спортивно-оздоровительное). Формирование плана </w:t>
      </w:r>
      <w:r w:rsidR="004C1195" w:rsidRPr="00792117">
        <w:rPr>
          <w:color w:val="auto"/>
          <w:sz w:val="28"/>
          <w:szCs w:val="28"/>
        </w:rPr>
        <w:lastRenderedPageBreak/>
        <w:t>внеурочной деятельности осуществляется с учётом образовательных потребностей и интересов учащихся, их родителей.</w:t>
      </w:r>
    </w:p>
    <w:p w:rsidR="004C1195" w:rsidRPr="00792117" w:rsidRDefault="004C1195" w:rsidP="00792117">
      <w:pPr>
        <w:pStyle w:val="Default"/>
        <w:ind w:firstLine="112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экскурсий, кружков, секций, соревнований, диспутов, олимпиад, поисковых и научных исследований и т. д.</w:t>
      </w:r>
    </w:p>
    <w:p w:rsidR="004C1195" w:rsidRPr="00792117" w:rsidRDefault="004C1195" w:rsidP="00792117">
      <w:pPr>
        <w:pStyle w:val="Default"/>
        <w:ind w:firstLine="1114"/>
        <w:jc w:val="both"/>
        <w:rPr>
          <w:color w:val="auto"/>
          <w:sz w:val="28"/>
          <w:szCs w:val="28"/>
        </w:rPr>
        <w:sectPr w:rsidR="004C1195" w:rsidRPr="0079211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92117">
        <w:rPr>
          <w:color w:val="auto"/>
          <w:sz w:val="28"/>
          <w:szCs w:val="28"/>
        </w:rPr>
        <w:t xml:space="preserve">План внеурочной деятельности позволит в полной мере реализовать </w:t>
      </w:r>
    </w:p>
    <w:p w:rsidR="004C1195" w:rsidRPr="00792117" w:rsidRDefault="004C1195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требования федеральных государственных образовательных стандартов второго поколения.</w:t>
      </w:r>
    </w:p>
    <w:p w:rsidR="004C1195" w:rsidRPr="00792117" w:rsidRDefault="004C1195" w:rsidP="00792117">
      <w:pPr>
        <w:pStyle w:val="Default"/>
        <w:ind w:firstLine="111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рабочие программы отдельных учебных предметов и курсов, соответствующие установленной ФГОС структурой, включающей в себя:</w:t>
      </w:r>
    </w:p>
    <w:p w:rsidR="004C1195" w:rsidRPr="00792117" w:rsidRDefault="004C1195" w:rsidP="007C3FE4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 общая характеристика</w:t>
      </w:r>
    </w:p>
    <w:p w:rsidR="004C1195" w:rsidRPr="00792117" w:rsidRDefault="004C1195" w:rsidP="007C3FE4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учебного предмета, курса; описание места учебного предмета, курса в учебном плане; описание ценностных ориентиров содержания учебного предмета;</w:t>
      </w:r>
    </w:p>
    <w:p w:rsidR="004C1195" w:rsidRPr="00792117" w:rsidRDefault="004C1195" w:rsidP="007C3FE4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личностные, </w:t>
      </w:r>
      <w:proofErr w:type="spellStart"/>
      <w:r w:rsidRPr="00792117">
        <w:rPr>
          <w:color w:val="auto"/>
          <w:sz w:val="28"/>
          <w:szCs w:val="28"/>
        </w:rPr>
        <w:t>метапредметные</w:t>
      </w:r>
      <w:proofErr w:type="spellEnd"/>
      <w:r w:rsidRPr="00792117">
        <w:rPr>
          <w:color w:val="auto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4C1195" w:rsidRPr="00792117" w:rsidRDefault="004C1195" w:rsidP="007C3FE4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содержание учебного предмета, курса;</w:t>
      </w:r>
    </w:p>
    <w:p w:rsidR="004C1195" w:rsidRPr="00792117" w:rsidRDefault="004C1195" w:rsidP="007C3FE4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тематическое планирование;</w:t>
      </w:r>
    </w:p>
    <w:p w:rsidR="004C1195" w:rsidRPr="00792117" w:rsidRDefault="004C1195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Рабочие программы всех учебных предметов, курсов, модулей, определяемых</w:t>
      </w:r>
    </w:p>
    <w:p w:rsidR="004C1195" w:rsidRPr="00792117" w:rsidRDefault="004C1195" w:rsidP="007C3FE4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учебным планом, входят в состав настоящей Основной образовательной программы начального общего образования в качестве приложения.</w:t>
      </w:r>
    </w:p>
    <w:p w:rsidR="004C1195" w:rsidRPr="00792117" w:rsidRDefault="004C1195" w:rsidP="00792117">
      <w:pPr>
        <w:pStyle w:val="Default"/>
        <w:ind w:firstLine="1114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Школа формирует, сохраняет и ежегодно обновляет образовательную среду, создающую все необходимые условия для интеллектуального и личностного развития младших школьников, сохранения и укрепления их здоровья, обеспечения безопасности: материально-технические; кадровые; финансовые.</w:t>
      </w:r>
    </w:p>
    <w:p w:rsidR="007C3FE4" w:rsidRPr="00792117" w:rsidRDefault="007C3FE4" w:rsidP="007C3FE4">
      <w:pPr>
        <w:pStyle w:val="Default"/>
        <w:jc w:val="both"/>
        <w:rPr>
          <w:color w:val="auto"/>
          <w:sz w:val="28"/>
          <w:szCs w:val="28"/>
        </w:rPr>
      </w:pPr>
    </w:p>
    <w:p w:rsidR="004C1195" w:rsidRPr="007C3FE4" w:rsidRDefault="004C1195" w:rsidP="00792117">
      <w:pPr>
        <w:pStyle w:val="Default"/>
        <w:ind w:firstLine="1114"/>
        <w:jc w:val="both"/>
        <w:rPr>
          <w:b/>
          <w:color w:val="FF0000"/>
          <w:sz w:val="28"/>
          <w:szCs w:val="28"/>
        </w:rPr>
      </w:pPr>
      <w:r w:rsidRPr="007C3FE4">
        <w:rPr>
          <w:b/>
          <w:color w:val="FF0000"/>
          <w:sz w:val="28"/>
          <w:szCs w:val="28"/>
        </w:rPr>
        <w:t>Структура Образовательной  программы  основного общего</w:t>
      </w:r>
    </w:p>
    <w:p w:rsidR="00B962C4" w:rsidRPr="007C3FE4" w:rsidRDefault="004C1195" w:rsidP="00792117">
      <w:pPr>
        <w:pStyle w:val="Default"/>
        <w:jc w:val="both"/>
        <w:rPr>
          <w:b/>
          <w:color w:val="FF0000"/>
          <w:sz w:val="28"/>
          <w:szCs w:val="28"/>
        </w:rPr>
      </w:pPr>
      <w:r w:rsidRPr="007C3FE4">
        <w:rPr>
          <w:b/>
          <w:color w:val="FF0000"/>
          <w:sz w:val="28"/>
          <w:szCs w:val="28"/>
        </w:rPr>
        <w:t xml:space="preserve">образования (срок реализации 5 лет) </w:t>
      </w:r>
      <w:proofErr w:type="gramStart"/>
      <w:r w:rsidRPr="007C3FE4">
        <w:rPr>
          <w:b/>
          <w:color w:val="FF0000"/>
          <w:sz w:val="28"/>
          <w:szCs w:val="28"/>
        </w:rPr>
        <w:t>представлена</w:t>
      </w:r>
      <w:proofErr w:type="gramEnd"/>
      <w:r w:rsidRPr="007C3FE4">
        <w:rPr>
          <w:b/>
          <w:color w:val="FF0000"/>
          <w:sz w:val="28"/>
          <w:szCs w:val="28"/>
        </w:rPr>
        <w:t xml:space="preserve"> следующими составляющими:</w:t>
      </w:r>
    </w:p>
    <w:p w:rsidR="00B962C4" w:rsidRPr="00980485" w:rsidRDefault="00B962C4" w:rsidP="00980485">
      <w:pPr>
        <w:pStyle w:val="2"/>
        <w:keepNext w:val="0"/>
        <w:keepLines w:val="0"/>
        <w:numPr>
          <w:ilvl w:val="1"/>
          <w:numId w:val="25"/>
        </w:numPr>
        <w:spacing w:before="0" w:line="240" w:lineRule="auto"/>
        <w:jc w:val="both"/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t>Пояснительная  записка</w:t>
      </w:r>
    </w:p>
    <w:p w:rsidR="00B962C4" w:rsidRPr="00792117" w:rsidRDefault="00B962C4" w:rsidP="00792117">
      <w:pPr>
        <w:pStyle w:val="2"/>
        <w:keepNext w:val="0"/>
        <w:keepLines w:val="0"/>
        <w:numPr>
          <w:ilvl w:val="2"/>
          <w:numId w:val="2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t xml:space="preserve">Цели и задачи реализации </w:t>
      </w: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основной образовательной программы основного общего образования </w:t>
      </w:r>
    </w:p>
    <w:p w:rsidR="00B962C4" w:rsidRPr="00792117" w:rsidRDefault="00B962C4" w:rsidP="00792117">
      <w:pPr>
        <w:pStyle w:val="2"/>
        <w:keepNext w:val="0"/>
        <w:keepLines w:val="0"/>
        <w:numPr>
          <w:ilvl w:val="2"/>
          <w:numId w:val="25"/>
        </w:numPr>
        <w:spacing w:before="0" w:line="240" w:lineRule="auto"/>
        <w:ind w:left="0" w:firstLine="709"/>
        <w:jc w:val="both"/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Принципы и подходы к формированию образовательной программы основного общего образования </w:t>
      </w:r>
    </w:p>
    <w:p w:rsidR="00B962C4" w:rsidRPr="00792117" w:rsidRDefault="00B962C4" w:rsidP="00792117">
      <w:pPr>
        <w:pStyle w:val="2"/>
        <w:spacing w:line="240" w:lineRule="auto"/>
        <w:jc w:val="both"/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t xml:space="preserve">1.2. Планируемые результаты освоения </w:t>
      </w:r>
      <w:proofErr w:type="gramStart"/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t>обучающимися</w:t>
      </w:r>
      <w:proofErr w:type="gramEnd"/>
      <w:r w:rsidRPr="00792117"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1.2.1. Общие положения  </w:t>
      </w:r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1.2.2. Структура планируемых результатов </w:t>
      </w:r>
    </w:p>
    <w:p w:rsidR="00B962C4" w:rsidRPr="00792117" w:rsidRDefault="00B962C4" w:rsidP="0079211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1.2.3. </w:t>
      </w:r>
      <w:proofErr w:type="spell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Метапредметные</w:t>
      </w:r>
      <w:proofErr w:type="spell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результаты освоения ООП </w:t>
      </w:r>
    </w:p>
    <w:p w:rsidR="00B962C4" w:rsidRPr="00792117" w:rsidRDefault="00B962C4" w:rsidP="0079211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1.2.4. Предметные результаты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1.2.4.1. Русский язык</w:t>
      </w:r>
    </w:p>
    <w:p w:rsidR="00B962C4" w:rsidRPr="00792117" w:rsidRDefault="00B962C4" w:rsidP="00792117">
      <w:pPr>
        <w:pStyle w:val="2"/>
        <w:spacing w:line="240" w:lineRule="auto"/>
        <w:ind w:left="709"/>
        <w:jc w:val="both"/>
        <w:rPr>
          <w:rStyle w:val="dash041e005f0431005f044b005f0447005f043d005f044b005f0439005f005fchar1char1"/>
          <w:rFonts w:eastAsia="Calibri"/>
          <w:b w:val="0"/>
          <w:bCs w:val="0"/>
          <w:color w:val="auto"/>
          <w:sz w:val="28"/>
          <w:szCs w:val="28"/>
          <w:lang w:eastAsia="en-US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1.2.4.2. Литература </w:t>
      </w:r>
    </w:p>
    <w:p w:rsidR="00B962C4" w:rsidRPr="00792117" w:rsidRDefault="00B962C4" w:rsidP="0079211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1.2.4.3 Результаты изучения предмета «Родной язык (русский)» </w:t>
      </w:r>
    </w:p>
    <w:p w:rsidR="00B962C4" w:rsidRPr="00792117" w:rsidRDefault="00B962C4" w:rsidP="0079211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117">
        <w:rPr>
          <w:rFonts w:ascii="Times New Roman" w:eastAsia="Times New Roman" w:hAnsi="Times New Roman" w:cs="Times New Roman"/>
          <w:bCs/>
          <w:sz w:val="28"/>
          <w:szCs w:val="28"/>
        </w:rPr>
        <w:t>1.2.4.4 Планируемые результаты освоения учебного предмета «Родная литература (русская)»</w:t>
      </w:r>
    </w:p>
    <w:p w:rsidR="00B962C4" w:rsidRPr="00792117" w:rsidRDefault="00B962C4" w:rsidP="00792117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1.2.4.5.  Английский язык.</w:t>
      </w:r>
    </w:p>
    <w:p w:rsidR="00B962C4" w:rsidRPr="00792117" w:rsidRDefault="00B962C4" w:rsidP="00792117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1.2.4.6. Второй иностранный язык (испанский)</w:t>
      </w:r>
    </w:p>
    <w:p w:rsidR="00B962C4" w:rsidRPr="00792117" w:rsidRDefault="00B962C4" w:rsidP="00792117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1.2.4.7. История России. Всеобщая история</w:t>
      </w:r>
      <w:r w:rsidRPr="0079211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footnoteReference w:id="1"/>
      </w: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B962C4" w:rsidRPr="00792117" w:rsidRDefault="00B962C4" w:rsidP="00792117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1.2.4.8. Обществознание </w:t>
      </w:r>
    </w:p>
    <w:p w:rsidR="00980485" w:rsidRDefault="00980485" w:rsidP="009804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1.2.4.9. География</w:t>
      </w:r>
    </w:p>
    <w:p w:rsidR="00980485" w:rsidRDefault="00980485" w:rsidP="009804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962C4" w:rsidRPr="00792117">
        <w:rPr>
          <w:color w:val="auto"/>
          <w:sz w:val="28"/>
          <w:szCs w:val="28"/>
        </w:rPr>
        <w:t>.2.4.10. Математика</w:t>
      </w:r>
    </w:p>
    <w:p w:rsidR="00980485" w:rsidRDefault="00980485" w:rsidP="009804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962C4" w:rsidRPr="00792117">
        <w:rPr>
          <w:color w:val="auto"/>
          <w:sz w:val="28"/>
          <w:szCs w:val="28"/>
        </w:rPr>
        <w:t xml:space="preserve">.2.4.11. Информатика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1.2.4.12. Физика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1.2.4.13. Биология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1.2.4.14. Химия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1.2.</w:t>
      </w:r>
      <w:r w:rsidR="00980485">
        <w:rPr>
          <w:color w:val="auto"/>
          <w:sz w:val="28"/>
          <w:szCs w:val="28"/>
        </w:rPr>
        <w:t xml:space="preserve">4.15. Изобразительное искусство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1.2.4.16. Музыка 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1.2.4.17.Технология</w:t>
      </w:r>
      <w:r w:rsidR="00980485">
        <w:rPr>
          <w:color w:val="auto"/>
          <w:sz w:val="28"/>
          <w:szCs w:val="28"/>
        </w:rPr>
        <w:t xml:space="preserve"> </w:t>
      </w:r>
    </w:p>
    <w:p w:rsidR="00980485" w:rsidRDefault="00B962C4" w:rsidP="00980485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1.2.4.18. Физическая культура </w:t>
      </w:r>
    </w:p>
    <w:p w:rsidR="00B962C4" w:rsidRPr="00792117" w:rsidRDefault="00B962C4" w:rsidP="00980485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1.2.4.19. Основы безопасности жизнедеятельности </w:t>
      </w:r>
    </w:p>
    <w:p w:rsidR="00B962C4" w:rsidRPr="00792117" w:rsidRDefault="00B962C4" w:rsidP="0079211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1.2.4.20 «Основы духовно-нравственной культуры народов России» </w:t>
      </w:r>
    </w:p>
    <w:p w:rsidR="00B962C4" w:rsidRPr="00980485" w:rsidRDefault="00B962C4" w:rsidP="0098048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117">
        <w:rPr>
          <w:rFonts w:ascii="Times New Roman" w:hAnsi="Times New Roman" w:cs="Times New Roman"/>
          <w:sz w:val="28"/>
          <w:szCs w:val="28"/>
        </w:rPr>
        <w:t xml:space="preserve">1.3. Система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</w:t>
      </w:r>
      <w:r w:rsidR="00980485">
        <w:rPr>
          <w:rFonts w:ascii="Times New Roman" w:hAnsi="Times New Roman" w:cs="Times New Roman"/>
          <w:sz w:val="28"/>
          <w:szCs w:val="28"/>
        </w:rPr>
        <w:t>ммы основного общего образования</w:t>
      </w:r>
      <w:proofErr w:type="gramEnd"/>
      <w:r w:rsidR="00980485">
        <w:rPr>
          <w:rFonts w:ascii="Times New Roman" w:hAnsi="Times New Roman" w:cs="Times New Roman"/>
          <w:sz w:val="28"/>
          <w:szCs w:val="28"/>
        </w:rPr>
        <w:t>.</w:t>
      </w:r>
    </w:p>
    <w:p w:rsidR="00B962C4" w:rsidRPr="00792117" w:rsidRDefault="00B962C4" w:rsidP="00792117">
      <w:pPr>
        <w:pStyle w:val="af"/>
        <w:spacing w:line="240" w:lineRule="auto"/>
        <w:ind w:firstLine="709"/>
      </w:pPr>
      <w:r w:rsidRPr="00792117">
        <w:t xml:space="preserve">1.3.1. Общие положения </w:t>
      </w:r>
    </w:p>
    <w:p w:rsidR="00B962C4" w:rsidRPr="00792117" w:rsidRDefault="00B962C4" w:rsidP="00792117">
      <w:pPr>
        <w:pStyle w:val="ad"/>
        <w:spacing w:before="0" w:after="0"/>
        <w:ind w:left="0" w:right="0"/>
        <w:jc w:val="both"/>
        <w:rPr>
          <w:b w:val="0"/>
          <w:i w:val="0"/>
          <w:color w:val="auto"/>
          <w:sz w:val="28"/>
          <w:szCs w:val="28"/>
        </w:rPr>
      </w:pPr>
      <w:r w:rsidRPr="00792117">
        <w:rPr>
          <w:b w:val="0"/>
          <w:i w:val="0"/>
          <w:color w:val="auto"/>
          <w:sz w:val="28"/>
          <w:szCs w:val="28"/>
        </w:rPr>
        <w:lastRenderedPageBreak/>
        <w:t xml:space="preserve">1.3.2 Особенности оценки личностных, </w:t>
      </w:r>
      <w:proofErr w:type="spellStart"/>
      <w:r w:rsidRPr="00792117">
        <w:rPr>
          <w:b w:val="0"/>
          <w:i w:val="0"/>
          <w:color w:val="auto"/>
          <w:sz w:val="28"/>
          <w:szCs w:val="28"/>
        </w:rPr>
        <w:t>метапредметных</w:t>
      </w:r>
      <w:proofErr w:type="spellEnd"/>
      <w:r w:rsidRPr="00792117">
        <w:rPr>
          <w:b w:val="0"/>
          <w:i w:val="0"/>
          <w:color w:val="auto"/>
          <w:sz w:val="28"/>
          <w:szCs w:val="28"/>
        </w:rPr>
        <w:t xml:space="preserve"> и предметных результатов</w:t>
      </w:r>
    </w:p>
    <w:p w:rsidR="00B962C4" w:rsidRPr="00792117" w:rsidRDefault="00B962C4" w:rsidP="00792117">
      <w:pPr>
        <w:pStyle w:val="ad"/>
        <w:spacing w:before="0" w:after="0"/>
        <w:ind w:left="0" w:right="0"/>
        <w:jc w:val="both"/>
        <w:rPr>
          <w:b w:val="0"/>
          <w:i w:val="0"/>
          <w:color w:val="auto"/>
          <w:sz w:val="28"/>
          <w:szCs w:val="28"/>
        </w:rPr>
      </w:pPr>
      <w:r w:rsidRPr="00792117">
        <w:rPr>
          <w:b w:val="0"/>
          <w:i w:val="0"/>
          <w:color w:val="auto"/>
          <w:sz w:val="28"/>
          <w:szCs w:val="28"/>
        </w:rPr>
        <w:t xml:space="preserve">Особенности оценки личностных результатов </w:t>
      </w:r>
    </w:p>
    <w:p w:rsidR="00B962C4" w:rsidRPr="00792117" w:rsidRDefault="00B962C4" w:rsidP="00792117">
      <w:pPr>
        <w:pStyle w:val="af"/>
        <w:spacing w:line="240" w:lineRule="auto"/>
        <w:ind w:firstLine="709"/>
      </w:pPr>
      <w:r w:rsidRPr="00792117">
        <w:t xml:space="preserve">1.3.3. Организация и содержание оценочных процедур </w:t>
      </w:r>
    </w:p>
    <w:p w:rsidR="00B962C4" w:rsidRPr="00792117" w:rsidRDefault="00B962C4" w:rsidP="00792117">
      <w:pPr>
        <w:pStyle w:val="af"/>
        <w:spacing w:line="240" w:lineRule="auto"/>
        <w:ind w:firstLine="709"/>
      </w:pPr>
    </w:p>
    <w:p w:rsidR="00B962C4" w:rsidRPr="00792117" w:rsidRDefault="00B962C4" w:rsidP="00792117">
      <w:pPr>
        <w:pStyle w:val="1"/>
        <w:keepLines/>
        <w:numPr>
          <w:ilvl w:val="0"/>
          <w:numId w:val="26"/>
        </w:numPr>
        <w:spacing w:before="0" w:after="0"/>
        <w:rPr>
          <w:rFonts w:ascii="Times New Roman" w:hAnsi="Times New Roman"/>
          <w:sz w:val="28"/>
          <w:szCs w:val="28"/>
        </w:rPr>
      </w:pPr>
      <w:r w:rsidRPr="00792117">
        <w:rPr>
          <w:rFonts w:ascii="Times New Roman" w:hAnsi="Times New Roman"/>
          <w:sz w:val="28"/>
          <w:szCs w:val="28"/>
        </w:rPr>
        <w:t>Содержательный раздел основной образовательной программы основного общего образования</w:t>
      </w:r>
    </w:p>
    <w:p w:rsidR="00B962C4" w:rsidRPr="00792117" w:rsidRDefault="00B962C4" w:rsidP="0079211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B962C4" w:rsidRPr="00792117" w:rsidRDefault="00B962C4" w:rsidP="0079211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>2.1.2. Цели и задачи программы, описание ее места и роли в реализации требований ФГОС</w:t>
      </w:r>
    </w:p>
    <w:p w:rsidR="00B962C4" w:rsidRPr="00792117" w:rsidRDefault="00B962C4" w:rsidP="00792117">
      <w:pPr>
        <w:pStyle w:val="aa"/>
        <w:jc w:val="both"/>
        <w:rPr>
          <w:rStyle w:val="FontStyle13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FontStyle136"/>
          <w:rFonts w:ascii="Times New Roman" w:hAnsi="Times New Roman" w:cs="Times New Roman"/>
          <w:color w:val="auto"/>
          <w:sz w:val="28"/>
          <w:szCs w:val="28"/>
        </w:rPr>
        <w:t>2.1.1.Общие подходы</w:t>
      </w:r>
    </w:p>
    <w:p w:rsidR="00B962C4" w:rsidRPr="00792117" w:rsidRDefault="00B962C4" w:rsidP="00792117">
      <w:pPr>
        <w:pStyle w:val="aa"/>
        <w:jc w:val="both"/>
        <w:rPr>
          <w:rStyle w:val="FontStyle136"/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Style w:val="FontStyle136"/>
          <w:rFonts w:ascii="Times New Roman" w:hAnsi="Times New Roman" w:cs="Times New Roman"/>
          <w:color w:val="auto"/>
          <w:sz w:val="28"/>
          <w:szCs w:val="28"/>
        </w:rPr>
        <w:t>2.1.2.</w:t>
      </w:r>
      <w:r w:rsidRPr="00792117">
        <w:rPr>
          <w:rStyle w:val="FontStyle136"/>
          <w:rFonts w:ascii="Times New Roman" w:hAnsi="Times New Roman" w:cs="Times New Roman"/>
          <w:color w:val="auto"/>
          <w:sz w:val="28"/>
          <w:szCs w:val="28"/>
        </w:rPr>
        <w:tab/>
        <w:t>Цели и задачи программы, описание её места и роли в  реализации требований ФГОС ООО</w:t>
      </w:r>
    </w:p>
    <w:p w:rsidR="00B962C4" w:rsidRPr="00792117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2.1.4. Типовые задачи на  применение универсальных учебных действий </w:t>
      </w:r>
    </w:p>
    <w:p w:rsidR="00B962C4" w:rsidRPr="00792117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2.1.5. Описание особенностей, основных направлений и планируемых результатов учебно-исследовательской и проектной деятельности учащихся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gramStart"/>
      <w:r w:rsidRPr="00792117">
        <w:rPr>
          <w:sz w:val="28"/>
          <w:szCs w:val="28"/>
        </w:rPr>
        <w:t>ИКТ-компетенций</w:t>
      </w:r>
      <w:proofErr w:type="gramEnd"/>
      <w:r w:rsidRPr="00792117">
        <w:rPr>
          <w:sz w:val="28"/>
          <w:szCs w:val="28"/>
        </w:rPr>
        <w:t xml:space="preserve"> </w:t>
      </w:r>
    </w:p>
    <w:p w:rsidR="00B962C4" w:rsidRPr="00792117" w:rsidRDefault="00B962C4" w:rsidP="007C3FE4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2.1.6. Описание содержания, видов и форм организации учебной деятельности по развитию информационно-коммуникационных технологий </w:t>
      </w:r>
    </w:p>
    <w:p w:rsidR="00B962C4" w:rsidRPr="00792117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2.1.7. Перечень и описание основных элементов </w:t>
      </w:r>
      <w:proofErr w:type="gramStart"/>
      <w:r w:rsidRPr="00792117">
        <w:rPr>
          <w:sz w:val="28"/>
          <w:szCs w:val="28"/>
        </w:rPr>
        <w:t>ИКТ-компетенции</w:t>
      </w:r>
      <w:proofErr w:type="gramEnd"/>
      <w:r w:rsidRPr="00792117">
        <w:rPr>
          <w:sz w:val="28"/>
          <w:szCs w:val="28"/>
        </w:rPr>
        <w:t xml:space="preserve"> и инструментов их использования </w:t>
      </w:r>
    </w:p>
    <w:p w:rsidR="007C3FE4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2.1.8. Планируемые результаты формирования и развития компетентности учащихся в области использования информационно-коммуникационных технологий </w:t>
      </w:r>
    </w:p>
    <w:p w:rsidR="00B962C4" w:rsidRPr="00792117" w:rsidRDefault="00B962C4" w:rsidP="0079211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792117">
        <w:rPr>
          <w:sz w:val="28"/>
          <w:szCs w:val="28"/>
        </w:rPr>
        <w:lastRenderedPageBreak/>
        <w:t xml:space="preserve">2.1.9. Виды взаимодействия с учебными, научными и социальными организациями, формы привлечения консультантов, экспертов и научных руководителей </w:t>
      </w:r>
    </w:p>
    <w:p w:rsidR="00B962C4" w:rsidRPr="00792117" w:rsidRDefault="00B962C4" w:rsidP="0079211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792117">
        <w:rPr>
          <w:sz w:val="28"/>
          <w:szCs w:val="28"/>
        </w:rPr>
        <w:t xml:space="preserve">2.1.10. Описание условий, обеспечивающих развитие универсальных учебных действий у учащихся, в том числе организационно-методического и ресурсного обеспечения учебно-исследовательской и проектной деятельности учащихся </w:t>
      </w:r>
    </w:p>
    <w:p w:rsidR="00B962C4" w:rsidRPr="00792117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2.1.11. Методика и инструментарий мониторинга успешности освоения и применения учащимися универсальных учебных действий </w:t>
      </w: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2.1.12.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gramStart"/>
      <w:r w:rsidRPr="00792117">
        <w:rPr>
          <w:sz w:val="28"/>
          <w:szCs w:val="28"/>
        </w:rPr>
        <w:t>ИКТ-компетенций</w:t>
      </w:r>
      <w:proofErr w:type="gramEnd"/>
      <w:r w:rsidRPr="00792117">
        <w:rPr>
          <w:sz w:val="28"/>
          <w:szCs w:val="28"/>
        </w:rPr>
        <w:t xml:space="preserve"> </w:t>
      </w: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2.1.13. Описание содержания, видов и форм организации учебной деятельности по развитию информационно-коммуникационных технологий </w:t>
      </w: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2.1.14. Перечень и описание основных элементов </w:t>
      </w:r>
      <w:proofErr w:type="gramStart"/>
      <w:r w:rsidRPr="00792117">
        <w:rPr>
          <w:sz w:val="28"/>
          <w:szCs w:val="28"/>
        </w:rPr>
        <w:t>ИКТ-компетенции</w:t>
      </w:r>
      <w:proofErr w:type="gramEnd"/>
      <w:r w:rsidRPr="00792117">
        <w:rPr>
          <w:sz w:val="28"/>
          <w:szCs w:val="28"/>
        </w:rPr>
        <w:t xml:space="preserve"> и инструментов их использования</w:t>
      </w: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2.1.15. Планируемые результаты формирования и развития компетентности обучающихся в области использования информационно-коммуникационных технологий </w:t>
      </w:r>
    </w:p>
    <w:p w:rsidR="00B962C4" w:rsidRPr="00792117" w:rsidRDefault="00B962C4" w:rsidP="00792117">
      <w:pPr>
        <w:pStyle w:val="aa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117">
        <w:rPr>
          <w:sz w:val="28"/>
          <w:szCs w:val="28"/>
        </w:rPr>
        <w:t xml:space="preserve">2.1.16. Виды взаимодействия с учебными, научными и социальными организациями, формы привлечения консультантов, экспертов и научных руководителей </w:t>
      </w:r>
    </w:p>
    <w:p w:rsidR="00B962C4" w:rsidRPr="00792117" w:rsidRDefault="00B962C4" w:rsidP="00792117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2.1.17. </w:t>
      </w:r>
      <w:proofErr w:type="gramStart"/>
      <w:r w:rsidRPr="00792117">
        <w:rPr>
          <w:sz w:val="28"/>
          <w:szCs w:val="28"/>
        </w:rPr>
        <w:t xml:space="preserve"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 </w:t>
      </w:r>
      <w:proofErr w:type="gramEnd"/>
    </w:p>
    <w:p w:rsidR="007C3FE4" w:rsidRDefault="00B962C4" w:rsidP="007C3FE4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2.1.18. Методика и инструментарий мониторинга успешности освоения и применения </w:t>
      </w:r>
      <w:proofErr w:type="gramStart"/>
      <w:r w:rsidRPr="00792117">
        <w:rPr>
          <w:sz w:val="28"/>
          <w:szCs w:val="28"/>
        </w:rPr>
        <w:t>обучающимися</w:t>
      </w:r>
      <w:proofErr w:type="gramEnd"/>
      <w:r w:rsidRPr="00792117">
        <w:rPr>
          <w:sz w:val="28"/>
          <w:szCs w:val="28"/>
        </w:rPr>
        <w:t xml:space="preserve"> универсальных учебных действий </w:t>
      </w:r>
    </w:p>
    <w:p w:rsidR="007C3FE4" w:rsidRDefault="00B962C4" w:rsidP="007C3FE4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2.2. Программы учебных предметов, курсов </w:t>
      </w:r>
    </w:p>
    <w:p w:rsidR="007C3FE4" w:rsidRDefault="00B962C4" w:rsidP="007C3FE4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2117">
        <w:rPr>
          <w:sz w:val="28"/>
          <w:szCs w:val="28"/>
        </w:rPr>
        <w:t xml:space="preserve">2.2.1 Общие положения  </w:t>
      </w:r>
    </w:p>
    <w:p w:rsidR="00B962C4" w:rsidRPr="00792117" w:rsidRDefault="00B962C4" w:rsidP="007C3FE4">
      <w:pPr>
        <w:pStyle w:val="aa"/>
        <w:widowControl w:val="0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92117">
        <w:rPr>
          <w:sz w:val="28"/>
          <w:szCs w:val="28"/>
        </w:rPr>
        <w:t>2.2.2. Основное содержание учебных предметов на уровне основного общего образования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2.2.2.1. </w:t>
      </w: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Русский язык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2.2.2.2. Литература </w:t>
      </w:r>
    </w:p>
    <w:p w:rsidR="00B962C4" w:rsidRPr="00792117" w:rsidRDefault="00B962C4" w:rsidP="00792117">
      <w:pPr>
        <w:shd w:val="clear" w:color="auto" w:fill="FFFFFF"/>
        <w:spacing w:after="116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2.2.2.3Содержание учебного </w:t>
      </w:r>
      <w:proofErr w:type="spellStart"/>
      <w:r w:rsidRPr="00792117"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792117">
        <w:rPr>
          <w:rFonts w:ascii="Times New Roman" w:hAnsi="Times New Roman" w:cs="Times New Roman"/>
          <w:sz w:val="28"/>
          <w:szCs w:val="28"/>
        </w:rPr>
        <w:t xml:space="preserve"> язык (русский)»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Style w:val="c36"/>
          <w:rFonts w:ascii="Times New Roman" w:eastAsia="@Arial Unicode MS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792117">
        <w:rPr>
          <w:rStyle w:val="c36"/>
          <w:rFonts w:ascii="Times New Roman" w:eastAsia="@Arial Unicode MS" w:hAnsi="Times New Roman" w:cs="Times New Roman"/>
          <w:b w:val="0"/>
          <w:bCs w:val="0"/>
          <w:i w:val="0"/>
          <w:color w:val="auto"/>
          <w:sz w:val="28"/>
          <w:szCs w:val="28"/>
        </w:rPr>
        <w:lastRenderedPageBreak/>
        <w:t xml:space="preserve"> 2.2.2.4 Содержание учебного предмета «Родная литература (русская)»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2.2.2.5. Английский  язык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2.2.2.6. Второй иностранный язык (испанский).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2.2.2.7. История России. Всеобщая история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2.2.2.8. </w:t>
      </w:r>
      <w:proofErr w:type="spellStart"/>
      <w:proofErr w:type="gramStart"/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Обществознани</w:t>
      </w:r>
      <w:proofErr w:type="spellEnd"/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</w:t>
      </w:r>
      <w:proofErr w:type="gramEnd"/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B962C4" w:rsidRPr="00792117" w:rsidRDefault="00B962C4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2.2.2.9. География </w:t>
      </w:r>
    </w:p>
    <w:p w:rsidR="00B962C4" w:rsidRPr="00792117" w:rsidRDefault="00B962C4" w:rsidP="00792117">
      <w:pPr>
        <w:pStyle w:val="4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2.2.2.10. Математика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2.2.2.11. Информатика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2.2.2.12. Физика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2.2.2.13. Биология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2.2.2.14. Химия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2.2.2.15. Изобразительное искусство 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2.2.2.16. Музыка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2.2.2.17. Технология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2.2.2.18. Физическая культура </w:t>
      </w:r>
    </w:p>
    <w:p w:rsidR="00B962C4" w:rsidRPr="00792117" w:rsidRDefault="00B962C4" w:rsidP="00792117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2.2.2.19. Основы безопасности жизнедеятельности</w:t>
      </w:r>
    </w:p>
    <w:p w:rsidR="00980485" w:rsidRDefault="00B962C4" w:rsidP="00980485">
      <w:pPr>
        <w:shd w:val="clear" w:color="auto" w:fill="FFFFFF"/>
        <w:ind w:firstLine="8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117">
        <w:rPr>
          <w:rFonts w:ascii="Times New Roman" w:eastAsia="Times New Roman" w:hAnsi="Times New Roman" w:cs="Times New Roman"/>
          <w:bCs/>
          <w:sz w:val="28"/>
          <w:szCs w:val="28"/>
        </w:rPr>
        <w:t xml:space="preserve">2.2.2.20 Содержание учебного предмета «Основы духовно-нравственной культуры народов России» </w:t>
      </w:r>
    </w:p>
    <w:p w:rsidR="007C3FE4" w:rsidRDefault="00B962C4" w:rsidP="007C3FE4">
      <w:pPr>
        <w:shd w:val="clear" w:color="auto" w:fill="FFFFFF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2.3. Программа воспитания и социализации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E4" w:rsidRDefault="00B962C4" w:rsidP="007C3FE4">
      <w:pPr>
        <w:shd w:val="clear" w:color="auto" w:fill="FFFFFF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2.3.1. Цель и задачи духовно-нравственного развития, воспитания и социализации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E4" w:rsidRDefault="00B962C4" w:rsidP="007C3FE4">
      <w:pPr>
        <w:shd w:val="clear" w:color="auto" w:fill="FFFFFF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2.3.2. 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11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92117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экологической культуры обучающихся </w:t>
      </w:r>
    </w:p>
    <w:p w:rsidR="00B962C4" w:rsidRPr="00792117" w:rsidRDefault="00B962C4" w:rsidP="007C3FE4">
      <w:pPr>
        <w:shd w:val="clear" w:color="auto" w:fill="FFFFFF"/>
        <w:ind w:firstLine="8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2.3.3. Содержание, виды деятельности и формы занятий с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 xml:space="preserve"> (по направлениям духовно-нравственного развития, воспитания и социализации обучающихся)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2.3.4. Формы индивидуальной и групповой организации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профессиональной ориентации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B962C4" w:rsidRPr="00792117" w:rsidRDefault="00B962C4" w:rsidP="00792117">
      <w:pPr>
        <w:pStyle w:val="3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2.3.6. Основные формы организации педагогической поддержки</w:t>
      </w:r>
    </w:p>
    <w:p w:rsidR="00B962C4" w:rsidRPr="00792117" w:rsidRDefault="00B962C4" w:rsidP="00792117">
      <w:pPr>
        <w:pStyle w:val="3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2.3.7. Модели организации работы по формированию экологически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целесообразного, здорового и безопасного образа жизни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2.3.8. Описание деятельности организации, осуществляющей образовательную деятельность, в области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непрерывного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экологического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здоровьесберегающего</w:t>
      </w:r>
      <w:proofErr w:type="spell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2.3.9. Система поощрения социальной успешности и проявлений активной жизненной позиции обучающихся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2.3.10. Критерии, показатели эффективности деятельности образовательной организации в части духовно-нравственного развития, воспитания и  социализации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2C4" w:rsidRPr="00792117" w:rsidRDefault="00B962C4" w:rsidP="0098048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2.3.11. Методика и инструментарий мониторинга духовно-нравственного развития, воспитания и социализации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2.3.12. Планируемые результаты духовно-нравственного развития, воспитания и социализации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формирования </w:t>
      </w:r>
    </w:p>
    <w:p w:rsidR="00B962C4" w:rsidRPr="00792117" w:rsidRDefault="00B962C4" w:rsidP="00792117">
      <w:pPr>
        <w:pStyle w:val="3"/>
        <w:spacing w:befor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экологической культуры, культуры здорового и безопасного образа </w:t>
      </w:r>
      <w:r w:rsidRPr="00792117">
        <w:rPr>
          <w:rFonts w:ascii="Times New Roman" w:hAnsi="Times New Roman" w:cs="Times New Roman"/>
          <w:color w:val="auto"/>
          <w:sz w:val="28"/>
          <w:szCs w:val="28"/>
        </w:rPr>
        <w:t xml:space="preserve">жизни </w:t>
      </w:r>
      <w:proofErr w:type="gramStart"/>
      <w:r w:rsidRPr="0079211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B962C4" w:rsidRPr="00792117" w:rsidRDefault="00B962C4" w:rsidP="0079211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Программа коррекционной работы </w:t>
      </w:r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2.4.1. Цели и задачи программы коррекционной работы с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обучающимися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получении основного общего образования</w:t>
      </w:r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2.4.2.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 </w:t>
      </w:r>
      <w:proofErr w:type="gramEnd"/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2.4.3. Система комплексного психолого-медико-социального сопровождения и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поддержки</w:t>
      </w:r>
      <w:proofErr w:type="gram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 </w:t>
      </w:r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2.4.4. </w:t>
      </w:r>
      <w:proofErr w:type="gram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деятельностной</w:t>
      </w:r>
      <w:proofErr w:type="spellEnd"/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 </w:t>
      </w:r>
      <w:proofErr w:type="gramEnd"/>
    </w:p>
    <w:p w:rsidR="00B962C4" w:rsidRPr="00792117" w:rsidRDefault="00B962C4" w:rsidP="0079211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2.4.5. Планируемые результаты коррекционной работы  </w:t>
      </w:r>
    </w:p>
    <w:p w:rsidR="00B962C4" w:rsidRPr="00792117" w:rsidRDefault="00B962C4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B962C4" w:rsidRPr="00792117" w:rsidRDefault="00B962C4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3.1. Учебный план образовательной программы основного общего образования МКОУ СОШ №10 села Покровского Красногвардейского муниципального района Ставропольского края</w:t>
      </w:r>
    </w:p>
    <w:p w:rsidR="00B962C4" w:rsidRPr="00792117" w:rsidRDefault="00285B0B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3.1.1. Пояснительная записка</w:t>
      </w:r>
    </w:p>
    <w:p w:rsidR="00B962C4" w:rsidRPr="00792117" w:rsidRDefault="00B962C4" w:rsidP="00792117">
      <w:p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3.2. План внеурочной деятельности образовательной программы основного общего образован</w:t>
      </w:r>
      <w:r w:rsidR="00285B0B" w:rsidRPr="00792117">
        <w:rPr>
          <w:rFonts w:ascii="Times New Roman" w:hAnsi="Times New Roman" w:cs="Times New Roman"/>
          <w:sz w:val="28"/>
          <w:szCs w:val="28"/>
        </w:rPr>
        <w:t>ия МКОУ СОШ №10</w:t>
      </w:r>
    </w:p>
    <w:p w:rsidR="00B962C4" w:rsidRPr="00792117" w:rsidRDefault="00B962C4" w:rsidP="00792117">
      <w:pPr>
        <w:pStyle w:val="aa"/>
        <w:jc w:val="both"/>
        <w:rPr>
          <w:sz w:val="28"/>
          <w:szCs w:val="28"/>
        </w:rPr>
      </w:pPr>
      <w:r w:rsidRPr="00792117">
        <w:rPr>
          <w:sz w:val="28"/>
          <w:szCs w:val="28"/>
        </w:rPr>
        <w:t>3.2.1. П</w:t>
      </w:r>
      <w:r w:rsidRPr="00792117">
        <w:rPr>
          <w:rStyle w:val="dash041e005f0431005f044b005f0447005f043d005f044b005f0439005f005fchar1char1"/>
          <w:bCs/>
          <w:sz w:val="28"/>
          <w:szCs w:val="28"/>
        </w:rPr>
        <w:t xml:space="preserve">сихолого-педагогические условия реализации основной образовательной программы основного общего образования </w:t>
      </w:r>
    </w:p>
    <w:p w:rsidR="00B962C4" w:rsidRPr="00792117" w:rsidRDefault="00B962C4" w:rsidP="00792117">
      <w:pPr>
        <w:pStyle w:val="ab"/>
      </w:pPr>
      <w:r w:rsidRPr="00792117">
        <w:t>3.2.2. Финансовое обеспечение реализации основной образовательной программы основного  обще</w:t>
      </w:r>
      <w:r w:rsidR="00285B0B" w:rsidRPr="00792117">
        <w:t xml:space="preserve">го образования </w:t>
      </w:r>
    </w:p>
    <w:p w:rsidR="00B962C4" w:rsidRPr="00792117" w:rsidRDefault="00B962C4" w:rsidP="00792117">
      <w:pPr>
        <w:pStyle w:val="ab"/>
        <w:rPr>
          <w:rStyle w:val="FontStyle17"/>
          <w:sz w:val="28"/>
          <w:szCs w:val="28"/>
        </w:rPr>
      </w:pPr>
      <w:r w:rsidRPr="00792117">
        <w:t xml:space="preserve">3.2.3. </w:t>
      </w:r>
      <w:r w:rsidRPr="00792117">
        <w:rPr>
          <w:rStyle w:val="FontStyle17"/>
          <w:sz w:val="28"/>
          <w:szCs w:val="28"/>
        </w:rPr>
        <w:t>Материально-технические условия реализации основной о</w:t>
      </w:r>
      <w:r w:rsidR="00285B0B" w:rsidRPr="00792117">
        <w:rPr>
          <w:rStyle w:val="FontStyle17"/>
          <w:sz w:val="28"/>
          <w:szCs w:val="28"/>
        </w:rPr>
        <w:t xml:space="preserve">бразовательной программы </w:t>
      </w:r>
    </w:p>
    <w:p w:rsidR="00B962C4" w:rsidRPr="00792117" w:rsidRDefault="00B962C4" w:rsidP="00792117">
      <w:pPr>
        <w:pStyle w:val="ab"/>
      </w:pPr>
      <w:r w:rsidRPr="00792117">
        <w:rPr>
          <w:rStyle w:val="228"/>
          <w:bCs/>
        </w:rPr>
        <w:t>3.2.4. Информационно-методические условия</w:t>
      </w:r>
      <w:r w:rsidRPr="00792117">
        <w:rPr>
          <w:rStyle w:val="222"/>
          <w:bCs/>
          <w:sz w:val="28"/>
          <w:szCs w:val="28"/>
        </w:rPr>
        <w:t xml:space="preserve"> </w:t>
      </w:r>
      <w:r w:rsidRPr="00792117">
        <w:rPr>
          <w:rStyle w:val="228"/>
          <w:bCs/>
        </w:rPr>
        <w:t>реализации основной образовательной</w:t>
      </w:r>
      <w:r w:rsidRPr="00792117">
        <w:rPr>
          <w:rStyle w:val="222"/>
          <w:bCs/>
          <w:sz w:val="28"/>
          <w:szCs w:val="28"/>
        </w:rPr>
        <w:t xml:space="preserve"> </w:t>
      </w:r>
      <w:r w:rsidRPr="00792117">
        <w:rPr>
          <w:rStyle w:val="228"/>
          <w:bCs/>
        </w:rPr>
        <w:t xml:space="preserve">программы основного общего образования </w:t>
      </w:r>
    </w:p>
    <w:p w:rsidR="00B962C4" w:rsidRPr="00792117" w:rsidRDefault="00B962C4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rStyle w:val="228"/>
          <w:bCs/>
          <w:color w:val="auto"/>
          <w:sz w:val="28"/>
          <w:szCs w:val="28"/>
        </w:rPr>
        <w:t xml:space="preserve">3.2.5. </w:t>
      </w:r>
      <w:r w:rsidRPr="00792117">
        <w:rPr>
          <w:color w:val="auto"/>
          <w:sz w:val="28"/>
          <w:szCs w:val="28"/>
        </w:rPr>
        <w:t xml:space="preserve">Реализация программы в условиях обучения с использованием дистанционных образовательных технологий   </w:t>
      </w:r>
    </w:p>
    <w:p w:rsidR="00B962C4" w:rsidRPr="00792117" w:rsidRDefault="00B962C4" w:rsidP="00792117">
      <w:pPr>
        <w:pStyle w:val="Default"/>
        <w:jc w:val="both"/>
        <w:rPr>
          <w:color w:val="auto"/>
          <w:sz w:val="28"/>
          <w:szCs w:val="28"/>
        </w:rPr>
      </w:pPr>
    </w:p>
    <w:p w:rsidR="00285B0B" w:rsidRPr="00792117" w:rsidRDefault="00285B0B" w:rsidP="00792117">
      <w:pPr>
        <w:pStyle w:val="2"/>
        <w:spacing w:line="240" w:lineRule="auto"/>
        <w:ind w:left="993"/>
        <w:jc w:val="both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92117">
        <w:rPr>
          <w:rStyle w:val="Zag1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Целями реализации основной образовательной программы основного общего образования являются: </w:t>
      </w:r>
    </w:p>
    <w:p w:rsidR="00285B0B" w:rsidRPr="00792117" w:rsidRDefault="00285B0B" w:rsidP="007C3FE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 учащегося среднего школьного возраста, индивидуальными особенностями его развития и состояния здоровья; </w:t>
      </w:r>
    </w:p>
    <w:p w:rsidR="00285B0B" w:rsidRPr="00792117" w:rsidRDefault="00285B0B" w:rsidP="007C3FE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</w:t>
      </w:r>
      <w:proofErr w:type="gramStart"/>
      <w:r w:rsidRPr="007921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92117">
        <w:rPr>
          <w:rFonts w:ascii="Times New Roman" w:hAnsi="Times New Roman" w:cs="Times New Roman"/>
          <w:sz w:val="28"/>
          <w:szCs w:val="28"/>
        </w:rPr>
        <w:t xml:space="preserve"> в ее самобытности, уникальности, неповторимости.</w:t>
      </w:r>
    </w:p>
    <w:p w:rsidR="00285B0B" w:rsidRPr="007C3FE4" w:rsidRDefault="00285B0B" w:rsidP="008B1211">
      <w:pPr>
        <w:pStyle w:val="af4"/>
        <w:jc w:val="both"/>
        <w:rPr>
          <w:rStyle w:val="Zag11"/>
          <w:rFonts w:ascii="Times New Roman" w:eastAsia="@Arial Unicode MS" w:hAnsi="Times New Roman" w:cs="Times New Roman"/>
          <w:b/>
          <w:bCs/>
          <w:noProof/>
          <w:sz w:val="28"/>
          <w:szCs w:val="28"/>
        </w:rPr>
      </w:pPr>
      <w:r w:rsidRPr="007C3FE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Достижение поставленных целей </w:t>
      </w:r>
      <w:r w:rsidRPr="007C3FE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</w:t>
      </w:r>
      <w:r w:rsidRPr="007C3FE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7C3FE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разработке и реализации  основной образовательной программы основного общего образования</w:t>
      </w:r>
      <w:r w:rsidRPr="007C3FE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7C3FE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ОВЗ;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взаимодействие  МКОУ СОШ №10 при реализации основной образовательной программы с социальными партнерами;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учащихся,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</w:t>
      </w: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технического творчества, проектной и учебно-исследовательской деятельности;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включение </w:t>
      </w:r>
      <w:proofErr w:type="gramStart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792117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285B0B" w:rsidRPr="00792117" w:rsidRDefault="00285B0B" w:rsidP="008B1211">
      <w:pPr>
        <w:pStyle w:val="2"/>
        <w:keepNext w:val="0"/>
        <w:keepLines w:val="0"/>
        <w:numPr>
          <w:ilvl w:val="2"/>
          <w:numId w:val="46"/>
        </w:numPr>
        <w:spacing w:before="0" w:line="240" w:lineRule="auto"/>
        <w:jc w:val="both"/>
        <w:rPr>
          <w:rStyle w:val="Zag11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14553128"/>
      <w:r w:rsidRPr="00792117">
        <w:rPr>
          <w:rStyle w:val="Zag11"/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  <w:bookmarkEnd w:id="1"/>
    </w:p>
    <w:p w:rsidR="00285B0B" w:rsidRPr="008B1211" w:rsidRDefault="00285B0B" w:rsidP="008B1211">
      <w:pPr>
        <w:pStyle w:val="af4"/>
        <w:numPr>
          <w:ilvl w:val="0"/>
          <w:numId w:val="46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B121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Методологической основой ФГОС является системно-</w:t>
      </w:r>
      <w:proofErr w:type="spellStart"/>
      <w:r w:rsidRPr="008B121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деятельностный</w:t>
      </w:r>
      <w:proofErr w:type="spellEnd"/>
      <w:r w:rsidRPr="008B121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подход</w:t>
      </w:r>
      <w:r w:rsidRPr="008B1211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который предполагает: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состава;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</w:t>
      </w: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85B0B" w:rsidRPr="00792117" w:rsidRDefault="00285B0B" w:rsidP="008B1211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9211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B962C4" w:rsidRPr="00792117" w:rsidRDefault="00285B0B" w:rsidP="007921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2117">
        <w:rPr>
          <w:color w:val="auto"/>
          <w:spacing w:val="-4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792117">
        <w:rPr>
          <w:color w:val="auto"/>
          <w:spacing w:val="-4"/>
          <w:sz w:val="28"/>
          <w:szCs w:val="28"/>
        </w:rPr>
        <w:t>критериальной</w:t>
      </w:r>
      <w:proofErr w:type="spellEnd"/>
      <w:r w:rsidRPr="00792117">
        <w:rPr>
          <w:color w:val="auto"/>
          <w:spacing w:val="-4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</w:t>
      </w:r>
    </w:p>
    <w:p w:rsidR="00792117" w:rsidRPr="008B1211" w:rsidRDefault="00285B0B" w:rsidP="008B1211">
      <w:pPr>
        <w:pStyle w:val="af1"/>
        <w:tabs>
          <w:tab w:val="clear" w:pos="4677"/>
          <w:tab w:val="clear" w:pos="9355"/>
        </w:tabs>
        <w:overflowPunct w:val="0"/>
        <w:jc w:val="both"/>
        <w:textAlignment w:val="baseline"/>
        <w:rPr>
          <w:bCs/>
          <w:szCs w:val="28"/>
        </w:rPr>
      </w:pPr>
      <w:proofErr w:type="gramStart"/>
      <w:r w:rsidRPr="00792117">
        <w:rPr>
          <w:szCs w:val="28"/>
        </w:rPr>
        <w:t xml:space="preserve">В соответствии с реализуемой ФГОС ООО </w:t>
      </w:r>
      <w:proofErr w:type="spellStart"/>
      <w:r w:rsidRPr="00792117">
        <w:rPr>
          <w:szCs w:val="28"/>
        </w:rPr>
        <w:t>деятельностной</w:t>
      </w:r>
      <w:proofErr w:type="spellEnd"/>
      <w:r w:rsidRPr="00792117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792117">
        <w:rPr>
          <w:b/>
          <w:szCs w:val="28"/>
        </w:rPr>
        <w:t>уровневого подхода</w:t>
      </w:r>
      <w:r w:rsidRPr="00792117">
        <w:rPr>
          <w:szCs w:val="28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792117">
        <w:rPr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792117">
        <w:rPr>
          <w:szCs w:val="28"/>
        </w:rPr>
        <w:t>обучающихся</w:t>
      </w:r>
      <w:proofErr w:type="gramEnd"/>
      <w:r w:rsidRPr="00792117">
        <w:rPr>
          <w:szCs w:val="28"/>
        </w:rPr>
        <w:t xml:space="preserve">, </w:t>
      </w:r>
      <w:r w:rsidRPr="00792117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285B0B" w:rsidRPr="008B1211" w:rsidRDefault="00285B0B" w:rsidP="00792117">
      <w:pPr>
        <w:pStyle w:val="Default"/>
        <w:spacing w:before="240"/>
        <w:ind w:firstLine="1142"/>
        <w:jc w:val="both"/>
        <w:rPr>
          <w:b/>
          <w:color w:val="FF0000"/>
          <w:sz w:val="28"/>
          <w:szCs w:val="28"/>
        </w:rPr>
      </w:pPr>
      <w:r w:rsidRPr="008B1211">
        <w:rPr>
          <w:b/>
          <w:color w:val="FF0000"/>
          <w:sz w:val="28"/>
          <w:szCs w:val="28"/>
        </w:rPr>
        <w:t>Структура Образовательной</w:t>
      </w:r>
      <w:r w:rsidR="004C1195" w:rsidRPr="008B1211">
        <w:rPr>
          <w:b/>
          <w:color w:val="FF0000"/>
          <w:sz w:val="28"/>
          <w:szCs w:val="28"/>
        </w:rPr>
        <w:t xml:space="preserve"> программа среднего общего образования (срок реализации 2 г</w:t>
      </w:r>
      <w:r w:rsidRPr="008B1211">
        <w:rPr>
          <w:b/>
          <w:color w:val="FF0000"/>
          <w:sz w:val="28"/>
          <w:szCs w:val="28"/>
        </w:rPr>
        <w:t xml:space="preserve">ода) представлена следующими составляющими: 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b/>
          <w:color w:val="auto"/>
          <w:sz w:val="28"/>
          <w:szCs w:val="28"/>
        </w:rPr>
        <w:t>Общие положения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b/>
          <w:color w:val="auto"/>
          <w:sz w:val="28"/>
          <w:szCs w:val="28"/>
        </w:rPr>
        <w:t>Целевой раздел основной образовательной программы среднего общего образования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Пояснительная записка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792117">
        <w:rPr>
          <w:color w:val="auto"/>
          <w:sz w:val="28"/>
          <w:szCs w:val="28"/>
        </w:rPr>
        <w:t>обучающимися</w:t>
      </w:r>
      <w:proofErr w:type="gramEnd"/>
      <w:r w:rsidRPr="00792117">
        <w:rPr>
          <w:color w:val="auto"/>
          <w:sz w:val="28"/>
          <w:szCs w:val="28"/>
        </w:rPr>
        <w:t xml:space="preserve"> основой образовательной программы среднего общего образования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Планируемые личностные результаты освоения ООП</w:t>
      </w:r>
    </w:p>
    <w:p w:rsidR="00285B0B" w:rsidRPr="00792117" w:rsidRDefault="00285B0B" w:rsidP="008B1211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Планируемые </w:t>
      </w:r>
      <w:proofErr w:type="spellStart"/>
      <w:r w:rsidRPr="00792117">
        <w:rPr>
          <w:color w:val="auto"/>
          <w:sz w:val="28"/>
          <w:szCs w:val="28"/>
        </w:rPr>
        <w:t>метапредметные</w:t>
      </w:r>
      <w:proofErr w:type="spellEnd"/>
      <w:r w:rsidRPr="00792117">
        <w:rPr>
          <w:color w:val="auto"/>
          <w:sz w:val="28"/>
          <w:szCs w:val="28"/>
        </w:rPr>
        <w:t xml:space="preserve"> результаты освоения ООП</w:t>
      </w:r>
    </w:p>
    <w:p w:rsidR="00285B0B" w:rsidRPr="008B1211" w:rsidRDefault="00285B0B" w:rsidP="008B1211">
      <w:pPr>
        <w:jc w:val="both"/>
        <w:rPr>
          <w:rFonts w:ascii="Times New Roman" w:hAnsi="Times New Roman" w:cs="Times New Roman"/>
          <w:sz w:val="28"/>
          <w:szCs w:val="28"/>
        </w:rPr>
      </w:pPr>
      <w:r w:rsidRPr="008B1211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ООП</w:t>
      </w:r>
    </w:p>
    <w:p w:rsidR="00285B0B" w:rsidRPr="008B1211" w:rsidRDefault="00285B0B" w:rsidP="008B1211">
      <w:pPr>
        <w:jc w:val="both"/>
        <w:rPr>
          <w:rFonts w:ascii="Times New Roman" w:hAnsi="Times New Roman" w:cs="Times New Roman"/>
          <w:sz w:val="28"/>
          <w:szCs w:val="28"/>
        </w:rPr>
      </w:pPr>
      <w:r w:rsidRPr="008B121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85B0B" w:rsidRPr="008B1211" w:rsidRDefault="00285B0B" w:rsidP="008B1211">
      <w:pPr>
        <w:jc w:val="both"/>
        <w:rPr>
          <w:rFonts w:ascii="Times New Roman" w:hAnsi="Times New Roman" w:cs="Times New Roman"/>
          <w:sz w:val="28"/>
          <w:szCs w:val="28"/>
        </w:rPr>
      </w:pPr>
      <w:r w:rsidRPr="008B1211">
        <w:rPr>
          <w:rFonts w:ascii="Times New Roman" w:hAnsi="Times New Roman" w:cs="Times New Roman"/>
          <w:sz w:val="28"/>
          <w:szCs w:val="28"/>
        </w:rPr>
        <w:t>Литература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lastRenderedPageBreak/>
        <w:t>Родной (русский) язык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Родная (русская) литература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История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География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Физика. Астрономия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Химия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Биология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11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980485" w:rsidRP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sz w:val="28"/>
          <w:szCs w:val="28"/>
        </w:rPr>
        <w:t>Технология</w:t>
      </w:r>
    </w:p>
    <w:p w:rsidR="00980485" w:rsidRP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основой образовательной программы среднего общего образования</w:t>
      </w:r>
    </w:p>
    <w:p w:rsidR="00980485" w:rsidRP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Содержательный раздел основной образовательной программы среднего общего образования</w:t>
      </w:r>
    </w:p>
    <w:p w:rsidR="00980485" w:rsidRP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при получении среднего общего образования, включающая формирование компетенций</w:t>
      </w:r>
    </w:p>
    <w:p w:rsidR="00285B0B" w:rsidRPr="00980485" w:rsidRDefault="00285B0B" w:rsidP="008B1211">
      <w:pPr>
        <w:pStyle w:val="a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85">
        <w:rPr>
          <w:rFonts w:ascii="Times New Roman" w:hAnsi="Times New Roman" w:cs="Times New Roman"/>
          <w:sz w:val="28"/>
          <w:szCs w:val="28"/>
        </w:rPr>
        <w:t>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ФГОС СОО</w:t>
      </w:r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Типовые задачи по формированию универсальных учебных действий</w:t>
      </w:r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Описание особенностей учебно-исследовательской и проектной деятельности обучающихся</w:t>
      </w:r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основных направлений учебно-исследовательской и проектной деятельности обучающихся</w:t>
      </w:r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proofErr w:type="gramStart"/>
      <w:r w:rsidRPr="00792117">
        <w:rPr>
          <w:color w:val="auto"/>
          <w:sz w:val="28"/>
          <w:szCs w:val="28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proofErr w:type="gramEnd"/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proofErr w:type="gramStart"/>
      <w:r w:rsidRPr="00792117">
        <w:rPr>
          <w:color w:val="auto"/>
          <w:sz w:val="28"/>
          <w:szCs w:val="28"/>
        </w:rPr>
        <w:t xml:space="preserve"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 </w:t>
      </w:r>
      <w:proofErr w:type="gramEnd"/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Методика и инструментарий оценки успешности освоения и применения </w:t>
      </w:r>
      <w:proofErr w:type="gramStart"/>
      <w:r w:rsidRPr="00792117">
        <w:rPr>
          <w:color w:val="auto"/>
          <w:sz w:val="28"/>
          <w:szCs w:val="28"/>
        </w:rPr>
        <w:t>обучающимися</w:t>
      </w:r>
      <w:proofErr w:type="gramEnd"/>
      <w:r w:rsidRPr="00792117">
        <w:rPr>
          <w:color w:val="auto"/>
          <w:sz w:val="28"/>
          <w:szCs w:val="28"/>
        </w:rPr>
        <w:t xml:space="preserve"> универсальных учебных действий 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Программы отдельных учебных предметов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Литература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Родной (русский) язык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Родная (русская) литература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История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География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Физика. Астрономия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Химия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Биология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285B0B" w:rsidRPr="00792117" w:rsidRDefault="00285B0B" w:rsidP="008B1211">
      <w:pPr>
        <w:pStyle w:val="af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11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285B0B" w:rsidRPr="00792117" w:rsidRDefault="00285B0B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Технология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 xml:space="preserve">Программа воспитания и </w:t>
      </w:r>
      <w:proofErr w:type="gramStart"/>
      <w:r w:rsidRPr="00792117">
        <w:rPr>
          <w:color w:val="auto"/>
          <w:sz w:val="28"/>
          <w:szCs w:val="28"/>
        </w:rPr>
        <w:t>социализации</w:t>
      </w:r>
      <w:proofErr w:type="gramEnd"/>
      <w:r w:rsidRPr="00792117">
        <w:rPr>
          <w:color w:val="auto"/>
          <w:sz w:val="28"/>
          <w:szCs w:val="28"/>
        </w:rPr>
        <w:t xml:space="preserve"> обучающихся при получении среднего общего образования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Цель и задачи духовно-нравственного развития, воспитания и социализации </w:t>
      </w:r>
      <w:proofErr w:type="gramStart"/>
      <w:r w:rsidRPr="00792117">
        <w:rPr>
          <w:color w:val="auto"/>
          <w:sz w:val="28"/>
          <w:szCs w:val="28"/>
        </w:rPr>
        <w:t>обучающихся</w:t>
      </w:r>
      <w:proofErr w:type="gramEnd"/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Основные направления и ценностные основы духовно-нравственного развития, воспитания и социализации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Содержание, виды деятельности и формы занятий с </w:t>
      </w:r>
      <w:proofErr w:type="gramStart"/>
      <w:r w:rsidRPr="00792117">
        <w:rPr>
          <w:color w:val="auto"/>
          <w:sz w:val="28"/>
          <w:szCs w:val="28"/>
        </w:rPr>
        <w:t>обучающимися</w:t>
      </w:r>
      <w:proofErr w:type="gramEnd"/>
      <w:r w:rsidRPr="00792117">
        <w:rPr>
          <w:color w:val="auto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792117">
        <w:rPr>
          <w:color w:val="auto"/>
          <w:sz w:val="28"/>
          <w:szCs w:val="28"/>
        </w:rPr>
        <w:t>обучающихся</w:t>
      </w:r>
      <w:proofErr w:type="gramEnd"/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форм и методов организации социально значимой деятельности обучающихся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основных технологий взаимодействия и сотрудничества субъектов воспитательного процесса и социальных институтов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методов и форм профессиональной ориентации в организации, осуществляющей образовательную деятельность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proofErr w:type="gramStart"/>
      <w:r w:rsidRPr="00792117">
        <w:rPr>
          <w:color w:val="auto"/>
          <w:sz w:val="28"/>
          <w:szCs w:val="28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Описание форм и методов повышения педагогической культуры родителей (законных представителей) обучающихся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792117">
        <w:rPr>
          <w:color w:val="auto"/>
          <w:sz w:val="28"/>
          <w:szCs w:val="28"/>
        </w:rPr>
        <w:t>обучающихся</w:t>
      </w:r>
      <w:proofErr w:type="gramEnd"/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lastRenderedPageBreak/>
        <w:t>Программа коррекционной работы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b/>
          <w:color w:val="auto"/>
          <w:sz w:val="28"/>
          <w:szCs w:val="28"/>
        </w:rPr>
        <w:t>Организационный раздел основной образовательной программы среднего общего образования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Учебный план (календарный учебный график)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План внеурочной деятельности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Система условий реализации основной образовательной программы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Требования к кадровым условиям реализации основной образовательной программы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Психолого-педагогические условия реализации основной образовательной программы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Финансовое обеспечение реализации образовательной программы среднего общего образования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Информационно-методические условия реализации основной образовательной программы 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Механизмы достижения целевых ориентиров в системе условий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Сетевой график (дорожная карта) по формированию необходимой системы условий</w:t>
      </w:r>
    </w:p>
    <w:p w:rsidR="00792117" w:rsidRPr="00792117" w:rsidRDefault="00792117" w:rsidP="008B1211">
      <w:pPr>
        <w:pStyle w:val="Default"/>
        <w:numPr>
          <w:ilvl w:val="0"/>
          <w:numId w:val="47"/>
        </w:numPr>
        <w:spacing w:before="24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>Контроль состояния системы условий</w:t>
      </w:r>
    </w:p>
    <w:p w:rsidR="00285B0B" w:rsidRPr="00792117" w:rsidRDefault="00285B0B" w:rsidP="008B1211">
      <w:pPr>
        <w:pStyle w:val="Default"/>
        <w:spacing w:before="240"/>
        <w:ind w:left="426"/>
        <w:jc w:val="both"/>
        <w:rPr>
          <w:color w:val="auto"/>
          <w:sz w:val="28"/>
          <w:szCs w:val="28"/>
        </w:rPr>
      </w:pPr>
    </w:p>
    <w:p w:rsidR="008B1211" w:rsidRDefault="00792117" w:rsidP="008B1211">
      <w:pPr>
        <w:pStyle w:val="ab"/>
        <w:spacing w:line="276" w:lineRule="auto"/>
      </w:pPr>
      <w:r w:rsidRPr="00792117">
        <w:rPr>
          <w:b/>
        </w:rPr>
        <w:t>Целью реализации</w:t>
      </w:r>
      <w:r w:rsidRPr="00792117">
        <w:t xml:space="preserve"> основной образовательной программы среднего общего образования является:</w:t>
      </w:r>
    </w:p>
    <w:p w:rsidR="00792117" w:rsidRPr="00792117" w:rsidRDefault="00792117" w:rsidP="008B1211">
      <w:pPr>
        <w:pStyle w:val="ab"/>
        <w:spacing w:line="276" w:lineRule="auto"/>
      </w:pPr>
      <w:r w:rsidRPr="00792117">
        <w:lastRenderedPageBreak/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Образовательная программа ориентирована также </w:t>
      </w:r>
      <w:r w:rsidRPr="00792117">
        <w:rPr>
          <w:b/>
          <w:bCs/>
        </w:rPr>
        <w:t xml:space="preserve">на достижение уровня </w:t>
      </w:r>
      <w:proofErr w:type="spellStart"/>
      <w:r w:rsidRPr="00792117">
        <w:rPr>
          <w:b/>
          <w:bCs/>
        </w:rPr>
        <w:t>допрофессиональной</w:t>
      </w:r>
      <w:proofErr w:type="spellEnd"/>
      <w:r w:rsidRPr="00792117">
        <w:rPr>
          <w:b/>
          <w:bCs/>
        </w:rPr>
        <w:t xml:space="preserve"> компетенции по выбранному профилю </w:t>
      </w:r>
      <w:r w:rsidRPr="00792117">
        <w:t>наибольшим количеством выпускников. Также программа призвана сформировать основные показатели глобального мышления и глобального сознания, развить различные формы интеллекта, а также коммуникативные, конструктивные, организаторские, прогностические и проектировочные умения.</w:t>
      </w:r>
    </w:p>
    <w:p w:rsidR="004C1195" w:rsidRPr="00792117" w:rsidRDefault="00792117" w:rsidP="00792117">
      <w:pPr>
        <w:pStyle w:val="Default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    Программа СОО учитывает специфику школьного образования, а также возрастные особенности </w:t>
      </w:r>
      <w:proofErr w:type="gramStart"/>
      <w:r w:rsidRPr="00792117">
        <w:rPr>
          <w:color w:val="auto"/>
          <w:sz w:val="28"/>
          <w:szCs w:val="28"/>
        </w:rPr>
        <w:t>обучающихся</w:t>
      </w:r>
      <w:proofErr w:type="gramEnd"/>
      <w:r w:rsidRPr="00792117">
        <w:rPr>
          <w:color w:val="auto"/>
          <w:sz w:val="28"/>
          <w:szCs w:val="28"/>
        </w:rPr>
        <w:t>, которым она адресована.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>Достижение поставленной цели</w:t>
      </w:r>
      <w:r w:rsidRPr="00792117">
        <w:rPr>
          <w:b/>
        </w:rPr>
        <w:t xml:space="preserve"> </w:t>
      </w:r>
      <w:r w:rsidRPr="00792117"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792117">
        <w:rPr>
          <w:b/>
        </w:rPr>
        <w:t xml:space="preserve"> </w:t>
      </w:r>
      <w:r w:rsidRPr="00792117">
        <w:t xml:space="preserve">предусматривает решение следующих </w:t>
      </w:r>
      <w:r w:rsidRPr="00792117">
        <w:rPr>
          <w:b/>
        </w:rPr>
        <w:t>основных задач</w:t>
      </w:r>
      <w:r w:rsidRPr="00792117">
        <w:t>: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 xml:space="preserve">формирование российской гражданской идентичности </w:t>
      </w:r>
      <w:proofErr w:type="gramStart"/>
      <w:r w:rsidRPr="00792117">
        <w:t>обучающихся</w:t>
      </w:r>
      <w:proofErr w:type="gramEnd"/>
      <w:r w:rsidRPr="00792117">
        <w:t xml:space="preserve">; 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>обеспечение равных возможностей получения качественного среднего общего образования;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proofErr w:type="gramStart"/>
      <w:r w:rsidRPr="00792117"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предметов), а также внеурочную деятельность;</w:t>
      </w:r>
      <w:proofErr w:type="gramEnd"/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</w:t>
      </w:r>
      <w:r w:rsidRPr="00792117">
        <w:lastRenderedPageBreak/>
        <w:t>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>развитие государственно-общественного управления в образовании;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</w:pPr>
      <w:r w:rsidRPr="00792117">
        <w:t xml:space="preserve">формирование основ оценки результатов освоения </w:t>
      </w:r>
      <w:proofErr w:type="gramStart"/>
      <w:r w:rsidRPr="00792117">
        <w:t>обучающимися</w:t>
      </w:r>
      <w:proofErr w:type="gramEnd"/>
      <w:r w:rsidRPr="00792117"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792117" w:rsidRPr="00792117" w:rsidRDefault="00792117" w:rsidP="00792117">
      <w:pPr>
        <w:pStyle w:val="ab"/>
        <w:numPr>
          <w:ilvl w:val="0"/>
          <w:numId w:val="32"/>
        </w:numPr>
        <w:spacing w:line="276" w:lineRule="auto"/>
        <w:rPr>
          <w:noProof/>
        </w:rPr>
      </w:pPr>
      <w:r w:rsidRPr="00792117">
        <w:t>создание</w:t>
      </w:r>
      <w:r w:rsidRPr="00792117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792117" w:rsidRPr="00792117" w:rsidRDefault="00792117" w:rsidP="00792117">
      <w:pPr>
        <w:pStyle w:val="ab"/>
        <w:spacing w:line="276" w:lineRule="auto"/>
        <w:ind w:left="720"/>
        <w:rPr>
          <w:rStyle w:val="Zag11"/>
          <w:noProof/>
        </w:rPr>
      </w:pPr>
    </w:p>
    <w:p w:rsidR="00792117" w:rsidRPr="00792117" w:rsidRDefault="00792117" w:rsidP="00792117">
      <w:pPr>
        <w:pStyle w:val="ab"/>
        <w:spacing w:line="276" w:lineRule="auto"/>
        <w:rPr>
          <w:b/>
        </w:rPr>
      </w:pPr>
      <w:r w:rsidRPr="00792117">
        <w:rPr>
          <w:b/>
        </w:rPr>
        <w:t>Принципы и подходы к формированию основной образовательной программы среднего общего образования</w:t>
      </w:r>
    </w:p>
    <w:p w:rsidR="00792117" w:rsidRPr="00792117" w:rsidRDefault="00792117" w:rsidP="00792117">
      <w:pPr>
        <w:pStyle w:val="ab"/>
        <w:spacing w:line="276" w:lineRule="auto"/>
        <w:rPr>
          <w:b/>
        </w:rPr>
      </w:pPr>
      <w:r w:rsidRPr="00792117">
        <w:rPr>
          <w:b/>
        </w:rPr>
        <w:t>Методологической основой ФГОС СОО является системно-</w:t>
      </w:r>
      <w:proofErr w:type="spellStart"/>
      <w:r w:rsidRPr="00792117">
        <w:rPr>
          <w:b/>
        </w:rPr>
        <w:t>деятельностный</w:t>
      </w:r>
      <w:proofErr w:type="spellEnd"/>
      <w:r w:rsidRPr="00792117">
        <w:rPr>
          <w:b/>
        </w:rPr>
        <w:t xml:space="preserve"> подход, который предполагает:</w:t>
      </w:r>
    </w:p>
    <w:p w:rsidR="00792117" w:rsidRPr="00792117" w:rsidRDefault="00792117" w:rsidP="00792117">
      <w:pPr>
        <w:pStyle w:val="ab"/>
        <w:numPr>
          <w:ilvl w:val="0"/>
          <w:numId w:val="33"/>
        </w:numPr>
        <w:spacing w:line="276" w:lineRule="auto"/>
      </w:pPr>
      <w:r w:rsidRPr="00792117">
        <w:t xml:space="preserve">формирование готовности </w:t>
      </w:r>
      <w:proofErr w:type="gramStart"/>
      <w:r w:rsidRPr="00792117">
        <w:t>обучающихся</w:t>
      </w:r>
      <w:proofErr w:type="gramEnd"/>
      <w:r w:rsidRPr="00792117">
        <w:t xml:space="preserve"> к саморазвитию и непрерывному образованию;</w:t>
      </w:r>
    </w:p>
    <w:p w:rsidR="00792117" w:rsidRPr="00792117" w:rsidRDefault="00792117" w:rsidP="00792117">
      <w:pPr>
        <w:pStyle w:val="ab"/>
        <w:numPr>
          <w:ilvl w:val="0"/>
          <w:numId w:val="33"/>
        </w:numPr>
        <w:spacing w:line="276" w:lineRule="auto"/>
      </w:pPr>
      <w:r w:rsidRPr="00792117"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792117" w:rsidRPr="00792117" w:rsidRDefault="00792117" w:rsidP="00792117">
      <w:pPr>
        <w:pStyle w:val="ab"/>
        <w:numPr>
          <w:ilvl w:val="0"/>
          <w:numId w:val="33"/>
        </w:numPr>
        <w:spacing w:line="276" w:lineRule="auto"/>
      </w:pPr>
      <w:r w:rsidRPr="00792117">
        <w:t xml:space="preserve">активную учебно-познавательную деятельность </w:t>
      </w:r>
      <w:proofErr w:type="gramStart"/>
      <w:r w:rsidRPr="00792117">
        <w:t>обучающихся</w:t>
      </w:r>
      <w:proofErr w:type="gramEnd"/>
      <w:r w:rsidRPr="00792117">
        <w:t>;</w:t>
      </w:r>
    </w:p>
    <w:p w:rsidR="00792117" w:rsidRPr="00792117" w:rsidRDefault="00792117" w:rsidP="00792117">
      <w:pPr>
        <w:pStyle w:val="ab"/>
        <w:numPr>
          <w:ilvl w:val="0"/>
          <w:numId w:val="33"/>
        </w:numPr>
        <w:spacing w:line="276" w:lineRule="auto"/>
      </w:pPr>
      <w:r w:rsidRPr="00792117"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Основная образовательная программа формируется на основе системно-</w:t>
      </w:r>
      <w:proofErr w:type="spellStart"/>
      <w:r w:rsidRPr="00792117">
        <w:t>деятельностного</w:t>
      </w:r>
      <w:proofErr w:type="spellEnd"/>
      <w:r w:rsidRPr="00792117">
        <w:t xml:space="preserve"> подхода. </w:t>
      </w:r>
      <w:proofErr w:type="gramStart"/>
      <w:r w:rsidRPr="00792117">
        <w:t xml:space="preserve"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</w:t>
      </w:r>
      <w:r w:rsidRPr="00792117">
        <w:lastRenderedPageBreak/>
        <w:t>содержания (технологии преподавания, освоения, обучения);</w:t>
      </w:r>
      <w:proofErr w:type="gramEnd"/>
      <w:r w:rsidRPr="00792117">
        <w:t xml:space="preserve">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792117">
        <w:rPr>
          <w:noProof/>
        </w:rPr>
        <w:t>начального общего, основного общего, среднего общего, профессионального образования</w:t>
      </w:r>
      <w:r w:rsidRPr="00792117">
        <w:t>, который может быть реализован как через содержание, так и через формы, средства, технологии, методы и приемы работы.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792117" w:rsidRPr="00792117" w:rsidRDefault="00792117" w:rsidP="00792117">
      <w:pPr>
        <w:pStyle w:val="ab"/>
        <w:spacing w:line="276" w:lineRule="auto"/>
        <w:rPr>
          <w:b/>
        </w:rPr>
      </w:pPr>
      <w:r w:rsidRPr="00792117">
        <w:t xml:space="preserve">    </w:t>
      </w:r>
      <w:r w:rsidRPr="00792117">
        <w:rPr>
          <w:b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792117" w:rsidRPr="00792117" w:rsidRDefault="00792117" w:rsidP="00792117">
      <w:pPr>
        <w:pStyle w:val="ab"/>
        <w:numPr>
          <w:ilvl w:val="0"/>
          <w:numId w:val="34"/>
        </w:numPr>
        <w:spacing w:line="276" w:lineRule="auto"/>
      </w:pPr>
      <w:proofErr w:type="gramStart"/>
      <w:r w:rsidRPr="00792117"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792117" w:rsidRPr="00792117" w:rsidRDefault="00792117" w:rsidP="00792117">
      <w:pPr>
        <w:pStyle w:val="ab"/>
        <w:numPr>
          <w:ilvl w:val="0"/>
          <w:numId w:val="34"/>
        </w:numPr>
        <w:spacing w:line="276" w:lineRule="auto"/>
      </w:pPr>
      <w:proofErr w:type="gramStart"/>
      <w:r w:rsidRPr="00792117"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792117">
        <w:t xml:space="preserve"> Ведущее место у </w:t>
      </w:r>
      <w:proofErr w:type="gramStart"/>
      <w:r w:rsidRPr="00792117">
        <w:t>обучающихся</w:t>
      </w:r>
      <w:proofErr w:type="gramEnd"/>
      <w:r w:rsidRPr="00792117"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792117" w:rsidRPr="00792117" w:rsidRDefault="00792117" w:rsidP="00792117">
      <w:pPr>
        <w:pStyle w:val="ab"/>
        <w:numPr>
          <w:ilvl w:val="0"/>
          <w:numId w:val="34"/>
        </w:numPr>
        <w:spacing w:line="276" w:lineRule="auto"/>
      </w:pPr>
      <w:r w:rsidRPr="00792117">
        <w:t xml:space="preserve"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</w:t>
      </w:r>
      <w:r w:rsidRPr="00792117">
        <w:lastRenderedPageBreak/>
        <w:t>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92117" w:rsidRPr="00792117" w:rsidRDefault="00792117" w:rsidP="00792117">
      <w:pPr>
        <w:pStyle w:val="ab"/>
        <w:numPr>
          <w:ilvl w:val="0"/>
          <w:numId w:val="34"/>
        </w:numPr>
        <w:spacing w:line="276" w:lineRule="auto"/>
      </w:pPr>
      <w:r w:rsidRPr="00792117">
        <w:t xml:space="preserve">с формированием у </w:t>
      </w:r>
      <w:proofErr w:type="gramStart"/>
      <w:r w:rsidRPr="00792117">
        <w:t>обучающихся</w:t>
      </w:r>
      <w:proofErr w:type="gramEnd"/>
      <w:r w:rsidRPr="00792117">
        <w:t xml:space="preserve"> научного типа мышления, овладением научной терминологией, ключевыми понятиями, методами и приемами;</w:t>
      </w:r>
    </w:p>
    <w:p w:rsidR="00792117" w:rsidRPr="00980485" w:rsidRDefault="00792117" w:rsidP="00980485">
      <w:pPr>
        <w:pStyle w:val="ab"/>
        <w:numPr>
          <w:ilvl w:val="0"/>
          <w:numId w:val="34"/>
        </w:numPr>
        <w:spacing w:line="276" w:lineRule="auto"/>
      </w:pPr>
      <w:r w:rsidRPr="00792117"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792117">
        <w:t>бóльшим</w:t>
      </w:r>
      <w:proofErr w:type="spellEnd"/>
      <w:r w:rsidRPr="00792117"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92117" w:rsidRPr="00792117" w:rsidRDefault="00792117" w:rsidP="0079211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Основная образовательная программа формируется в соответствии с требованиями ФГОС СОО и с учетом индивидуальных особенностей, потребностей и </w:t>
      </w:r>
      <w:proofErr w:type="gramStart"/>
      <w:r w:rsidRPr="00792117">
        <w:rPr>
          <w:color w:val="auto"/>
          <w:sz w:val="28"/>
          <w:szCs w:val="28"/>
        </w:rPr>
        <w:t>запросов</w:t>
      </w:r>
      <w:proofErr w:type="gramEnd"/>
      <w:r w:rsidRPr="00792117">
        <w:rPr>
          <w:color w:val="auto"/>
          <w:sz w:val="28"/>
          <w:szCs w:val="28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792117" w:rsidRPr="00792117" w:rsidRDefault="00792117" w:rsidP="00980485">
      <w:pPr>
        <w:pStyle w:val="ab"/>
        <w:spacing w:line="276" w:lineRule="auto"/>
      </w:pPr>
      <w:r w:rsidRPr="00792117">
        <w:t xml:space="preserve">Цель деятельности школы: всестороннее развитие личности каждого обучающегося, максимальная реализация его </w:t>
      </w:r>
      <w:proofErr w:type="gramStart"/>
      <w:r w:rsidRPr="00792117">
        <w:t>творческих</w:t>
      </w:r>
      <w:proofErr w:type="gramEnd"/>
      <w:r w:rsidRPr="00792117">
        <w:t xml:space="preserve"> и интеллектуальных способностей. 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Миссия школы: выполнение социального заказа общества, родителей, направленного на формирование общечеловеческих ценностей. Главным ориентиром является максимальная реализация возможностей школьника, выпускника в обществе, проявляющаяся посредством становления достойного гражданина Отечества, представителя национальной интеллигенции, способного к саморазвитию, самоопределению, самосовершенствованию и созиданию. 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     </w:t>
      </w:r>
    </w:p>
    <w:p w:rsidR="00792117" w:rsidRPr="00792117" w:rsidRDefault="00792117" w:rsidP="00792117">
      <w:pPr>
        <w:pStyle w:val="ab"/>
        <w:spacing w:line="276" w:lineRule="auto"/>
      </w:pPr>
      <w:r w:rsidRPr="00792117">
        <w:t xml:space="preserve">     Культурно-образовательное пространство школы среднего общего образования является неотъемлемой составляющей единой целостной системы непрерывного школьного образования, включающей три этапа возрастного развития: начальное общее образование – «школа развития», основное общее образование – «школа выбора», среднее общее образование – «школа самоопределения». Среднее общее образование является звеном в непрерывной системе образования школы и осуществляет преемственные связи с начальным и основным образованием через организацию.</w:t>
      </w:r>
    </w:p>
    <w:p w:rsidR="00792117" w:rsidRPr="00792117" w:rsidRDefault="00792117" w:rsidP="00792117">
      <w:pPr>
        <w:pStyle w:val="ab"/>
        <w:spacing w:line="276" w:lineRule="auto"/>
      </w:pPr>
    </w:p>
    <w:p w:rsidR="00792117" w:rsidRPr="00792117" w:rsidRDefault="00792117" w:rsidP="0079211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92117">
        <w:rPr>
          <w:color w:val="auto"/>
          <w:sz w:val="28"/>
          <w:szCs w:val="28"/>
        </w:rPr>
        <w:t xml:space="preserve">     Цель деятельности среднего общего образования: формирование личности ученика школы как человека Успеха, реализующего творческие и интеллектуальные способности в микро-социуме</w:t>
      </w:r>
    </w:p>
    <w:sectPr w:rsidR="00792117" w:rsidRPr="00792117" w:rsidSect="00792117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4A" w:rsidRDefault="0047584A" w:rsidP="00B962C4">
      <w:pPr>
        <w:spacing w:after="0" w:line="240" w:lineRule="auto"/>
      </w:pPr>
      <w:r>
        <w:separator/>
      </w:r>
    </w:p>
  </w:endnote>
  <w:endnote w:type="continuationSeparator" w:id="0">
    <w:p w:rsidR="0047584A" w:rsidRDefault="0047584A" w:rsidP="00B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4A" w:rsidRDefault="0047584A" w:rsidP="00B962C4">
      <w:pPr>
        <w:spacing w:after="0" w:line="240" w:lineRule="auto"/>
      </w:pPr>
      <w:r>
        <w:separator/>
      </w:r>
    </w:p>
  </w:footnote>
  <w:footnote w:type="continuationSeparator" w:id="0">
    <w:p w:rsidR="0047584A" w:rsidRDefault="0047584A" w:rsidP="00B962C4">
      <w:pPr>
        <w:spacing w:after="0" w:line="240" w:lineRule="auto"/>
      </w:pPr>
      <w:r>
        <w:continuationSeparator/>
      </w:r>
    </w:p>
  </w:footnote>
  <w:footnote w:id="1">
    <w:p w:rsidR="00285B0B" w:rsidRPr="006940DA" w:rsidRDefault="00285B0B" w:rsidP="00B962C4">
      <w:pPr>
        <w:pStyle w:val="a9"/>
        <w:spacing w:line="240" w:lineRule="auto"/>
        <w:ind w:firstLine="0"/>
        <w:outlineLvl w:val="0"/>
        <w:rPr>
          <w:b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BE2"/>
    <w:multiLevelType w:val="hybridMultilevel"/>
    <w:tmpl w:val="6FC4D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9183C7"/>
    <w:multiLevelType w:val="hybridMultilevel"/>
    <w:tmpl w:val="CBFD7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AB56B4"/>
    <w:multiLevelType w:val="hybridMultilevel"/>
    <w:tmpl w:val="AE2F4D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470822"/>
    <w:multiLevelType w:val="hybridMultilevel"/>
    <w:tmpl w:val="36545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38FEBF"/>
    <w:multiLevelType w:val="hybridMultilevel"/>
    <w:tmpl w:val="5CECE9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2484B3"/>
    <w:multiLevelType w:val="hybridMultilevel"/>
    <w:tmpl w:val="6A2568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67E408"/>
    <w:multiLevelType w:val="hybridMultilevel"/>
    <w:tmpl w:val="AB8453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9AFF06"/>
    <w:multiLevelType w:val="hybridMultilevel"/>
    <w:tmpl w:val="43682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B727D7"/>
    <w:multiLevelType w:val="hybridMultilevel"/>
    <w:tmpl w:val="B02825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17A7D77"/>
    <w:multiLevelType w:val="hybridMultilevel"/>
    <w:tmpl w:val="9654E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4A84959"/>
    <w:multiLevelType w:val="hybridMultilevel"/>
    <w:tmpl w:val="C9B153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6D1CF5"/>
    <w:multiLevelType w:val="hybridMultilevel"/>
    <w:tmpl w:val="19728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C176F"/>
    <w:multiLevelType w:val="hybridMultilevel"/>
    <w:tmpl w:val="446E802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63F9C"/>
    <w:multiLevelType w:val="hybridMultilevel"/>
    <w:tmpl w:val="91DADDC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11F9"/>
    <w:multiLevelType w:val="hybridMultilevel"/>
    <w:tmpl w:val="DC7453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62A089F"/>
    <w:multiLevelType w:val="hybridMultilevel"/>
    <w:tmpl w:val="D4486EF2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B7F93"/>
    <w:multiLevelType w:val="hybridMultilevel"/>
    <w:tmpl w:val="E1C62A5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16892FF0"/>
    <w:multiLevelType w:val="hybridMultilevel"/>
    <w:tmpl w:val="8F9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7F1A4"/>
    <w:multiLevelType w:val="hybridMultilevel"/>
    <w:tmpl w:val="04005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BF06ABE"/>
    <w:multiLevelType w:val="hybridMultilevel"/>
    <w:tmpl w:val="A3545718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7B0C58"/>
    <w:multiLevelType w:val="hybridMultilevel"/>
    <w:tmpl w:val="3D589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D83415D"/>
    <w:multiLevelType w:val="hybridMultilevel"/>
    <w:tmpl w:val="B48F0E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F3D2C4A"/>
    <w:multiLevelType w:val="hybridMultilevel"/>
    <w:tmpl w:val="95A23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EF3DA2"/>
    <w:multiLevelType w:val="hybridMultilevel"/>
    <w:tmpl w:val="2B945464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4">
    <w:nsid w:val="31F831C9"/>
    <w:multiLevelType w:val="hybridMultilevel"/>
    <w:tmpl w:val="721C0FCA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C6D75"/>
    <w:multiLevelType w:val="hybridMultilevel"/>
    <w:tmpl w:val="08C4BB9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A18AE"/>
    <w:multiLevelType w:val="hybridMultilevel"/>
    <w:tmpl w:val="57407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5DD6294"/>
    <w:multiLevelType w:val="hybridMultilevel"/>
    <w:tmpl w:val="E70A90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9">
    <w:nsid w:val="3A186CE7"/>
    <w:multiLevelType w:val="hybridMultilevel"/>
    <w:tmpl w:val="4DD434EA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3FA73D40"/>
    <w:multiLevelType w:val="hybridMultilevel"/>
    <w:tmpl w:val="F91E9E02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D2CE3"/>
    <w:multiLevelType w:val="hybridMultilevel"/>
    <w:tmpl w:val="780CCA24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>
    <w:nsid w:val="4B2D6328"/>
    <w:multiLevelType w:val="hybridMultilevel"/>
    <w:tmpl w:val="44C02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BED13E4"/>
    <w:multiLevelType w:val="hybridMultilevel"/>
    <w:tmpl w:val="8102A1E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248C2"/>
    <w:multiLevelType w:val="hybridMultilevel"/>
    <w:tmpl w:val="DE248B1A"/>
    <w:lvl w:ilvl="0" w:tplc="15F8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180856"/>
    <w:multiLevelType w:val="hybridMultilevel"/>
    <w:tmpl w:val="E8D61F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7531B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5F1459CD"/>
    <w:multiLevelType w:val="hybridMultilevel"/>
    <w:tmpl w:val="BB648840"/>
    <w:lvl w:ilvl="0" w:tplc="0419000B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3B619C0"/>
    <w:multiLevelType w:val="multilevel"/>
    <w:tmpl w:val="6658AE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6B20CB2"/>
    <w:multiLevelType w:val="hybridMultilevel"/>
    <w:tmpl w:val="5BECDD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56A34"/>
    <w:multiLevelType w:val="hybridMultilevel"/>
    <w:tmpl w:val="3FC24A6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67610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BC307D"/>
    <w:multiLevelType w:val="hybridMultilevel"/>
    <w:tmpl w:val="2E5DA0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84E1DCD"/>
    <w:multiLevelType w:val="hybridMultilevel"/>
    <w:tmpl w:val="F0DE06AA"/>
    <w:lvl w:ilvl="0" w:tplc="15F83C2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5"/>
  </w:num>
  <w:num w:numId="5">
    <w:abstractNumId w:val="18"/>
  </w:num>
  <w:num w:numId="6">
    <w:abstractNumId w:val="27"/>
  </w:num>
  <w:num w:numId="7">
    <w:abstractNumId w:val="3"/>
  </w:num>
  <w:num w:numId="8">
    <w:abstractNumId w:val="0"/>
  </w:num>
  <w:num w:numId="9">
    <w:abstractNumId w:val="1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33"/>
  </w:num>
  <w:num w:numId="15">
    <w:abstractNumId w:val="7"/>
  </w:num>
  <w:num w:numId="16">
    <w:abstractNumId w:val="9"/>
  </w:num>
  <w:num w:numId="17">
    <w:abstractNumId w:val="4"/>
  </w:num>
  <w:num w:numId="18">
    <w:abstractNumId w:val="21"/>
  </w:num>
  <w:num w:numId="19">
    <w:abstractNumId w:val="26"/>
  </w:num>
  <w:num w:numId="20">
    <w:abstractNumId w:val="22"/>
  </w:num>
  <w:num w:numId="21">
    <w:abstractNumId w:val="28"/>
  </w:num>
  <w:num w:numId="22">
    <w:abstractNumId w:val="38"/>
  </w:num>
  <w:num w:numId="23">
    <w:abstractNumId w:val="16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3"/>
  </w:num>
  <w:num w:numId="27">
    <w:abstractNumId w:val="40"/>
  </w:num>
  <w:num w:numId="28">
    <w:abstractNumId w:val="37"/>
  </w:num>
  <w:num w:numId="29">
    <w:abstractNumId w:val="32"/>
  </w:num>
  <w:num w:numId="30">
    <w:abstractNumId w:val="23"/>
  </w:num>
  <w:num w:numId="31">
    <w:abstractNumId w:val="17"/>
  </w:num>
  <w:num w:numId="32">
    <w:abstractNumId w:val="11"/>
  </w:num>
  <w:num w:numId="33">
    <w:abstractNumId w:val="41"/>
  </w:num>
  <w:num w:numId="34">
    <w:abstractNumId w:val="36"/>
  </w:num>
  <w:num w:numId="35">
    <w:abstractNumId w:val="39"/>
  </w:num>
  <w:num w:numId="36">
    <w:abstractNumId w:val="42"/>
  </w:num>
  <w:num w:numId="37">
    <w:abstractNumId w:val="25"/>
  </w:num>
  <w:num w:numId="38">
    <w:abstractNumId w:val="34"/>
  </w:num>
  <w:num w:numId="39">
    <w:abstractNumId w:val="29"/>
  </w:num>
  <w:num w:numId="40">
    <w:abstractNumId w:val="13"/>
  </w:num>
  <w:num w:numId="41">
    <w:abstractNumId w:val="35"/>
  </w:num>
  <w:num w:numId="42">
    <w:abstractNumId w:val="24"/>
  </w:num>
  <w:num w:numId="43">
    <w:abstractNumId w:val="12"/>
  </w:num>
  <w:num w:numId="44">
    <w:abstractNumId w:val="19"/>
  </w:num>
  <w:num w:numId="45">
    <w:abstractNumId w:val="15"/>
  </w:num>
  <w:num w:numId="46">
    <w:abstractNumId w:val="3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5"/>
    <w:rsid w:val="00153843"/>
    <w:rsid w:val="0024502D"/>
    <w:rsid w:val="00285B0B"/>
    <w:rsid w:val="002C32A6"/>
    <w:rsid w:val="00352B0B"/>
    <w:rsid w:val="0047584A"/>
    <w:rsid w:val="004C1195"/>
    <w:rsid w:val="00703C01"/>
    <w:rsid w:val="0071772E"/>
    <w:rsid w:val="00792117"/>
    <w:rsid w:val="007C3FE4"/>
    <w:rsid w:val="008B1211"/>
    <w:rsid w:val="00980485"/>
    <w:rsid w:val="009A7942"/>
    <w:rsid w:val="009B771C"/>
    <w:rsid w:val="00A303BB"/>
    <w:rsid w:val="00B01F24"/>
    <w:rsid w:val="00B75B46"/>
    <w:rsid w:val="00B962C4"/>
    <w:rsid w:val="00BA41A1"/>
    <w:rsid w:val="00C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B4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B4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3">
    <w:name w:val="c3"/>
    <w:rsid w:val="00B75B46"/>
  </w:style>
  <w:style w:type="paragraph" w:customStyle="1" w:styleId="c13">
    <w:name w:val="c13"/>
    <w:basedOn w:val="a"/>
    <w:rsid w:val="00B7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5B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Основной"/>
    <w:basedOn w:val="a"/>
    <w:link w:val="a4"/>
    <w:rsid w:val="00B75B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B75B4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B75B46"/>
    <w:pPr>
      <w:ind w:firstLine="244"/>
    </w:pPr>
  </w:style>
  <w:style w:type="character" w:customStyle="1" w:styleId="a6">
    <w:name w:val="Буллит Знак"/>
    <w:link w:val="a5"/>
    <w:rsid w:val="00B75B4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71772E"/>
  </w:style>
  <w:style w:type="character" w:customStyle="1" w:styleId="20">
    <w:name w:val="Заголовок 2 Знак"/>
    <w:basedOn w:val="a0"/>
    <w:link w:val="2"/>
    <w:uiPriority w:val="9"/>
    <w:semiHidden/>
    <w:rsid w:val="00B9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6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qFormat/>
    <w:rsid w:val="00B962C4"/>
    <w:rPr>
      <w:b/>
      <w:bCs/>
    </w:rPr>
  </w:style>
  <w:style w:type="character" w:styleId="a8">
    <w:name w:val="footnote reference"/>
    <w:rsid w:val="00B962C4"/>
    <w:rPr>
      <w:vertAlign w:val="superscript"/>
    </w:rPr>
  </w:style>
  <w:style w:type="paragraph" w:customStyle="1" w:styleId="a9">
    <w:name w:val="Новый"/>
    <w:basedOn w:val="a"/>
    <w:rsid w:val="00B96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Normal (Web)"/>
    <w:aliases w:val="Обычный (Web)"/>
    <w:basedOn w:val="a"/>
    <w:unhideWhenUsed/>
    <w:qFormat/>
    <w:rsid w:val="00B962C4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B96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B962C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B962C4"/>
    <w:pPr>
      <w:pBdr>
        <w:bottom w:val="single" w:sz="4" w:space="4" w:color="4F81BD"/>
      </w:pBdr>
      <w:spacing w:before="200" w:after="280" w:line="240" w:lineRule="auto"/>
      <w:ind w:left="936" w:right="936" w:firstLine="709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962C4"/>
    <w:rPr>
      <w:rFonts w:ascii="Times New Roman" w:eastAsia="Times New Roman" w:hAnsi="Times New Roman" w:cs="Times New Roman"/>
      <w:b/>
      <w:bCs/>
      <w:i/>
      <w:iCs/>
      <w:color w:val="4F81BD"/>
      <w:sz w:val="24"/>
      <w:lang w:eastAsia="en-US"/>
    </w:rPr>
  </w:style>
  <w:style w:type="paragraph" w:customStyle="1" w:styleId="af">
    <w:name w:val="А_основной"/>
    <w:basedOn w:val="a"/>
    <w:link w:val="af0"/>
    <w:qFormat/>
    <w:rsid w:val="00B96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link w:val="af"/>
    <w:rsid w:val="00B962C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36">
    <w:name w:val="Font Style136"/>
    <w:uiPriority w:val="99"/>
    <w:rsid w:val="00B962C4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sid w:val="00B962C4"/>
    <w:rPr>
      <w:rFonts w:ascii="Times New Roman" w:hAnsi="Times New Roman" w:cs="Times New Roman" w:hint="default"/>
      <w:sz w:val="22"/>
      <w:szCs w:val="22"/>
    </w:rPr>
  </w:style>
  <w:style w:type="character" w:customStyle="1" w:styleId="222">
    <w:name w:val="Заголовок №2 (2)2"/>
    <w:rsid w:val="00B962C4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B962C4"/>
  </w:style>
  <w:style w:type="character" w:customStyle="1" w:styleId="c36">
    <w:name w:val="c36"/>
    <w:basedOn w:val="a0"/>
    <w:rsid w:val="00B962C4"/>
  </w:style>
  <w:style w:type="paragraph" w:styleId="af1">
    <w:name w:val="header"/>
    <w:basedOn w:val="a"/>
    <w:link w:val="af2"/>
    <w:unhideWhenUsed/>
    <w:rsid w:val="00285B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2">
    <w:name w:val="Верхний колонтитул Знак"/>
    <w:basedOn w:val="a0"/>
    <w:link w:val="af1"/>
    <w:rsid w:val="00285B0B"/>
    <w:rPr>
      <w:rFonts w:ascii="Times New Roman" w:eastAsia="Times New Roman" w:hAnsi="Times New Roman" w:cs="Times New Roman"/>
      <w:sz w:val="28"/>
      <w:lang w:eastAsia="en-US"/>
    </w:rPr>
  </w:style>
  <w:style w:type="table" w:styleId="af3">
    <w:name w:val="Table Grid"/>
    <w:basedOn w:val="a1"/>
    <w:uiPriority w:val="59"/>
    <w:rsid w:val="00285B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8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B4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B4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3">
    <w:name w:val="c3"/>
    <w:rsid w:val="00B75B46"/>
  </w:style>
  <w:style w:type="paragraph" w:customStyle="1" w:styleId="c13">
    <w:name w:val="c13"/>
    <w:basedOn w:val="a"/>
    <w:rsid w:val="00B7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5B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Основной"/>
    <w:basedOn w:val="a"/>
    <w:link w:val="a4"/>
    <w:rsid w:val="00B75B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B75B4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B75B46"/>
    <w:pPr>
      <w:ind w:firstLine="244"/>
    </w:pPr>
  </w:style>
  <w:style w:type="character" w:customStyle="1" w:styleId="a6">
    <w:name w:val="Буллит Знак"/>
    <w:link w:val="a5"/>
    <w:rsid w:val="00B75B4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71772E"/>
  </w:style>
  <w:style w:type="character" w:customStyle="1" w:styleId="20">
    <w:name w:val="Заголовок 2 Знак"/>
    <w:basedOn w:val="a0"/>
    <w:link w:val="2"/>
    <w:uiPriority w:val="9"/>
    <w:semiHidden/>
    <w:rsid w:val="00B9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6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qFormat/>
    <w:rsid w:val="00B962C4"/>
    <w:rPr>
      <w:b/>
      <w:bCs/>
    </w:rPr>
  </w:style>
  <w:style w:type="character" w:styleId="a8">
    <w:name w:val="footnote reference"/>
    <w:rsid w:val="00B962C4"/>
    <w:rPr>
      <w:vertAlign w:val="superscript"/>
    </w:rPr>
  </w:style>
  <w:style w:type="paragraph" w:customStyle="1" w:styleId="a9">
    <w:name w:val="Новый"/>
    <w:basedOn w:val="a"/>
    <w:rsid w:val="00B96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a">
    <w:name w:val="Normal (Web)"/>
    <w:aliases w:val="Обычный (Web)"/>
    <w:basedOn w:val="a"/>
    <w:unhideWhenUsed/>
    <w:qFormat/>
    <w:rsid w:val="00B962C4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B96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B962C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B962C4"/>
    <w:pPr>
      <w:pBdr>
        <w:bottom w:val="single" w:sz="4" w:space="4" w:color="4F81BD"/>
      </w:pBdr>
      <w:spacing w:before="200" w:after="280" w:line="240" w:lineRule="auto"/>
      <w:ind w:left="936" w:right="936" w:firstLine="709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962C4"/>
    <w:rPr>
      <w:rFonts w:ascii="Times New Roman" w:eastAsia="Times New Roman" w:hAnsi="Times New Roman" w:cs="Times New Roman"/>
      <w:b/>
      <w:bCs/>
      <w:i/>
      <w:iCs/>
      <w:color w:val="4F81BD"/>
      <w:sz w:val="24"/>
      <w:lang w:eastAsia="en-US"/>
    </w:rPr>
  </w:style>
  <w:style w:type="paragraph" w:customStyle="1" w:styleId="af">
    <w:name w:val="А_основной"/>
    <w:basedOn w:val="a"/>
    <w:link w:val="af0"/>
    <w:qFormat/>
    <w:rsid w:val="00B96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link w:val="af"/>
    <w:rsid w:val="00B962C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36">
    <w:name w:val="Font Style136"/>
    <w:uiPriority w:val="99"/>
    <w:rsid w:val="00B962C4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sid w:val="00B962C4"/>
    <w:rPr>
      <w:rFonts w:ascii="Times New Roman" w:hAnsi="Times New Roman" w:cs="Times New Roman" w:hint="default"/>
      <w:sz w:val="22"/>
      <w:szCs w:val="22"/>
    </w:rPr>
  </w:style>
  <w:style w:type="character" w:customStyle="1" w:styleId="222">
    <w:name w:val="Заголовок №2 (2)2"/>
    <w:rsid w:val="00B962C4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B962C4"/>
  </w:style>
  <w:style w:type="character" w:customStyle="1" w:styleId="c36">
    <w:name w:val="c36"/>
    <w:basedOn w:val="a0"/>
    <w:rsid w:val="00B962C4"/>
  </w:style>
  <w:style w:type="paragraph" w:styleId="af1">
    <w:name w:val="header"/>
    <w:basedOn w:val="a"/>
    <w:link w:val="af2"/>
    <w:unhideWhenUsed/>
    <w:rsid w:val="00285B0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2">
    <w:name w:val="Верхний колонтитул Знак"/>
    <w:basedOn w:val="a0"/>
    <w:link w:val="af1"/>
    <w:rsid w:val="00285B0B"/>
    <w:rPr>
      <w:rFonts w:ascii="Times New Roman" w:eastAsia="Times New Roman" w:hAnsi="Times New Roman" w:cs="Times New Roman"/>
      <w:sz w:val="28"/>
      <w:lang w:eastAsia="en-US"/>
    </w:rPr>
  </w:style>
  <w:style w:type="table" w:styleId="af3">
    <w:name w:val="Table Grid"/>
    <w:basedOn w:val="a1"/>
    <w:uiPriority w:val="59"/>
    <w:rsid w:val="00285B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8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2021-04-03T16:52:00Z</dcterms:created>
  <dcterms:modified xsi:type="dcterms:W3CDTF">2021-04-03T16:52:00Z</dcterms:modified>
</cp:coreProperties>
</file>