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0DFF" w:rsidRPr="00A05BF4" w:rsidRDefault="00A05BF4">
      <w:pPr>
        <w:spacing w:after="0"/>
        <w:jc w:val="center"/>
        <w:rPr>
          <w:lang w:val="ru-RU"/>
        </w:rPr>
      </w:pPr>
      <w:r w:rsidRPr="00A05BF4">
        <w:rPr>
          <w:rFonts w:ascii="Times New Roman" w:eastAsia="Calibri" w:hAnsi="Times New Roman" w:cs="Times New Roman"/>
          <w:b/>
          <w:color w:val="000000"/>
          <w:sz w:val="24"/>
          <w:szCs w:val="28"/>
          <w:lang w:val="ru-RU"/>
        </w:rPr>
        <w:t xml:space="preserve">Муниципальное казённое общеобразовательное учреждение </w:t>
      </w:r>
    </w:p>
    <w:p w:rsidR="00BF0DFF" w:rsidRPr="00A05BF4" w:rsidRDefault="00A05BF4">
      <w:pPr>
        <w:spacing w:after="0"/>
        <w:jc w:val="center"/>
        <w:rPr>
          <w:lang w:val="ru-RU"/>
        </w:rPr>
      </w:pPr>
      <w:r w:rsidRPr="00A05BF4">
        <w:rPr>
          <w:rFonts w:ascii="Times New Roman" w:eastAsia="Calibri" w:hAnsi="Times New Roman" w:cs="Times New Roman"/>
          <w:b/>
          <w:color w:val="000000"/>
          <w:sz w:val="24"/>
          <w:szCs w:val="28"/>
          <w:lang w:val="ru-RU"/>
        </w:rPr>
        <w:t>«Средняя общеобразовательная школа №10»</w:t>
      </w:r>
    </w:p>
    <w:p w:rsidR="00BF0DFF" w:rsidRPr="00A05BF4" w:rsidRDefault="00D26791">
      <w:pPr>
        <w:spacing w:after="280" w:line="266" w:lineRule="exact"/>
        <w:ind w:left="5140"/>
        <w:rPr>
          <w:rFonts w:ascii="Courier New" w:eastAsia="Courier New" w:hAnsi="Courier New" w:cs="Courier New"/>
          <w:color w:val="000000"/>
          <w:sz w:val="24"/>
          <w:lang w:val="ru-RU" w:eastAsia="ru-RU" w:bidi="ru-RU"/>
        </w:rPr>
      </w:pPr>
      <w:r w:rsidRPr="00D26791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4" o:spid="_x0000_s1026" type="#_x0000_t202" style="position:absolute;left:0;text-align:left;margin-left:-6.1pt;margin-top:2.95pt;width:513.35pt;height:1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" stroked="f">
            <v:textbox inset="4.25pt,4.25pt,4.25pt,4.25pt">
              <w:txbxContent>
                <w:tbl>
                  <w:tblPr>
                    <w:tblW w:w="9923" w:type="dxa"/>
                    <w:jc w:val="center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905"/>
                    <w:gridCol w:w="3009"/>
                    <w:gridCol w:w="3009"/>
                  </w:tblGrid>
                  <w:tr w:rsidR="00BF0DFF" w:rsidRPr="0032626F">
                    <w:trPr>
                      <w:trHeight w:hRule="exact" w:val="826"/>
                      <w:jc w:val="center"/>
                    </w:trPr>
                    <w:tc>
                      <w:tcPr>
                        <w:tcW w:w="3905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BF0DFF" w:rsidRPr="00A05BF4" w:rsidRDefault="00A05BF4">
                        <w:pPr>
                          <w:spacing w:after="0" w:line="274" w:lineRule="exact"/>
                          <w:rPr>
                            <w:lang w:val="ru-RU"/>
                          </w:rPr>
                        </w:pPr>
                        <w:r w:rsidRPr="00A05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highlight w:val="white"/>
                            <w:lang w:val="ru-RU" w:eastAsia="ru-RU" w:bidi="ru-RU"/>
                          </w:rPr>
                          <w:t>Рассмотрено</w:t>
                        </w:r>
                      </w:p>
                      <w:p w:rsidR="00BF0DFF" w:rsidRPr="00A05BF4" w:rsidRDefault="00A05BF4">
                        <w:pPr>
                          <w:spacing w:after="0" w:line="274" w:lineRule="exact"/>
                          <w:rPr>
                            <w:lang w:val="ru-RU"/>
                          </w:rPr>
                        </w:pPr>
                        <w:r w:rsidRPr="00A05BF4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на заседании МО учителей начальных классов</w:t>
                        </w:r>
                      </w:p>
                      <w:p w:rsidR="00BF0DFF" w:rsidRPr="00A05BF4" w:rsidRDefault="00A05BF4">
                        <w:pPr>
                          <w:spacing w:after="0" w:line="274" w:lineRule="exact"/>
                          <w:rPr>
                            <w:lang w:val="ru-RU"/>
                          </w:rPr>
                        </w:pPr>
                        <w:r w:rsidRPr="00A05BF4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Руководитель МО</w:t>
                        </w:r>
                      </w:p>
                      <w:p w:rsidR="00BF0DFF" w:rsidRPr="00A05BF4" w:rsidRDefault="00A05BF4">
                        <w:pPr>
                          <w:spacing w:after="0" w:line="274" w:lineRule="exact"/>
                          <w:rPr>
                            <w:lang w:val="ru-RU"/>
                          </w:rPr>
                        </w:pPr>
                        <w:r w:rsidRPr="00A05BF4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 xml:space="preserve">ФИО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Богумилова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 xml:space="preserve"> А.В</w:t>
                        </w:r>
                        <w:r w:rsidRPr="00A05BF4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.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BF0DFF" w:rsidRPr="0032626F" w:rsidRDefault="00A05BF4">
                        <w:pPr>
                          <w:spacing w:after="0" w:line="269" w:lineRule="exact"/>
                          <w:rPr>
                            <w:lang w:val="ru-RU"/>
                          </w:rPr>
                        </w:pPr>
                        <w:r w:rsidRPr="003262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highlight w:val="white"/>
                            <w:lang w:val="ru-RU" w:eastAsia="ru-RU" w:bidi="ru-RU"/>
                          </w:rPr>
                          <w:t>Согласовано</w:t>
                        </w:r>
                      </w:p>
                      <w:p w:rsidR="00BF0DFF" w:rsidRPr="0032626F" w:rsidRDefault="00A05BF4">
                        <w:pPr>
                          <w:spacing w:after="0" w:line="269" w:lineRule="exact"/>
                          <w:rPr>
                            <w:lang w:val="ru-RU"/>
                          </w:rPr>
                        </w:pPr>
                        <w:r w:rsidRPr="0032626F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Замдиректора по ВР</w:t>
                        </w:r>
                      </w:p>
                      <w:p w:rsidR="00BF0DFF" w:rsidRPr="0032626F" w:rsidRDefault="00A05BF4">
                        <w:pPr>
                          <w:spacing w:after="0" w:line="269" w:lineRule="exact"/>
                          <w:ind w:right="280"/>
                          <w:rPr>
                            <w:lang w:val="ru-RU"/>
                          </w:rPr>
                        </w:pPr>
                        <w:r w:rsidRPr="0032626F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 xml:space="preserve">ФИО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Гладких Т.М</w:t>
                        </w:r>
                        <w:bookmarkStart w:id="0" w:name="_GoBack"/>
                        <w:bookmarkEnd w:id="0"/>
                        <w:r w:rsidRPr="0032626F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.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BF0DFF" w:rsidRPr="00A05BF4" w:rsidRDefault="00A05BF4">
                        <w:pPr>
                          <w:spacing w:after="0" w:line="269" w:lineRule="exact"/>
                          <w:rPr>
                            <w:lang w:val="ru-RU"/>
                          </w:rPr>
                        </w:pPr>
                        <w:r w:rsidRPr="00A05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highlight w:val="white"/>
                            <w:lang w:val="ru-RU" w:eastAsia="ru-RU" w:bidi="ru-RU"/>
                          </w:rPr>
                          <w:t>Утверждено</w:t>
                        </w:r>
                      </w:p>
                      <w:p w:rsidR="00BF0DFF" w:rsidRPr="00A05BF4" w:rsidRDefault="00A05BF4">
                        <w:pPr>
                          <w:spacing w:after="0" w:line="269" w:lineRule="exact"/>
                          <w:ind w:left="960" w:hanging="960"/>
                          <w:rPr>
                            <w:lang w:val="ru-RU"/>
                          </w:rPr>
                        </w:pPr>
                        <w:r w:rsidRPr="00A05BF4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Директор МКОУ СОШ № 10</w:t>
                        </w:r>
                      </w:p>
                      <w:p w:rsidR="00BF0DFF" w:rsidRPr="00A05BF4" w:rsidRDefault="00A05BF4">
                        <w:pPr>
                          <w:spacing w:after="0" w:line="269" w:lineRule="exact"/>
                          <w:ind w:left="960" w:hanging="960"/>
                          <w:rPr>
                            <w:lang w:val="ru-RU"/>
                          </w:rPr>
                        </w:pPr>
                        <w:r w:rsidRPr="00A05BF4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Калугина М.Е.</w:t>
                        </w:r>
                      </w:p>
                    </w:tc>
                  </w:tr>
                  <w:tr w:rsidR="00BF0DFF">
                    <w:trPr>
                      <w:trHeight w:hRule="exact" w:val="547"/>
                      <w:jc w:val="center"/>
                    </w:trPr>
                    <w:tc>
                      <w:tcPr>
                        <w:tcW w:w="3905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BF0DFF" w:rsidRPr="00A05BF4" w:rsidRDefault="00BF0DF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09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</w:tcPr>
                      <w:p w:rsidR="00BF0DFF" w:rsidRDefault="00A05BF4">
                        <w:pPr>
                          <w:tabs>
                            <w:tab w:val="left" w:pos="590"/>
                            <w:tab w:val="left" w:pos="1368"/>
                            <w:tab w:val="left" w:pos="2213"/>
                          </w:tabs>
                          <w:spacing w:after="0" w:line="266" w:lineRule="exac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 xml:space="preserve">«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  <w:t>2020г.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BF0DFF" w:rsidRDefault="00A05BF4">
                        <w:pPr>
                          <w:spacing w:after="0" w:line="266" w:lineRule="exac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>Приказ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 xml:space="preserve"> №</w:t>
                        </w:r>
                      </w:p>
                    </w:tc>
                  </w:tr>
                  <w:tr w:rsidR="00BF0DFF">
                    <w:trPr>
                      <w:trHeight w:hRule="exact" w:val="1142"/>
                      <w:jc w:val="center"/>
                    </w:trPr>
                    <w:tc>
                      <w:tcPr>
                        <w:tcW w:w="39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BF0DFF" w:rsidRDefault="00A05BF4">
                        <w:pPr>
                          <w:spacing w:after="0" w:line="266" w:lineRule="exac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>Протокол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 xml:space="preserve"> №</w:t>
                        </w:r>
                      </w:p>
                      <w:p w:rsidR="00BF0DFF" w:rsidRDefault="00A05BF4">
                        <w:pPr>
                          <w:tabs>
                            <w:tab w:val="left" w:pos="710"/>
                            <w:tab w:val="left" w:pos="1603"/>
                            <w:tab w:val="left" w:pos="2568"/>
                          </w:tabs>
                          <w:spacing w:after="0" w:line="266" w:lineRule="exac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>«     »         2020г.</w:t>
                        </w:r>
                      </w:p>
                    </w:tc>
                    <w:tc>
                      <w:tcPr>
                        <w:tcW w:w="3009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</w:tcPr>
                      <w:p w:rsidR="00BF0DFF" w:rsidRDefault="00BF0DFF"/>
                    </w:tc>
                    <w:tc>
                      <w:tcPr>
                        <w:tcW w:w="30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BF0DFF" w:rsidRDefault="00A05BF4">
                        <w:pPr>
                          <w:tabs>
                            <w:tab w:val="left" w:pos="725"/>
                            <w:tab w:val="left" w:pos="1507"/>
                            <w:tab w:val="left" w:pos="2107"/>
                          </w:tabs>
                          <w:spacing w:after="0" w:line="266" w:lineRule="exac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 xml:space="preserve">«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  <w:t>2020г.</w:t>
                        </w:r>
                      </w:p>
                    </w:tc>
                  </w:tr>
                </w:tbl>
                <w:p w:rsidR="00BF0DFF" w:rsidRDefault="00BF0DFF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D26791">
        <w:rPr>
          <w:noProof/>
          <w:lang w:val="ru-RU" w:eastAsia="ru-RU"/>
        </w:rPr>
        <w:pict>
          <v:rect id="Врезка1" o:spid="_x0000_s1027" style="position:absolute;left:0;text-align:left;margin-left:-66.55pt;margin-top:2.95pt;width:513.35pt;height:136pt;z-index:251658240;mso-wrap-style:none;v-text-anchor:middle" o:gfxdata="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NVD43AAAAAoBAAAPAAAAAAAAAAEAIAAAACIAAABkcnMv&#10;ZG93bnJldi54bWxQSwECFAAUAAAACACHTuJASD+g8P8BAAAMBAAADgAAAAAAAAABACAAAAArAQAA&#10;ZHJzL2Uyb0RvYy54bWxQSwUGAAAAAAYABgBZAQAAnAUAAAAA&#10;" strokeweight=".02mm">
            <v:fill opacity="0"/>
            <v:stroke joinstyle="round"/>
            <w10:wrap type="topAndBottom"/>
          </v:rect>
        </w:pict>
      </w:r>
    </w:p>
    <w:p w:rsidR="00BF0DFF" w:rsidRPr="00A05BF4" w:rsidRDefault="00BF0DFF">
      <w:pPr>
        <w:spacing w:after="280" w:line="266" w:lineRule="exact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</w:p>
    <w:p w:rsidR="00BF0DFF" w:rsidRPr="00A05BF4" w:rsidRDefault="00A05BF4">
      <w:pPr>
        <w:spacing w:after="280" w:line="266" w:lineRule="exact"/>
        <w:ind w:left="567"/>
        <w:jc w:val="center"/>
        <w:rPr>
          <w:lang w:val="ru-RU"/>
        </w:rPr>
      </w:pPr>
      <w:r w:rsidRPr="00A05BF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РАБОЧАЯ ПРОГРАММА УЧИТЕЛЯ</w:t>
      </w:r>
    </w:p>
    <w:p w:rsidR="00BF0DFF" w:rsidRPr="00A05BF4" w:rsidRDefault="00A05BF4">
      <w:pPr>
        <w:spacing w:after="280" w:line="266" w:lineRule="exact"/>
        <w:ind w:left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  <w:r w:rsidRPr="00A05BF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По внеурочной деятельности </w:t>
      </w:r>
    </w:p>
    <w:p w:rsidR="00BF0DFF" w:rsidRPr="00A05BF4" w:rsidRDefault="00A05BF4">
      <w:pPr>
        <w:spacing w:after="280" w:line="266" w:lineRule="exact"/>
        <w:ind w:left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  <w:r w:rsidRPr="00A05BF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“Мир вокруг нас”</w:t>
      </w:r>
    </w:p>
    <w:p w:rsidR="00BF0DFF" w:rsidRPr="00A05BF4" w:rsidRDefault="00A05BF4">
      <w:pPr>
        <w:spacing w:after="280" w:line="266" w:lineRule="exact"/>
        <w:ind w:left="567"/>
        <w:jc w:val="center"/>
        <w:rPr>
          <w:lang w:val="ru-RU"/>
        </w:rPr>
      </w:pPr>
      <w:r w:rsidRPr="00A05BF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3 класс</w:t>
      </w:r>
    </w:p>
    <w:p w:rsidR="00BF0DFF" w:rsidRPr="00A05BF4" w:rsidRDefault="00A05BF4">
      <w:pPr>
        <w:tabs>
          <w:tab w:val="left" w:pos="5651"/>
        </w:tabs>
        <w:spacing w:after="560" w:line="266" w:lineRule="exact"/>
        <w:jc w:val="center"/>
        <w:rPr>
          <w:lang w:val="ru-RU"/>
        </w:rPr>
      </w:pPr>
      <w:r w:rsidRPr="00A05BF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Срок реализации программы  1 год</w:t>
      </w:r>
    </w:p>
    <w:p w:rsidR="00BF0DFF" w:rsidRPr="00A05BF4" w:rsidRDefault="00BF0D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0DFF" w:rsidRPr="00A05BF4" w:rsidRDefault="00A05BF4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lang w:val="ru-RU"/>
        </w:rPr>
      </w:pPr>
      <w:r w:rsidRPr="00A05BF4">
        <w:rPr>
          <w:rFonts w:ascii="Times New Roman" w:eastAsia="Courier New" w:hAnsi="Times New Roman" w:cs="Times New Roman"/>
          <w:sz w:val="28"/>
          <w:szCs w:val="28"/>
          <w:lang w:val="ru-RU" w:eastAsia="ru-RU" w:bidi="ru-RU"/>
        </w:rPr>
        <w:t>Количество часов: в год- 34 час</w:t>
      </w:r>
      <w:r>
        <w:rPr>
          <w:rFonts w:ascii="Times New Roman" w:eastAsia="Courier New" w:hAnsi="Times New Roman" w:cs="Times New Roman"/>
          <w:sz w:val="28"/>
          <w:szCs w:val="28"/>
          <w:lang w:val="ru-RU" w:eastAsia="ru-RU" w:bidi="ru-RU"/>
        </w:rPr>
        <w:t>ов</w:t>
      </w:r>
      <w:r w:rsidRPr="00A05BF4">
        <w:rPr>
          <w:rFonts w:ascii="Times New Roman" w:eastAsia="Courier New" w:hAnsi="Times New Roman" w:cs="Times New Roman"/>
          <w:sz w:val="28"/>
          <w:szCs w:val="28"/>
          <w:lang w:val="ru-RU" w:eastAsia="ru-RU" w:bidi="ru-RU"/>
        </w:rPr>
        <w:t>, в неделю -1 час</w:t>
      </w:r>
    </w:p>
    <w:p w:rsidR="00BF0DFF" w:rsidRPr="00A05BF4" w:rsidRDefault="00BF0DFF">
      <w:pPr>
        <w:tabs>
          <w:tab w:val="left" w:leader="underscore" w:pos="5550"/>
          <w:tab w:val="left" w:leader="underscore" w:pos="7787"/>
        </w:tabs>
        <w:spacing w:after="560" w:line="266" w:lineRule="exact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BF0DFF" w:rsidRPr="00A05BF4" w:rsidRDefault="00BF0DFF">
      <w:pPr>
        <w:tabs>
          <w:tab w:val="left" w:leader="underscore" w:pos="5550"/>
          <w:tab w:val="left" w:leader="underscore" w:pos="7787"/>
        </w:tabs>
        <w:spacing w:after="560" w:line="266" w:lineRule="exact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BF0DFF" w:rsidRPr="00A05BF4" w:rsidRDefault="00A05BF4">
      <w:pPr>
        <w:tabs>
          <w:tab w:val="left" w:leader="underscore" w:pos="5550"/>
          <w:tab w:val="left" w:leader="underscore" w:pos="7787"/>
        </w:tabs>
        <w:spacing w:after="560" w:line="266" w:lineRule="exact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  <w:r w:rsidRPr="00A05BF4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 w:bidi="ru-RU"/>
        </w:rPr>
        <w:t xml:space="preserve">Рабочую программу </w:t>
      </w:r>
      <w:r w:rsidRPr="00A05BF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A05BF4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 w:bidi="ru-RU"/>
        </w:rPr>
        <w:t xml:space="preserve">составил: </w:t>
      </w:r>
      <w:r w:rsidRPr="00A05BF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  </w:t>
      </w:r>
    </w:p>
    <w:p w:rsidR="00BF0DFF" w:rsidRPr="00A05BF4" w:rsidRDefault="00A05BF4">
      <w:pPr>
        <w:tabs>
          <w:tab w:val="left" w:leader="underscore" w:pos="5550"/>
          <w:tab w:val="left" w:leader="underscore" w:pos="7787"/>
        </w:tabs>
        <w:spacing w:after="560" w:line="266" w:lineRule="exact"/>
        <w:rPr>
          <w:rFonts w:ascii="Times New Roman" w:eastAsia="Courier New" w:hAnsi="Times New Roman" w:cs="Times New Roman"/>
          <w:iCs/>
          <w:color w:val="000000"/>
          <w:sz w:val="28"/>
          <w:szCs w:val="28"/>
          <w:lang w:val="ru-RU" w:eastAsia="ru-RU" w:bidi="ru-RU"/>
        </w:rPr>
      </w:pPr>
      <w:r w:rsidRPr="00A05BF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A05BF4">
        <w:rPr>
          <w:rFonts w:ascii="Times New Roman" w:eastAsia="Courier New" w:hAnsi="Times New Roman" w:cs="Times New Roman"/>
          <w:iCs/>
          <w:color w:val="000000"/>
          <w:sz w:val="28"/>
          <w:szCs w:val="28"/>
          <w:lang w:val="ru-RU" w:eastAsia="ru-RU" w:bidi="ru-RU"/>
        </w:rPr>
        <w:t>Сивцова Елена Викторовна</w:t>
      </w:r>
    </w:p>
    <w:p w:rsidR="00BF0DFF" w:rsidRPr="00A05BF4" w:rsidRDefault="00BF0DFF">
      <w:pPr>
        <w:widowControl/>
        <w:numPr>
          <w:ilvl w:val="0"/>
          <w:numId w:val="1"/>
        </w:numPr>
        <w:spacing w:after="0"/>
        <w:ind w:left="0"/>
        <w:rPr>
          <w:lang w:val="ru-RU"/>
        </w:rPr>
      </w:pPr>
    </w:p>
    <w:p w:rsidR="00BF0DFF" w:rsidRPr="00A05BF4" w:rsidRDefault="00BF0DFF">
      <w:pPr>
        <w:pStyle w:val="a3"/>
        <w:shd w:val="clear" w:color="auto" w:fill="FFFFFF"/>
        <w:spacing w:beforeAutospacing="0" w:after="300" w:afterAutospacing="0" w:line="285" w:lineRule="atLeast"/>
        <w:jc w:val="both"/>
        <w:rPr>
          <w:b/>
          <w:sz w:val="26"/>
          <w:szCs w:val="26"/>
          <w:shd w:val="clear" w:color="auto" w:fill="FFFFFF"/>
          <w:lang w:val="ru-RU"/>
        </w:rPr>
      </w:pPr>
    </w:p>
    <w:p w:rsidR="00BF0DFF" w:rsidRPr="00A05BF4" w:rsidRDefault="00BF0DFF">
      <w:pPr>
        <w:pStyle w:val="a3"/>
        <w:shd w:val="clear" w:color="auto" w:fill="FFFFFF"/>
        <w:spacing w:beforeAutospacing="0" w:after="300" w:afterAutospacing="0" w:line="285" w:lineRule="atLeast"/>
        <w:jc w:val="both"/>
        <w:rPr>
          <w:b/>
          <w:sz w:val="26"/>
          <w:szCs w:val="26"/>
          <w:shd w:val="clear" w:color="auto" w:fill="FFFFFF"/>
          <w:lang w:val="ru-RU"/>
        </w:rPr>
      </w:pPr>
    </w:p>
    <w:p w:rsidR="00BF0DFF" w:rsidRDefault="00A05BF4">
      <w:pPr>
        <w:pStyle w:val="a3"/>
        <w:shd w:val="clear" w:color="auto" w:fill="FFFFFF"/>
        <w:spacing w:beforeAutospacing="0" w:after="300" w:afterAutospacing="0" w:line="285" w:lineRule="atLeast"/>
        <w:jc w:val="both"/>
      </w:pPr>
      <w:r w:rsidRPr="00A05BF4">
        <w:rPr>
          <w:b/>
          <w:sz w:val="26"/>
          <w:szCs w:val="26"/>
          <w:shd w:val="clear" w:color="auto" w:fill="FFFFFF"/>
          <w:lang w:val="ru-RU"/>
        </w:rPr>
        <w:lastRenderedPageBreak/>
        <w:t xml:space="preserve">        </w:t>
      </w:r>
      <w:proofErr w:type="spellStart"/>
      <w:r>
        <w:rPr>
          <w:b/>
          <w:sz w:val="26"/>
          <w:szCs w:val="26"/>
          <w:shd w:val="clear" w:color="auto" w:fill="FFFFFF"/>
        </w:rPr>
        <w:t>Пояснительная</w:t>
      </w:r>
      <w:proofErr w:type="spellEnd"/>
      <w:r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sz w:val="26"/>
          <w:szCs w:val="26"/>
          <w:shd w:val="clear" w:color="auto" w:fill="FFFFFF"/>
        </w:rPr>
        <w:t>записка</w:t>
      </w:r>
      <w:proofErr w:type="spellEnd"/>
    </w:p>
    <w:p w:rsidR="00BF0DFF" w:rsidRDefault="00BF0DFF">
      <w:pPr>
        <w:widowControl/>
        <w:numPr>
          <w:ilvl w:val="0"/>
          <w:numId w:val="1"/>
        </w:numPr>
        <w:spacing w:after="0"/>
        <w:ind w:left="0"/>
      </w:pP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Программа внеурочной деятельности «Мир вокруг нас» составлена на основе Федерального государственного образовательного стандарта начального общего образования. Концепции духовно – нравственного воспитания российских школьников.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Начальная школа – важнейший этап интенсивного накопления знаний об окружающем мире, развития многогранных отношений младшего школьника к природному и социальному окружению, способствующий становлению личности, формированию экологической культуры.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Программа имеет особое значение в формирован</w:t>
      </w:r>
      <w:proofErr w:type="gramStart"/>
      <w:r w:rsidRPr="00A05BF4">
        <w:rPr>
          <w:sz w:val="26"/>
          <w:szCs w:val="26"/>
          <w:shd w:val="clear" w:color="auto" w:fill="FFFFFF"/>
          <w:lang w:val="ru-RU"/>
        </w:rPr>
        <w:t>ии у у</w:t>
      </w:r>
      <w:proofErr w:type="gramEnd"/>
      <w:r w:rsidRPr="00A05BF4">
        <w:rPr>
          <w:sz w:val="26"/>
          <w:szCs w:val="26"/>
          <w:shd w:val="clear" w:color="auto" w:fill="FFFFFF"/>
          <w:lang w:val="ru-RU"/>
        </w:rPr>
        <w:t xml:space="preserve">чащихся целостного взгляда на окружающую нас социальную и природную среду, места человека в ней, его биологическую и социальную сущность. Основная цель занятий – формирование социального опыта школьника, осознание элементарного взаимодействия в системе «человек – природа – общество», воспитание правильного отношения к среде обитания и правил поведения в ней. Программа составлена с современными требованиями дидактики начального обучения: учёт психологических особенностей младших школьников, необходимость интегративного подхода к изучению окружающего мира. Изучение предмета позволяет установить более тесные связи между познанием природы и социальной жизни, обеспечить реальную преемственность и перспективность изучения окружающего мира, создать условия для </w:t>
      </w:r>
      <w:proofErr w:type="gramStart"/>
      <w:r w:rsidRPr="00A05BF4">
        <w:rPr>
          <w:sz w:val="26"/>
          <w:szCs w:val="26"/>
          <w:shd w:val="clear" w:color="auto" w:fill="FFFFFF"/>
          <w:lang w:val="ru-RU"/>
        </w:rPr>
        <w:t>более плавного</w:t>
      </w:r>
      <w:proofErr w:type="gramEnd"/>
      <w:r w:rsidRPr="00A05BF4">
        <w:rPr>
          <w:sz w:val="26"/>
          <w:szCs w:val="26"/>
          <w:shd w:val="clear" w:color="auto" w:fill="FFFFFF"/>
          <w:lang w:val="ru-RU"/>
        </w:rPr>
        <w:t xml:space="preserve"> и целесообразного формирования нравственно-этических установок.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 xml:space="preserve">Основная идея первого класса – взаимосвязь ученика </w:t>
      </w:r>
      <w:proofErr w:type="gramStart"/>
      <w:r w:rsidRPr="00A05BF4">
        <w:rPr>
          <w:sz w:val="26"/>
          <w:szCs w:val="26"/>
          <w:shd w:val="clear" w:color="auto" w:fill="FFFFFF"/>
          <w:lang w:val="ru-RU"/>
        </w:rPr>
        <w:t>со всем</w:t>
      </w:r>
      <w:proofErr w:type="gramEnd"/>
      <w:r w:rsidRPr="00A05BF4">
        <w:rPr>
          <w:sz w:val="26"/>
          <w:szCs w:val="26"/>
          <w:shd w:val="clear" w:color="auto" w:fill="FFFFFF"/>
          <w:lang w:val="ru-RU"/>
        </w:rPr>
        <w:t xml:space="preserve"> окружающим миром; второй класс посвящён знакомству с нашим большим домом – планетой Земля; третий класс показывает роль жизни и живых организмов в поддержании порядка на нашей планете; четвёртый класс посвящён человеку и его месту на Земле. Так как главными проблемами человечества в</w:t>
      </w:r>
      <w:r>
        <w:rPr>
          <w:sz w:val="26"/>
          <w:szCs w:val="26"/>
          <w:shd w:val="clear" w:color="auto" w:fill="FFFFFF"/>
        </w:rPr>
        <w:t> XXI </w:t>
      </w:r>
      <w:r w:rsidRPr="00A05BF4">
        <w:rPr>
          <w:sz w:val="26"/>
          <w:szCs w:val="26"/>
          <w:shd w:val="clear" w:color="auto" w:fill="FFFFFF"/>
          <w:lang w:val="ru-RU"/>
        </w:rPr>
        <w:t>веке будут экологические, то курс «Мир и человек» разработан с экологических позиций.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b/>
          <w:sz w:val="26"/>
          <w:szCs w:val="26"/>
          <w:shd w:val="clear" w:color="auto" w:fill="FFFFFF"/>
          <w:lang w:val="ru-RU"/>
        </w:rPr>
        <w:t>Основная задача –</w:t>
      </w:r>
      <w:r>
        <w:rPr>
          <w:b/>
          <w:sz w:val="26"/>
          <w:szCs w:val="26"/>
          <w:shd w:val="clear" w:color="auto" w:fill="FFFFFF"/>
        </w:rPr>
        <w:t> </w:t>
      </w:r>
      <w:r w:rsidRPr="00A05BF4">
        <w:rPr>
          <w:sz w:val="26"/>
          <w:szCs w:val="26"/>
          <w:shd w:val="clear" w:color="auto" w:fill="FFFFFF"/>
          <w:lang w:val="ru-RU"/>
        </w:rPr>
        <w:t>научить детей использовать имеющиеся знания о флоре и фауне в повседневной жизни; обучить умению работать индивидуально и в группе, вести дискуссию, отстаивать свою точку зрения; развить природные задатки и способности детей; воспитывать чувство бережного отношения к природе и здоровью человека.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b/>
          <w:sz w:val="26"/>
          <w:szCs w:val="26"/>
          <w:shd w:val="clear" w:color="auto" w:fill="FFFFFF"/>
          <w:lang w:val="ru-RU"/>
        </w:rPr>
        <w:lastRenderedPageBreak/>
        <w:t>Цель</w:t>
      </w:r>
      <w:r>
        <w:rPr>
          <w:b/>
          <w:sz w:val="26"/>
          <w:szCs w:val="26"/>
          <w:shd w:val="clear" w:color="auto" w:fill="FFFFFF"/>
        </w:rPr>
        <w:t> </w:t>
      </w:r>
      <w:r w:rsidRPr="00A05BF4">
        <w:rPr>
          <w:sz w:val="26"/>
          <w:szCs w:val="26"/>
          <w:shd w:val="clear" w:color="auto" w:fill="FFFFFF"/>
          <w:lang w:val="ru-RU"/>
        </w:rPr>
        <w:t>занятий состоит в освоении практического применения знаний и умений при выращивании различных растений дома, при содержании домашних животных, птиц, аквариумных рыбок.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Занятия в кружке «Мир вокруг нас» проводятся один раз в неделю по 1 час, в 3 классе 34 часа</w:t>
      </w:r>
    </w:p>
    <w:p w:rsidR="00BF0DFF" w:rsidRPr="00A05BF4" w:rsidRDefault="00BF0DFF">
      <w:pPr>
        <w:pStyle w:val="a3"/>
        <w:spacing w:beforeAutospacing="0" w:after="300" w:afterAutospacing="0" w:line="285" w:lineRule="atLeast"/>
        <w:rPr>
          <w:lang w:val="ru-RU"/>
        </w:rPr>
      </w:pPr>
    </w:p>
    <w:p w:rsidR="00BF0DFF" w:rsidRPr="00A05BF4" w:rsidRDefault="00BF0DFF">
      <w:pPr>
        <w:pStyle w:val="a3"/>
        <w:spacing w:beforeAutospacing="0" w:after="300" w:afterAutospacing="0" w:line="285" w:lineRule="atLeast"/>
        <w:rPr>
          <w:lang w:val="ru-RU"/>
        </w:rPr>
      </w:pPr>
    </w:p>
    <w:p w:rsidR="00BF0DFF" w:rsidRPr="00A05BF4" w:rsidRDefault="00BF0DFF">
      <w:pPr>
        <w:pStyle w:val="a3"/>
        <w:spacing w:beforeAutospacing="0" w:after="300" w:afterAutospacing="0" w:line="285" w:lineRule="atLeast"/>
        <w:rPr>
          <w:lang w:val="ru-RU"/>
        </w:rPr>
      </w:pPr>
    </w:p>
    <w:p w:rsidR="00BF0DFF" w:rsidRPr="00A05BF4" w:rsidRDefault="00BF0DFF">
      <w:pPr>
        <w:pStyle w:val="a3"/>
        <w:spacing w:beforeAutospacing="0" w:after="300" w:afterAutospacing="0" w:line="285" w:lineRule="atLeast"/>
        <w:rPr>
          <w:lang w:val="ru-RU"/>
        </w:rPr>
      </w:pPr>
    </w:p>
    <w:p w:rsidR="00BF0DFF" w:rsidRPr="00A05BF4" w:rsidRDefault="00BF0DFF">
      <w:pPr>
        <w:pStyle w:val="a3"/>
        <w:spacing w:beforeAutospacing="0" w:after="300" w:afterAutospacing="0" w:line="285" w:lineRule="atLeast"/>
        <w:jc w:val="center"/>
        <w:rPr>
          <w:lang w:val="ru-RU"/>
        </w:rPr>
      </w:pPr>
    </w:p>
    <w:p w:rsidR="00BF0DFF" w:rsidRPr="00A05BF4" w:rsidRDefault="00BF0DFF">
      <w:pPr>
        <w:widowControl/>
        <w:numPr>
          <w:ilvl w:val="0"/>
          <w:numId w:val="2"/>
        </w:numPr>
        <w:spacing w:after="0"/>
        <w:ind w:left="0"/>
        <w:rPr>
          <w:lang w:val="ru-RU"/>
        </w:rPr>
      </w:pPr>
    </w:p>
    <w:p w:rsidR="00BF0DFF" w:rsidRPr="00A05BF4" w:rsidRDefault="00A05BF4">
      <w:pPr>
        <w:pStyle w:val="a3"/>
        <w:spacing w:beforeAutospacing="0" w:after="300" w:afterAutospacing="0" w:line="285" w:lineRule="atLeast"/>
        <w:jc w:val="center"/>
        <w:rPr>
          <w:lang w:val="ru-RU"/>
        </w:rPr>
      </w:pPr>
      <w:r w:rsidRPr="00A05BF4">
        <w:rPr>
          <w:b/>
          <w:sz w:val="26"/>
          <w:szCs w:val="26"/>
          <w:shd w:val="clear" w:color="auto" w:fill="FFFFFF"/>
          <w:lang w:val="ru-RU"/>
        </w:rPr>
        <w:t>Результаты освоения курса внеурочной деятельности «Мир вокруг нас»</w:t>
      </w:r>
    </w:p>
    <w:p w:rsidR="00BF0DFF" w:rsidRPr="00A05BF4" w:rsidRDefault="00BF0DFF">
      <w:pPr>
        <w:widowControl/>
        <w:numPr>
          <w:ilvl w:val="0"/>
          <w:numId w:val="2"/>
        </w:numPr>
        <w:spacing w:after="0"/>
        <w:ind w:left="0"/>
        <w:rPr>
          <w:lang w:val="ru-RU"/>
        </w:rPr>
      </w:pP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b/>
          <w:i/>
          <w:color w:val="000000"/>
          <w:sz w:val="26"/>
          <w:szCs w:val="26"/>
          <w:u w:val="single"/>
          <w:shd w:val="clear" w:color="auto" w:fill="FFFFFF"/>
          <w:lang w:val="ru-RU"/>
        </w:rPr>
        <w:t>Особенностями реализации программы</w:t>
      </w:r>
      <w:r>
        <w:rPr>
          <w:b/>
          <w:i/>
          <w:color w:val="000000"/>
          <w:sz w:val="26"/>
          <w:szCs w:val="26"/>
          <w:u w:val="single"/>
          <w:shd w:val="clear" w:color="auto" w:fill="FFFFFF"/>
        </w:rPr>
        <w:t> </w:t>
      </w:r>
      <w:r w:rsidRPr="00A05BF4">
        <w:rPr>
          <w:b/>
          <w:i/>
          <w:color w:val="000000"/>
          <w:sz w:val="26"/>
          <w:szCs w:val="26"/>
          <w:u w:val="single"/>
          <w:shd w:val="clear" w:color="auto" w:fill="FFFFFF"/>
          <w:lang w:val="ru-RU"/>
        </w:rPr>
        <w:t xml:space="preserve"> являются: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 xml:space="preserve">Определение видов организации деятельности учащихся, направленных на достижение личностных, </w:t>
      </w:r>
      <w:proofErr w:type="spellStart"/>
      <w:r w:rsidRPr="00A05BF4">
        <w:rPr>
          <w:sz w:val="26"/>
          <w:szCs w:val="26"/>
          <w:shd w:val="clear" w:color="auto" w:fill="FFFFFF"/>
          <w:lang w:val="ru-RU"/>
        </w:rPr>
        <w:t>метапредметных</w:t>
      </w:r>
      <w:proofErr w:type="spellEnd"/>
      <w:r w:rsidRPr="00A05BF4">
        <w:rPr>
          <w:sz w:val="26"/>
          <w:szCs w:val="26"/>
          <w:shd w:val="clear" w:color="auto" w:fill="FFFFFF"/>
          <w:lang w:val="ru-RU"/>
        </w:rPr>
        <w:t xml:space="preserve"> и предметных результатов освоения программы.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В основу реализации программы положены</w:t>
      </w:r>
      <w:r>
        <w:rPr>
          <w:sz w:val="26"/>
          <w:szCs w:val="26"/>
          <w:shd w:val="clear" w:color="auto" w:fill="FFFFFF"/>
        </w:rPr>
        <w:t> </w:t>
      </w:r>
      <w:r w:rsidRPr="00A05BF4">
        <w:rPr>
          <w:sz w:val="26"/>
          <w:szCs w:val="26"/>
          <w:shd w:val="clear" w:color="auto" w:fill="FFFFFF"/>
          <w:lang w:val="ru-RU"/>
        </w:rPr>
        <w:t xml:space="preserve"> ценностные ориентиры и</w:t>
      </w:r>
      <w:r>
        <w:rPr>
          <w:sz w:val="26"/>
          <w:szCs w:val="26"/>
          <w:shd w:val="clear" w:color="auto" w:fill="FFFFFF"/>
        </w:rPr>
        <w:t> </w:t>
      </w:r>
      <w:r w:rsidRPr="00A05BF4">
        <w:rPr>
          <w:sz w:val="26"/>
          <w:szCs w:val="26"/>
          <w:shd w:val="clear" w:color="auto" w:fill="FFFFFF"/>
          <w:lang w:val="ru-RU"/>
        </w:rPr>
        <w:t xml:space="preserve"> воспитательные результаты.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Ценностные ориентации организации деятельности</w:t>
      </w:r>
      <w:r>
        <w:rPr>
          <w:sz w:val="26"/>
          <w:szCs w:val="26"/>
          <w:shd w:val="clear" w:color="auto" w:fill="FFFFFF"/>
        </w:rPr>
        <w:t> </w:t>
      </w:r>
      <w:r w:rsidRPr="00A05BF4">
        <w:rPr>
          <w:sz w:val="26"/>
          <w:szCs w:val="26"/>
          <w:shd w:val="clear" w:color="auto" w:fill="FFFFFF"/>
          <w:lang w:val="ru-RU"/>
        </w:rPr>
        <w:t xml:space="preserve"> предполагают уровневую оценку в достижении планируемых результатов.</w:t>
      </w:r>
      <w:r>
        <w:rPr>
          <w:sz w:val="26"/>
          <w:szCs w:val="26"/>
          <w:shd w:val="clear" w:color="auto" w:fill="FFFFFF"/>
        </w:rPr>
        <w:t> 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Достижения планируемых результатов отслеживаются</w:t>
      </w:r>
      <w:r>
        <w:rPr>
          <w:sz w:val="26"/>
          <w:szCs w:val="26"/>
          <w:shd w:val="clear" w:color="auto" w:fill="FFFFFF"/>
        </w:rPr>
        <w:t> </w:t>
      </w:r>
      <w:r w:rsidRPr="00A05BF4">
        <w:rPr>
          <w:sz w:val="26"/>
          <w:szCs w:val="26"/>
          <w:shd w:val="clear" w:color="auto" w:fill="FFFFFF"/>
          <w:lang w:val="ru-RU"/>
        </w:rPr>
        <w:t xml:space="preserve"> в рамках внутренней системы оценки: педагогом, администрацией.</w:t>
      </w:r>
    </w:p>
    <w:p w:rsidR="00BF0DFF" w:rsidRPr="00A05BF4" w:rsidRDefault="00BF0DFF">
      <w:pPr>
        <w:pStyle w:val="a3"/>
        <w:spacing w:beforeAutospacing="0" w:after="300" w:afterAutospacing="0" w:line="285" w:lineRule="atLeast"/>
        <w:rPr>
          <w:lang w:val="ru-RU"/>
        </w:rPr>
      </w:pP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b/>
          <w:i/>
          <w:color w:val="000000"/>
          <w:sz w:val="26"/>
          <w:szCs w:val="26"/>
          <w:u w:val="single"/>
          <w:shd w:val="clear" w:color="auto" w:fill="FFFFFF"/>
          <w:lang w:val="ru-RU"/>
        </w:rPr>
        <w:t>Ожидаемые результаты и способы их проверки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i/>
          <w:color w:val="000000"/>
          <w:sz w:val="26"/>
          <w:szCs w:val="26"/>
          <w:shd w:val="clear" w:color="auto" w:fill="FFFFFF"/>
          <w:lang w:val="ru-RU"/>
        </w:rPr>
        <w:t>Личностными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A05BF4">
        <w:rPr>
          <w:color w:val="000000"/>
          <w:sz w:val="26"/>
          <w:szCs w:val="26"/>
          <w:shd w:val="clear" w:color="auto" w:fill="FFFFFF"/>
          <w:lang w:val="ru-RU"/>
        </w:rPr>
        <w:t>результатами изучения курса является формирование следующих умений: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lastRenderedPageBreak/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- В предложенных педагогом ситуациях общения и сотрудничества, опираясь на общие для всех простые правила поведения,</w:t>
      </w:r>
      <w:r>
        <w:rPr>
          <w:sz w:val="26"/>
          <w:szCs w:val="26"/>
          <w:shd w:val="clear" w:color="auto" w:fill="FFFFFF"/>
        </w:rPr>
        <w:t> </w:t>
      </w:r>
      <w:r w:rsidRPr="00A05BF4">
        <w:rPr>
          <w:sz w:val="26"/>
          <w:szCs w:val="26"/>
          <w:shd w:val="clear" w:color="auto" w:fill="FFFFFF"/>
          <w:lang w:val="ru-RU"/>
        </w:rPr>
        <w:t xml:space="preserve"> делать выбор, при поддержке других участников группы и педагога, как поступить.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простое наблюдение,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проведение игр,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анкетирование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proofErr w:type="spellStart"/>
      <w:r w:rsidRPr="00A05BF4">
        <w:rPr>
          <w:i/>
          <w:color w:val="000000"/>
          <w:sz w:val="26"/>
          <w:szCs w:val="26"/>
          <w:shd w:val="clear" w:color="auto" w:fill="FFFFFF"/>
          <w:lang w:val="ru-RU"/>
        </w:rPr>
        <w:t>Метапредметными</w:t>
      </w:r>
      <w:proofErr w:type="spellEnd"/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A05BF4">
        <w:rPr>
          <w:color w:val="000000"/>
          <w:sz w:val="26"/>
          <w:szCs w:val="26"/>
          <w:shd w:val="clear" w:color="auto" w:fill="FFFFFF"/>
          <w:lang w:val="ru-RU"/>
        </w:rPr>
        <w:t>результатами изучения курса</w:t>
      </w:r>
      <w:r>
        <w:rPr>
          <w:color w:val="000000"/>
          <w:sz w:val="26"/>
          <w:szCs w:val="26"/>
          <w:shd w:val="clear" w:color="auto" w:fill="FFFFFF"/>
        </w:rPr>
        <w:t>  </w:t>
      </w:r>
      <w:r w:rsidRPr="00A05BF4">
        <w:rPr>
          <w:color w:val="000000"/>
          <w:sz w:val="26"/>
          <w:szCs w:val="26"/>
          <w:shd w:val="clear" w:color="auto" w:fill="FFFFFF"/>
          <w:lang w:val="ru-RU"/>
        </w:rPr>
        <w:t xml:space="preserve"> являются формирование универсальных учебных действий (УУД).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- занятия-конкурсы на повторение практических умений,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- занятия на повторение и обобщение (после прохождения основных разделов программы),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Кроме того, необходимо систематическое наблюдение за воспитанниками в течение учебного года, включающее: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результативность и самостоятельную деятельность ребенка,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активность,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аккуратность,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творческий подход к знаниям,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степень самостоятельности в их решении и выполнении и т.д.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i/>
          <w:color w:val="000000"/>
          <w:sz w:val="26"/>
          <w:szCs w:val="26"/>
          <w:shd w:val="clear" w:color="auto" w:fill="FFFFFF"/>
          <w:lang w:val="ru-RU"/>
        </w:rPr>
        <w:lastRenderedPageBreak/>
        <w:t>Предметными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A05BF4">
        <w:rPr>
          <w:color w:val="000000"/>
          <w:sz w:val="26"/>
          <w:szCs w:val="26"/>
          <w:shd w:val="clear" w:color="auto" w:fill="FFFFFF"/>
          <w:lang w:val="ru-RU"/>
        </w:rPr>
        <w:t>результатами изучения курса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A05BF4">
        <w:rPr>
          <w:color w:val="000000"/>
          <w:sz w:val="26"/>
          <w:szCs w:val="26"/>
          <w:shd w:val="clear" w:color="auto" w:fill="FFFFFF"/>
          <w:lang w:val="ru-RU"/>
        </w:rPr>
        <w:t xml:space="preserve"> являются формирование следующих умений.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различать объекты живой и неживой природы;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находить связи в природе, между природой и человеком;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сравнивать объекты природы и делить их на группы;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оценивать отношение людей к окружающему миру;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различать объекты природы и рукотворного мира.</w:t>
      </w:r>
    </w:p>
    <w:p w:rsidR="00BF0DFF" w:rsidRPr="00A05BF4" w:rsidRDefault="00BF0DFF">
      <w:pPr>
        <w:pStyle w:val="a3"/>
        <w:spacing w:beforeAutospacing="0" w:after="300" w:afterAutospacing="0" w:line="285" w:lineRule="atLeast"/>
        <w:rPr>
          <w:lang w:val="ru-RU"/>
        </w:rPr>
      </w:pP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b/>
          <w:sz w:val="26"/>
          <w:szCs w:val="26"/>
          <w:shd w:val="clear" w:color="auto" w:fill="FFFFFF"/>
          <w:lang w:val="ru-RU"/>
        </w:rPr>
        <w:t>Планируемые результаты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развитие познавательных способностей и логического мышления детей;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повышение интереса к окружающему миру.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участие в различных конкурсах разного уровня</w:t>
      </w:r>
    </w:p>
    <w:p w:rsidR="00BF0DFF" w:rsidRPr="00A05BF4" w:rsidRDefault="00BF0DFF">
      <w:pPr>
        <w:pStyle w:val="a3"/>
        <w:spacing w:beforeAutospacing="0" w:after="300" w:afterAutospacing="0" w:line="285" w:lineRule="atLeast"/>
        <w:rPr>
          <w:lang w:val="ru-RU"/>
        </w:rPr>
      </w:pP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Проверка результатов проходит в форме:</w:t>
      </w:r>
    </w:p>
    <w:p w:rsidR="00BF0DFF" w:rsidRPr="00A05BF4" w:rsidRDefault="00A05BF4">
      <w:pPr>
        <w:pStyle w:val="a3"/>
        <w:spacing w:beforeAutospacing="0" w:after="300" w:afterAutospacing="0" w:line="285" w:lineRule="atLeast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игровых занятий на повторение теоретических понятий (конкурсы, викторины, составление кроссвордов и др.),</w:t>
      </w:r>
    </w:p>
    <w:p w:rsidR="00BF0DFF" w:rsidRDefault="00A05BF4">
      <w:pPr>
        <w:pStyle w:val="a3"/>
        <w:spacing w:beforeAutospacing="0" w:after="300" w:afterAutospacing="0" w:line="285" w:lineRule="atLeast"/>
      </w:pPr>
      <w:proofErr w:type="spellStart"/>
      <w:proofErr w:type="gramStart"/>
      <w:r>
        <w:rPr>
          <w:sz w:val="26"/>
          <w:szCs w:val="26"/>
          <w:shd w:val="clear" w:color="auto" w:fill="FFFFFF"/>
        </w:rPr>
        <w:t>тестирования</w:t>
      </w:r>
      <w:proofErr w:type="spellEnd"/>
      <w:proofErr w:type="gramEnd"/>
      <w:r>
        <w:rPr>
          <w:sz w:val="26"/>
          <w:szCs w:val="26"/>
          <w:shd w:val="clear" w:color="auto" w:fill="FFFFFF"/>
        </w:rPr>
        <w:t>,</w:t>
      </w:r>
    </w:p>
    <w:p w:rsidR="00BF0DFF" w:rsidRDefault="00BF0DFF">
      <w:pPr>
        <w:pStyle w:val="a3"/>
        <w:spacing w:beforeAutospacing="0" w:after="300" w:afterAutospacing="0" w:line="285" w:lineRule="atLeast"/>
        <w:jc w:val="center"/>
      </w:pPr>
    </w:p>
    <w:p w:rsidR="00BF0DFF" w:rsidRDefault="00BF0DFF">
      <w:pPr>
        <w:widowControl/>
        <w:numPr>
          <w:ilvl w:val="0"/>
          <w:numId w:val="3"/>
        </w:numPr>
        <w:spacing w:after="0"/>
        <w:ind w:left="0"/>
      </w:pP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jc w:val="center"/>
        <w:rPr>
          <w:lang w:val="ru-RU"/>
        </w:rPr>
      </w:pPr>
      <w:r w:rsidRPr="00A05BF4">
        <w:rPr>
          <w:b/>
          <w:sz w:val="26"/>
          <w:szCs w:val="26"/>
          <w:shd w:val="clear" w:color="auto" w:fill="FFFFFF"/>
          <w:lang w:val="ru-RU"/>
        </w:rPr>
        <w:t>Содержание курса внеурочной деятельности с указанием тем и количества часов.</w:t>
      </w:r>
    </w:p>
    <w:p w:rsidR="00BF0DFF" w:rsidRPr="00A05BF4" w:rsidRDefault="00BF0DFF">
      <w:pPr>
        <w:widowControl/>
        <w:numPr>
          <w:ilvl w:val="0"/>
          <w:numId w:val="3"/>
        </w:numPr>
        <w:spacing w:after="0"/>
        <w:ind w:left="0"/>
        <w:rPr>
          <w:lang w:val="ru-RU"/>
        </w:rPr>
      </w:pP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jc w:val="both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Содержание программы носит личностно ориентированный, деятельный и развивающий характер. Делает акцент не только на приобретение необходимых знаний, умений и навыков по декоративно-прикладному искусству, но и на развитие личности, творческой сущности ребенка.</w:t>
      </w: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jc w:val="both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lastRenderedPageBreak/>
        <w:t xml:space="preserve">Содержание программы соответствует познавательным возможностям младших школьников и </w:t>
      </w:r>
      <w:proofErr w:type="gramStart"/>
      <w:r w:rsidRPr="00A05BF4">
        <w:rPr>
          <w:sz w:val="26"/>
          <w:szCs w:val="26"/>
          <w:shd w:val="clear" w:color="auto" w:fill="FFFFFF"/>
          <w:lang w:val="ru-RU"/>
        </w:rPr>
        <w:t>представляет им возможность</w:t>
      </w:r>
      <w:proofErr w:type="gramEnd"/>
      <w:r w:rsidRPr="00A05BF4">
        <w:rPr>
          <w:sz w:val="26"/>
          <w:szCs w:val="26"/>
          <w:shd w:val="clear" w:color="auto" w:fill="FFFFFF"/>
          <w:lang w:val="ru-RU"/>
        </w:rPr>
        <w:t xml:space="preserve"> и работать на уровне повышенных требований, развивая учебную мотивацию.</w:t>
      </w: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jc w:val="both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Содержание занятий внеурочной деятельности представляет собой введение в интересный и увлекательный мир,</w:t>
      </w:r>
      <w:r>
        <w:rPr>
          <w:sz w:val="26"/>
          <w:szCs w:val="26"/>
          <w:shd w:val="clear" w:color="auto" w:fill="FFFFFF"/>
        </w:rPr>
        <w:t> </w:t>
      </w:r>
      <w:r w:rsidRPr="00A05BF4">
        <w:rPr>
          <w:color w:val="000000"/>
          <w:sz w:val="26"/>
          <w:szCs w:val="26"/>
          <w:shd w:val="clear" w:color="auto" w:fill="FFFFFF"/>
          <w:lang w:val="ru-RU"/>
        </w:rPr>
        <w:t>а также расширенный углубленный вариант наиболее актуальных вопросов базового предмета – окружающий мир.</w:t>
      </w: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jc w:val="both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>В программе делается акцент на формах и способах работы с различным материалом (бумагой, тканью, природным материалом органического и неорганического происхождения), а также последовательности изготовления изделий. Чередование одного вида деятельности другим дает возможность развивать у ребенка мелкую моторику рук. Через игру, слушание сказок, любование красотой и природой у детей наблюдается рост активности в творчестве, умение фантазировать, создавать интересные образы и воплощать их в реальном изделии и композиции. Все это способствует развитию образного творческого мышления.</w:t>
      </w:r>
    </w:p>
    <w:p w:rsidR="00BF0DFF" w:rsidRPr="00A05BF4" w:rsidRDefault="00A05BF4">
      <w:pPr>
        <w:pStyle w:val="a3"/>
        <w:spacing w:beforeAutospacing="0" w:after="300" w:afterAutospacing="0" w:line="285" w:lineRule="atLeast"/>
        <w:jc w:val="both"/>
        <w:rPr>
          <w:lang w:val="ru-RU"/>
        </w:rPr>
      </w:pPr>
      <w:r w:rsidRPr="00A05BF4">
        <w:rPr>
          <w:sz w:val="26"/>
          <w:szCs w:val="26"/>
          <w:shd w:val="clear" w:color="auto" w:fill="FFFFFF"/>
          <w:lang w:val="ru-RU"/>
        </w:rPr>
        <w:t xml:space="preserve">Занятия рассчитаны на групповую и индивидуальную работу. Они построены таким образом, что один вид деятельности сменяется другим. </w:t>
      </w:r>
      <w:proofErr w:type="gramStart"/>
      <w:r w:rsidRPr="00A05BF4">
        <w:rPr>
          <w:sz w:val="26"/>
          <w:szCs w:val="26"/>
          <w:shd w:val="clear" w:color="auto" w:fill="FFFFFF"/>
          <w:lang w:val="ru-RU"/>
        </w:rPr>
        <w:t>Это позволяет сделать работу динамичной, насыщенной и менее утомительной, 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  <w:proofErr w:type="gramEnd"/>
    </w:p>
    <w:p w:rsidR="00BF0DFF" w:rsidRPr="00A05BF4" w:rsidRDefault="00BF0DFF">
      <w:pPr>
        <w:pStyle w:val="a3"/>
        <w:spacing w:beforeAutospacing="0" w:after="300" w:afterAutospacing="0" w:line="285" w:lineRule="atLeast"/>
        <w:rPr>
          <w:lang w:val="ru-RU"/>
        </w:rPr>
      </w:pP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jc w:val="center"/>
        <w:rPr>
          <w:lang w:val="ru-RU"/>
        </w:rPr>
      </w:pPr>
      <w:r w:rsidRPr="00A05BF4">
        <w:rPr>
          <w:b/>
          <w:sz w:val="32"/>
          <w:szCs w:val="32"/>
          <w:shd w:val="clear" w:color="auto" w:fill="FFFFFF"/>
          <w:lang w:val="ru-RU"/>
        </w:rPr>
        <w:t>2. Содержание программы</w:t>
      </w: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A05BF4">
        <w:rPr>
          <w:b/>
          <w:i/>
          <w:color w:val="000000"/>
          <w:sz w:val="26"/>
          <w:szCs w:val="26"/>
          <w:shd w:val="clear" w:color="auto" w:fill="FFFFFF"/>
          <w:lang w:val="ru-RU"/>
        </w:rPr>
        <w:t xml:space="preserve">Моя семья </w:t>
      </w:r>
      <w:proofErr w:type="gramStart"/>
      <w:r w:rsidRPr="00A05BF4">
        <w:rPr>
          <w:b/>
          <w:i/>
          <w:color w:val="000000"/>
          <w:sz w:val="26"/>
          <w:szCs w:val="26"/>
          <w:shd w:val="clear" w:color="auto" w:fill="FFFFFF"/>
          <w:lang w:val="ru-RU"/>
        </w:rPr>
        <w:t>–м</w:t>
      </w:r>
      <w:proofErr w:type="gramEnd"/>
      <w:r w:rsidRPr="00A05BF4">
        <w:rPr>
          <w:b/>
          <w:i/>
          <w:color w:val="000000"/>
          <w:sz w:val="26"/>
          <w:szCs w:val="26"/>
          <w:shd w:val="clear" w:color="auto" w:fill="FFFFFF"/>
          <w:lang w:val="ru-RU"/>
        </w:rPr>
        <w:t>оя опора. (10ч)</w:t>
      </w: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A05BF4">
        <w:rPr>
          <w:b/>
          <w:i/>
          <w:color w:val="000000"/>
          <w:sz w:val="26"/>
          <w:szCs w:val="26"/>
          <w:shd w:val="clear" w:color="auto" w:fill="FFFFFF"/>
          <w:lang w:val="ru-RU"/>
        </w:rPr>
        <w:t>История моей семьи.(3ч.)</w:t>
      </w: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A05BF4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A05BF4">
        <w:rPr>
          <w:color w:val="000000"/>
          <w:sz w:val="26"/>
          <w:szCs w:val="26"/>
          <w:shd w:val="clear" w:color="auto" w:fill="FFFFFF"/>
          <w:lang w:val="ru-RU"/>
        </w:rPr>
        <w:t>Понятие «родословная», «генеалогия», «история». Необходимость изучения истории своей семьи, предков.</w:t>
      </w: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A05BF4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A05BF4">
        <w:rPr>
          <w:color w:val="000000"/>
          <w:sz w:val="26"/>
          <w:szCs w:val="26"/>
          <w:shd w:val="clear" w:color="auto" w:fill="FFFFFF"/>
          <w:lang w:val="ru-RU"/>
        </w:rPr>
        <w:t>. Составление «генеалогического древа» своей семьи.</w:t>
      </w:r>
    </w:p>
    <w:p w:rsidR="00BF0DFF" w:rsidRPr="00A05BF4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A05BF4">
        <w:rPr>
          <w:b/>
          <w:i/>
          <w:color w:val="000000"/>
          <w:sz w:val="26"/>
          <w:szCs w:val="26"/>
          <w:shd w:val="clear" w:color="auto" w:fill="FFFFFF"/>
          <w:lang w:val="ru-RU"/>
        </w:rPr>
        <w:t>Мое имя. О чем оно говорит?(2ч)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A05BF4">
        <w:rPr>
          <w:i/>
          <w:color w:val="000000"/>
          <w:sz w:val="26"/>
          <w:szCs w:val="26"/>
          <w:shd w:val="clear" w:color="auto" w:fill="FFFFFF"/>
          <w:lang w:val="ru-RU"/>
        </w:rPr>
        <w:lastRenderedPageBreak/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A05BF4">
        <w:rPr>
          <w:color w:val="000000"/>
          <w:sz w:val="26"/>
          <w:szCs w:val="26"/>
          <w:shd w:val="clear" w:color="auto" w:fill="FFFFFF"/>
          <w:lang w:val="ru-RU"/>
        </w:rPr>
        <w:t xml:space="preserve">Знакомство с многообразием имен. 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Что влияет на выбор имени. Национальные имена. Значения имен.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 История моего имени. Работа со справочниками.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>«Все профессии важны». Профессии моих родственников (3ч)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Что такое профессия? Рассказывание о профессиях родителей и родственников. Знакомство с разнообразием профессий. Представление о будущей профессии.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 Альбом «Профессии моей семьи»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>Герб моей семьи (2ч.)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Понятия «герб», «девиз». Знакомство с историей возникновения герба.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 Составление герба и девиза своей семьи.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>Волшебный мир растений. (12ч.)</w:t>
      </w:r>
    </w:p>
    <w:p w:rsidR="00BF0DFF" w:rsidRDefault="00A05BF4">
      <w:pPr>
        <w:pStyle w:val="a3"/>
        <w:shd w:val="clear" w:color="auto" w:fill="FFFFFF"/>
        <w:spacing w:beforeAutospacing="0" w:after="300" w:afterAutospacing="0" w:line="285" w:lineRule="atLeast"/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 xml:space="preserve">Разнообразие деревьев, кустарников, трав. </w:t>
      </w:r>
      <w:r>
        <w:rPr>
          <w:b/>
          <w:i/>
          <w:color w:val="000000"/>
          <w:sz w:val="26"/>
          <w:szCs w:val="26"/>
          <w:shd w:val="clear" w:color="auto" w:fill="FFFFFF"/>
        </w:rPr>
        <w:t>(3ч.)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Хвойные и лиственные деревья.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Кустарники. Травы.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Роль растений в жизни людей и животных.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Игра «Угадай, чей листочек?»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>Растения - лекари. (2ч.)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Лекарственные растения. Места произрастания лекарственных растений. Травники.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 Создание альбома «Зелёная аптека»</w:t>
      </w:r>
    </w:p>
    <w:p w:rsidR="00BF0DFF" w:rsidRDefault="00A05BF4">
      <w:pPr>
        <w:pStyle w:val="a3"/>
        <w:shd w:val="clear" w:color="auto" w:fill="FFFFFF"/>
        <w:spacing w:beforeAutospacing="0" w:after="300" w:afterAutospacing="0" w:line="285" w:lineRule="atLeast"/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 xml:space="preserve">Комнатные растения. Что растет у меня на подоконнике? </w:t>
      </w:r>
      <w:r>
        <w:rPr>
          <w:b/>
          <w:i/>
          <w:color w:val="000000"/>
          <w:sz w:val="26"/>
          <w:szCs w:val="26"/>
          <w:shd w:val="clear" w:color="auto" w:fill="FFFFFF"/>
        </w:rPr>
        <w:t>(2ч.)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Путешествие на родину комнатных растений. Многообразие комнатных растений. Правила ухода за комнатными растениями.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</w:t>
      </w:r>
      <w:r>
        <w:rPr>
          <w:b/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Ознакомление с названиями комнатных растений. Составление этикеток для комнатных растений. Уход за растениями: полив, рыхление почвы, удаление сухих листьев.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lastRenderedPageBreak/>
        <w:t>Редкие растения. (2ч.)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Самые большие и самые маленькие растения, ядовитые растения, опасные растения. Растения-хищники.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 Создание альбома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«Знаете ли вы…».</w:t>
      </w:r>
    </w:p>
    <w:p w:rsidR="00BF0DFF" w:rsidRDefault="00A05BF4">
      <w:pPr>
        <w:pStyle w:val="a3"/>
        <w:shd w:val="clear" w:color="auto" w:fill="FFFFFF"/>
        <w:spacing w:beforeAutospacing="0" w:after="300" w:afterAutospacing="0" w:line="285" w:lineRule="atLeast"/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 xml:space="preserve">Многообразие грибов. </w:t>
      </w:r>
      <w:r>
        <w:rPr>
          <w:b/>
          <w:i/>
          <w:color w:val="000000"/>
          <w:sz w:val="26"/>
          <w:szCs w:val="26"/>
          <w:shd w:val="clear" w:color="auto" w:fill="FFFFFF"/>
        </w:rPr>
        <w:t>(2ч.)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Грибы съедобные и ядовитые. Грибы-паразиты.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Игра «</w:t>
      </w:r>
      <w:proofErr w:type="gramStart"/>
      <w:r w:rsidRPr="0032626F">
        <w:rPr>
          <w:color w:val="000000"/>
          <w:sz w:val="26"/>
          <w:szCs w:val="26"/>
          <w:shd w:val="clear" w:color="auto" w:fill="FFFFFF"/>
          <w:lang w:val="ru-RU"/>
        </w:rPr>
        <w:t>Съедобный</w:t>
      </w:r>
      <w:proofErr w:type="gramEnd"/>
      <w:r w:rsidRPr="0032626F">
        <w:rPr>
          <w:color w:val="000000"/>
          <w:sz w:val="26"/>
          <w:szCs w:val="26"/>
          <w:shd w:val="clear" w:color="auto" w:fill="FFFFFF"/>
          <w:lang w:val="ru-RU"/>
        </w:rPr>
        <w:t xml:space="preserve"> – несъедобный». Составление презентации «Грибы».</w:t>
      </w:r>
    </w:p>
    <w:p w:rsidR="00BF0DFF" w:rsidRDefault="00A05BF4">
      <w:pPr>
        <w:pStyle w:val="a3"/>
        <w:shd w:val="clear" w:color="auto" w:fill="FFFFFF"/>
        <w:spacing w:beforeAutospacing="0" w:after="300" w:afterAutospacing="0" w:line="285" w:lineRule="atLeast"/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 xml:space="preserve">Викторина «Знаешь ли ты растения?» </w:t>
      </w:r>
      <w:r>
        <w:rPr>
          <w:b/>
          <w:i/>
          <w:color w:val="000000"/>
          <w:sz w:val="26"/>
          <w:szCs w:val="26"/>
          <w:shd w:val="clear" w:color="auto" w:fill="FFFFFF"/>
        </w:rPr>
        <w:t>(1ч.)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sz w:val="26"/>
          <w:szCs w:val="26"/>
          <w:shd w:val="clear" w:color="auto" w:fill="FFFFFF"/>
          <w:lang w:val="ru-RU"/>
        </w:rPr>
        <w:t>Практическая работа. Сценарий мероприятия.</w:t>
      </w:r>
    </w:p>
    <w:p w:rsidR="00BF0DFF" w:rsidRDefault="00A05BF4">
      <w:pPr>
        <w:pStyle w:val="a3"/>
        <w:shd w:val="clear" w:color="auto" w:fill="FFFFFF"/>
        <w:spacing w:beforeAutospacing="0" w:after="300" w:afterAutospacing="0" w:line="285" w:lineRule="atLeast"/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 xml:space="preserve">Разнообразный мир животных. </w:t>
      </w:r>
      <w:r>
        <w:rPr>
          <w:b/>
          <w:i/>
          <w:color w:val="000000"/>
          <w:sz w:val="26"/>
          <w:szCs w:val="26"/>
          <w:shd w:val="clear" w:color="auto" w:fill="FFFFFF"/>
        </w:rPr>
        <w:t>(11ч.)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>Животные моего двора. (2ч.)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Домашние животные. Породы домашних животных. Особенности жизни и содержания домашних животных.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br/>
      </w: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 Изготовление стенгазеты «Мы в ответе за тех, кого приручили».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>В мире млекопитающих.(2ч.)</w:t>
      </w:r>
    </w:p>
    <w:p w:rsidR="00BF0DFF" w:rsidRDefault="00A05BF4">
      <w:pPr>
        <w:pStyle w:val="a3"/>
        <w:shd w:val="clear" w:color="auto" w:fill="FFFFFF"/>
        <w:spacing w:beforeAutospacing="0" w:after="300" w:afterAutospacing="0" w:line="285" w:lineRule="atLeast"/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Млекопитающие.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 xml:space="preserve">Условия жизни и выживания. Особенности размножения и питания. Значение диких животных в природе и жизни человека.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Браконьерство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Защита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диких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животных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Оформление альбома «Эти удивительные животные»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b/>
          <w:i/>
          <w:sz w:val="26"/>
          <w:szCs w:val="26"/>
          <w:shd w:val="clear" w:color="auto" w:fill="FFFFFF"/>
          <w:lang w:val="ru-RU"/>
        </w:rPr>
        <w:t>Пернатые друзья.(2ч.)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Птицы их красота и разнообразие.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Особенности строения птиц. Птицы самые маленькие и самые большие, летающие и нелетающие. Особенности питания птиц (растениеядные, насекомоядные, хищники). Птицы перелетные, оседлые, кочующие. Охрана птиц.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Оформление альбома «Эти удивительные животные»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lastRenderedPageBreak/>
        <w:t>Всё о земноводных. (2ч.)</w:t>
      </w:r>
    </w:p>
    <w:p w:rsidR="00BF0DFF" w:rsidRDefault="00A05BF4">
      <w:pPr>
        <w:pStyle w:val="a3"/>
        <w:shd w:val="clear" w:color="auto" w:fill="FFFFFF"/>
        <w:spacing w:beforeAutospacing="0" w:after="300" w:afterAutospacing="0" w:line="285" w:lineRule="atLeast"/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Земноводные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Особенности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строения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земноводных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Приспособленность к условиям обитания. Польза и вред земноводных. Животные, занесенные в Красную книгу.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br/>
      </w: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Оформление альбома «Эти удивительные животные»</w:t>
      </w:r>
      <w:r w:rsidRPr="0032626F">
        <w:rPr>
          <w:b/>
          <w:i/>
          <w:color w:val="000000"/>
          <w:sz w:val="26"/>
          <w:szCs w:val="26"/>
          <w:shd w:val="clear" w:color="auto" w:fill="FFFFFF"/>
          <w:lang w:val="ru-RU"/>
        </w:rPr>
        <w:t xml:space="preserve">. Кто такие насекомые. </w:t>
      </w:r>
      <w:r>
        <w:rPr>
          <w:b/>
          <w:i/>
          <w:color w:val="000000"/>
          <w:sz w:val="26"/>
          <w:szCs w:val="26"/>
          <w:shd w:val="clear" w:color="auto" w:fill="FFFFFF"/>
        </w:rPr>
        <w:t>(2ч.)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Разнообразие и многочисленность насекомых, их роль в природе и жизни человека. Охрана насекомых.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Практическая работа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. Игра «Пестрый мир насекомых»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b/>
          <w:i/>
          <w:sz w:val="26"/>
          <w:szCs w:val="26"/>
          <w:shd w:val="clear" w:color="auto" w:fill="FFFFFF"/>
          <w:lang w:val="ru-RU"/>
        </w:rPr>
        <w:t>«Красная книга» (1ч.)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i/>
          <w:color w:val="000000"/>
          <w:sz w:val="26"/>
          <w:szCs w:val="26"/>
          <w:shd w:val="clear" w:color="auto" w:fill="FFFFFF"/>
          <w:lang w:val="ru-RU"/>
        </w:rPr>
        <w:t>Теоретическая часть.</w:t>
      </w:r>
      <w:r>
        <w:rPr>
          <w:i/>
          <w:color w:val="000000"/>
          <w:sz w:val="26"/>
          <w:szCs w:val="26"/>
          <w:shd w:val="clear" w:color="auto" w:fill="FFFFFF"/>
        </w:rPr>
        <w:t> </w:t>
      </w:r>
      <w:r w:rsidRPr="0032626F">
        <w:rPr>
          <w:color w:val="000000"/>
          <w:sz w:val="26"/>
          <w:szCs w:val="26"/>
          <w:shd w:val="clear" w:color="auto" w:fill="FFFFFF"/>
          <w:lang w:val="ru-RU"/>
        </w:rPr>
        <w:t>Знакомство с «Красной книгой».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b/>
          <w:i/>
          <w:sz w:val="26"/>
          <w:szCs w:val="26"/>
          <w:shd w:val="clear" w:color="auto" w:fill="FFFFFF"/>
          <w:lang w:val="ru-RU"/>
        </w:rPr>
        <w:t>Подведение итогов. (1ч.)</w:t>
      </w:r>
    </w:p>
    <w:p w:rsidR="00BF0DFF" w:rsidRPr="0032626F" w:rsidRDefault="00A05BF4">
      <w:pPr>
        <w:pStyle w:val="a3"/>
        <w:shd w:val="clear" w:color="auto" w:fill="FFFFFF"/>
        <w:spacing w:beforeAutospacing="0" w:after="300" w:afterAutospacing="0" w:line="285" w:lineRule="atLeast"/>
        <w:rPr>
          <w:lang w:val="ru-RU"/>
        </w:rPr>
      </w:pPr>
      <w:r w:rsidRPr="0032626F">
        <w:rPr>
          <w:sz w:val="26"/>
          <w:szCs w:val="26"/>
          <w:shd w:val="clear" w:color="auto" w:fill="FFFFFF"/>
          <w:lang w:val="ru-RU"/>
        </w:rPr>
        <w:t>Анализ работы за учебный год. Выставка проектных работ.</w:t>
      </w:r>
    </w:p>
    <w:p w:rsidR="00BF0DFF" w:rsidRDefault="00A05BF4">
      <w:pPr>
        <w:pStyle w:val="a3"/>
        <w:shd w:val="clear" w:color="auto" w:fill="FFFFFF"/>
        <w:spacing w:beforeAutospacing="0" w:after="300" w:afterAutospacing="0" w:line="285" w:lineRule="atLeast"/>
        <w:jc w:val="center"/>
        <w:rPr>
          <w:b/>
          <w:color w:val="000000"/>
          <w:sz w:val="26"/>
          <w:szCs w:val="26"/>
          <w:shd w:val="clear" w:color="auto" w:fill="FFFFFF"/>
          <w:lang w:val="ru-RU"/>
        </w:rPr>
      </w:pPr>
      <w:r w:rsidRPr="0032626F">
        <w:rPr>
          <w:color w:val="000000"/>
          <w:sz w:val="26"/>
          <w:szCs w:val="26"/>
          <w:shd w:val="clear" w:color="auto" w:fill="FFFFFF"/>
          <w:lang w:val="ru-RU"/>
        </w:rPr>
        <w:br/>
      </w:r>
      <w:r w:rsidRPr="0032626F">
        <w:rPr>
          <w:b/>
          <w:color w:val="000000"/>
          <w:sz w:val="26"/>
          <w:szCs w:val="26"/>
          <w:shd w:val="clear" w:color="auto" w:fill="FFFFFF"/>
          <w:lang w:val="ru-RU"/>
        </w:rPr>
        <w:t>3. Тематическое планирование</w:t>
      </w:r>
    </w:p>
    <w:tbl>
      <w:tblPr>
        <w:tblStyle w:val="a5"/>
        <w:tblW w:w="0" w:type="auto"/>
        <w:tblLook w:val="04A0"/>
      </w:tblPr>
      <w:tblGrid>
        <w:gridCol w:w="1304"/>
        <w:gridCol w:w="4309"/>
        <w:gridCol w:w="2841"/>
      </w:tblGrid>
      <w:tr w:rsidR="00786048" w:rsidTr="00786048">
        <w:tc>
          <w:tcPr>
            <w:tcW w:w="1304" w:type="dxa"/>
            <w:vAlign w:val="center"/>
          </w:tcPr>
          <w:p w:rsidR="00786048" w:rsidRDefault="00786048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309" w:type="dxa"/>
            <w:vAlign w:val="center"/>
          </w:tcPr>
          <w:p w:rsidR="00786048" w:rsidRDefault="00786048" w:rsidP="00786048">
            <w:pPr>
              <w:pStyle w:val="a3"/>
              <w:spacing w:beforeAutospacing="0" w:after="300" w:afterAutospacing="0"/>
              <w:rPr>
                <w:lang w:val="ru-RU"/>
              </w:rPr>
            </w:pPr>
            <w:r w:rsidRPr="0032626F">
              <w:rPr>
                <w:b/>
                <w:i/>
                <w:sz w:val="26"/>
                <w:szCs w:val="26"/>
                <w:shd w:val="clear" w:color="auto" w:fill="FFFFFF"/>
                <w:lang w:val="ru-RU"/>
              </w:rPr>
              <w:t>Тема</w:t>
            </w:r>
          </w:p>
        </w:tc>
        <w:tc>
          <w:tcPr>
            <w:tcW w:w="2841" w:type="dxa"/>
            <w:vAlign w:val="center"/>
          </w:tcPr>
          <w:p w:rsidR="00786048" w:rsidRDefault="00786048" w:rsidP="00786048">
            <w:pPr>
              <w:pStyle w:val="a3"/>
              <w:spacing w:beforeAutospacing="0" w:after="300" w:afterAutospacing="0"/>
              <w:rPr>
                <w:lang w:val="ru-RU"/>
              </w:rPr>
            </w:pPr>
            <w:r w:rsidRPr="0032626F">
              <w:rPr>
                <w:b/>
                <w:i/>
                <w:sz w:val="26"/>
                <w:szCs w:val="26"/>
                <w:shd w:val="clear" w:color="auto" w:fill="FFFFFF"/>
                <w:lang w:val="ru-RU"/>
              </w:rPr>
              <w:t>Общее количество часов</w:t>
            </w:r>
          </w:p>
        </w:tc>
      </w:tr>
      <w:tr w:rsidR="00786048" w:rsidTr="00786048">
        <w:tc>
          <w:tcPr>
            <w:tcW w:w="1304" w:type="dxa"/>
            <w:vAlign w:val="center"/>
          </w:tcPr>
          <w:p w:rsidR="00786048" w:rsidRDefault="00786048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9" w:type="dxa"/>
            <w:vAlign w:val="center"/>
          </w:tcPr>
          <w:p w:rsidR="00786048" w:rsidRDefault="00786048" w:rsidP="00786048">
            <w:pPr>
              <w:pStyle w:val="a3"/>
              <w:spacing w:beforeAutospacing="0" w:after="300" w:afterAutospacing="0"/>
              <w:rPr>
                <w:lang w:val="ru-RU"/>
              </w:rPr>
            </w:pPr>
            <w:r w:rsidRPr="0032626F">
              <w:rPr>
                <w:sz w:val="26"/>
                <w:szCs w:val="26"/>
                <w:shd w:val="clear" w:color="auto" w:fill="FFFFFF"/>
                <w:lang w:val="ru-RU"/>
              </w:rPr>
              <w:t>Моя семья – моя опор</w:t>
            </w:r>
          </w:p>
        </w:tc>
        <w:tc>
          <w:tcPr>
            <w:tcW w:w="2841" w:type="dxa"/>
            <w:vAlign w:val="center"/>
          </w:tcPr>
          <w:p w:rsidR="00786048" w:rsidRDefault="00786048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 w:rsidRPr="0032626F">
              <w:rPr>
                <w:sz w:val="26"/>
                <w:szCs w:val="26"/>
                <w:shd w:val="clear" w:color="auto" w:fill="FFFFFF"/>
                <w:lang w:val="ru-RU"/>
              </w:rPr>
              <w:t>10</w:t>
            </w:r>
          </w:p>
        </w:tc>
      </w:tr>
      <w:tr w:rsidR="00786048" w:rsidTr="00786048">
        <w:tc>
          <w:tcPr>
            <w:tcW w:w="1304" w:type="dxa"/>
            <w:vAlign w:val="center"/>
          </w:tcPr>
          <w:p w:rsidR="00786048" w:rsidRDefault="00786048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09" w:type="dxa"/>
            <w:vAlign w:val="center"/>
          </w:tcPr>
          <w:p w:rsidR="00786048" w:rsidRPr="0032626F" w:rsidRDefault="00786048" w:rsidP="00786048">
            <w:pPr>
              <w:pStyle w:val="a3"/>
              <w:spacing w:beforeAutospacing="0" w:after="300" w:afterAutospacing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32626F">
              <w:rPr>
                <w:sz w:val="26"/>
                <w:szCs w:val="26"/>
                <w:shd w:val="clear" w:color="auto" w:fill="FFFFFF"/>
                <w:lang w:val="ru-RU"/>
              </w:rPr>
              <w:t>Волшебный мир растений</w:t>
            </w:r>
          </w:p>
        </w:tc>
        <w:tc>
          <w:tcPr>
            <w:tcW w:w="2841" w:type="dxa"/>
            <w:vAlign w:val="center"/>
          </w:tcPr>
          <w:p w:rsidR="00786048" w:rsidRPr="0032626F" w:rsidRDefault="00786048" w:rsidP="00786048">
            <w:pPr>
              <w:pStyle w:val="a3"/>
              <w:spacing w:beforeAutospacing="0" w:after="300" w:afterAutospacing="0" w:line="285" w:lineRule="atLeast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12</w:t>
            </w:r>
          </w:p>
        </w:tc>
      </w:tr>
      <w:tr w:rsidR="00786048" w:rsidTr="00786048">
        <w:tc>
          <w:tcPr>
            <w:tcW w:w="1304" w:type="dxa"/>
            <w:vAlign w:val="center"/>
          </w:tcPr>
          <w:p w:rsidR="00786048" w:rsidRDefault="00786048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09" w:type="dxa"/>
            <w:vAlign w:val="center"/>
          </w:tcPr>
          <w:p w:rsidR="00786048" w:rsidRPr="0032626F" w:rsidRDefault="00786048" w:rsidP="00786048">
            <w:pPr>
              <w:pStyle w:val="a3"/>
              <w:spacing w:beforeAutospacing="0" w:after="300" w:afterAutospacing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32626F">
              <w:rPr>
                <w:sz w:val="26"/>
                <w:szCs w:val="26"/>
                <w:shd w:val="clear" w:color="auto" w:fill="FFFFFF"/>
                <w:lang w:val="ru-RU"/>
              </w:rPr>
              <w:t>Разнообразный мир животных</w:t>
            </w:r>
          </w:p>
        </w:tc>
        <w:tc>
          <w:tcPr>
            <w:tcW w:w="2841" w:type="dxa"/>
            <w:vAlign w:val="center"/>
          </w:tcPr>
          <w:p w:rsidR="00786048" w:rsidRDefault="00786048" w:rsidP="00786048">
            <w:pPr>
              <w:pStyle w:val="a3"/>
              <w:spacing w:beforeAutospacing="0" w:after="300" w:afterAutospacing="0" w:line="285" w:lineRule="atLeast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11</w:t>
            </w:r>
          </w:p>
        </w:tc>
      </w:tr>
      <w:tr w:rsidR="00786048" w:rsidTr="00786048">
        <w:tc>
          <w:tcPr>
            <w:tcW w:w="1304" w:type="dxa"/>
            <w:vAlign w:val="center"/>
          </w:tcPr>
          <w:p w:rsidR="00786048" w:rsidRDefault="00786048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09" w:type="dxa"/>
            <w:vAlign w:val="center"/>
          </w:tcPr>
          <w:p w:rsidR="00786048" w:rsidRPr="0032626F" w:rsidRDefault="00786048" w:rsidP="00786048">
            <w:pPr>
              <w:pStyle w:val="a3"/>
              <w:spacing w:beforeAutospacing="0" w:after="300" w:afterAutospacing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32626F">
              <w:rPr>
                <w:sz w:val="26"/>
                <w:szCs w:val="26"/>
                <w:shd w:val="clear" w:color="auto" w:fill="FFFFFF"/>
                <w:lang w:val="ru-RU"/>
              </w:rPr>
              <w:t>Подведение итогов</w:t>
            </w:r>
          </w:p>
        </w:tc>
        <w:tc>
          <w:tcPr>
            <w:tcW w:w="2841" w:type="dxa"/>
            <w:vAlign w:val="center"/>
          </w:tcPr>
          <w:p w:rsidR="00786048" w:rsidRDefault="00786048" w:rsidP="00786048">
            <w:pPr>
              <w:pStyle w:val="a3"/>
              <w:spacing w:beforeAutospacing="0" w:after="300" w:afterAutospacing="0" w:line="285" w:lineRule="atLeast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1</w:t>
            </w:r>
          </w:p>
        </w:tc>
      </w:tr>
    </w:tbl>
    <w:p w:rsidR="00BF0DFF" w:rsidRDefault="00BF0DFF">
      <w:pPr>
        <w:pStyle w:val="a3"/>
        <w:shd w:val="clear" w:color="auto" w:fill="FFFFFF"/>
        <w:spacing w:beforeAutospacing="0" w:after="240" w:afterAutospacing="0" w:line="285" w:lineRule="atLeast"/>
        <w:rPr>
          <w:lang w:val="ru-RU"/>
        </w:rPr>
      </w:pPr>
    </w:p>
    <w:p w:rsidR="00786048" w:rsidRDefault="00786048">
      <w:pPr>
        <w:pStyle w:val="a3"/>
        <w:shd w:val="clear" w:color="auto" w:fill="FFFFFF"/>
        <w:spacing w:beforeAutospacing="0" w:after="240" w:afterAutospacing="0" w:line="285" w:lineRule="atLeast"/>
        <w:rPr>
          <w:lang w:val="ru-RU"/>
        </w:rPr>
      </w:pPr>
    </w:p>
    <w:p w:rsidR="00786048" w:rsidRDefault="00786048">
      <w:pPr>
        <w:pStyle w:val="a3"/>
        <w:shd w:val="clear" w:color="auto" w:fill="FFFFFF"/>
        <w:spacing w:beforeAutospacing="0" w:after="240" w:afterAutospacing="0" w:line="285" w:lineRule="atLeast"/>
        <w:rPr>
          <w:lang w:val="ru-RU"/>
        </w:rPr>
      </w:pPr>
    </w:p>
    <w:p w:rsidR="00786048" w:rsidRDefault="00786048">
      <w:pPr>
        <w:pStyle w:val="a3"/>
        <w:shd w:val="clear" w:color="auto" w:fill="FFFFFF"/>
        <w:spacing w:beforeAutospacing="0" w:after="240" w:afterAutospacing="0" w:line="285" w:lineRule="atLeast"/>
        <w:rPr>
          <w:lang w:val="ru-RU"/>
        </w:rPr>
      </w:pPr>
    </w:p>
    <w:p w:rsidR="00786048" w:rsidRDefault="00786048">
      <w:pPr>
        <w:pStyle w:val="a3"/>
        <w:shd w:val="clear" w:color="auto" w:fill="FFFFFF"/>
        <w:spacing w:beforeAutospacing="0" w:after="240" w:afterAutospacing="0" w:line="285" w:lineRule="atLeast"/>
        <w:rPr>
          <w:lang w:val="ru-RU"/>
        </w:rPr>
      </w:pPr>
    </w:p>
    <w:p w:rsidR="00786048" w:rsidRPr="0032626F" w:rsidRDefault="00786048">
      <w:pPr>
        <w:pStyle w:val="a3"/>
        <w:shd w:val="clear" w:color="auto" w:fill="FFFFFF"/>
        <w:spacing w:beforeAutospacing="0" w:after="240" w:afterAutospacing="0" w:line="285" w:lineRule="atLeast"/>
        <w:rPr>
          <w:lang w:val="ru-RU"/>
        </w:rPr>
      </w:pPr>
    </w:p>
    <w:p w:rsidR="00BF0DFF" w:rsidRDefault="00A05BF4">
      <w:pPr>
        <w:pStyle w:val="a3"/>
        <w:shd w:val="clear" w:color="auto" w:fill="FFFFFF"/>
        <w:spacing w:beforeAutospacing="0" w:after="300" w:afterAutospacing="0" w:line="285" w:lineRule="atLeast"/>
        <w:jc w:val="center"/>
        <w:rPr>
          <w:b/>
          <w:sz w:val="26"/>
          <w:szCs w:val="26"/>
          <w:shd w:val="clear" w:color="auto" w:fill="FFFFFF"/>
          <w:lang w:val="ru-RU"/>
        </w:rPr>
      </w:pPr>
      <w:r w:rsidRPr="0032626F">
        <w:rPr>
          <w:b/>
          <w:sz w:val="26"/>
          <w:szCs w:val="26"/>
          <w:shd w:val="clear" w:color="auto" w:fill="FFFFFF"/>
          <w:lang w:val="ru-RU"/>
        </w:rPr>
        <w:lastRenderedPageBreak/>
        <w:t>4. Календарно-тематическое планирование</w:t>
      </w:r>
    </w:p>
    <w:p w:rsidR="0032626F" w:rsidRDefault="0032626F">
      <w:pPr>
        <w:pStyle w:val="a3"/>
        <w:shd w:val="clear" w:color="auto" w:fill="FFFFFF"/>
        <w:spacing w:beforeAutospacing="0" w:after="300" w:afterAutospacing="0" w:line="285" w:lineRule="atLeast"/>
        <w:jc w:val="center"/>
        <w:rPr>
          <w:b/>
          <w:sz w:val="26"/>
          <w:szCs w:val="26"/>
          <w:shd w:val="clear" w:color="auto" w:fill="FFFFFF"/>
          <w:lang w:val="ru-RU"/>
        </w:rPr>
      </w:pPr>
    </w:p>
    <w:tbl>
      <w:tblPr>
        <w:tblStyle w:val="a5"/>
        <w:tblW w:w="9785" w:type="dxa"/>
        <w:tblLook w:val="04A0"/>
      </w:tblPr>
      <w:tblGrid>
        <w:gridCol w:w="1077"/>
        <w:gridCol w:w="2381"/>
        <w:gridCol w:w="3288"/>
        <w:gridCol w:w="1543"/>
        <w:gridCol w:w="1496"/>
      </w:tblGrid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№ занятия</w:t>
            </w:r>
          </w:p>
        </w:tc>
        <w:tc>
          <w:tcPr>
            <w:tcW w:w="2381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3288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/>
              <w:rPr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Организационные формы обучения</w:t>
            </w:r>
          </w:p>
        </w:tc>
        <w:tc>
          <w:tcPr>
            <w:tcW w:w="1543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Дата проведения урока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Pr="0032626F">
              <w:rPr>
                <w:shd w:val="clear" w:color="auto" w:fill="FFFFFF"/>
                <w:lang w:val="ru-RU"/>
              </w:rPr>
              <w:t>планируемая</w:t>
            </w:r>
          </w:p>
        </w:tc>
        <w:tc>
          <w:tcPr>
            <w:tcW w:w="1496" w:type="dxa"/>
          </w:tcPr>
          <w:p w:rsidR="0032626F" w:rsidRDefault="0032626F" w:rsidP="0032626F">
            <w:pPr>
              <w:pStyle w:val="a3"/>
              <w:spacing w:beforeAutospacing="0" w:after="300" w:afterAutospacing="0"/>
              <w:jc w:val="center"/>
              <w:rPr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Дата проведения урока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Pr="0032626F">
              <w:rPr>
                <w:shd w:val="clear" w:color="auto" w:fill="FFFFFF"/>
                <w:lang w:val="ru-RU"/>
              </w:rPr>
              <w:t>фактическая</w:t>
            </w: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История моей семьи</w:t>
            </w:r>
          </w:p>
        </w:tc>
        <w:tc>
          <w:tcPr>
            <w:tcW w:w="3288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Составление «генеалогического древа» своей семьи</w:t>
            </w:r>
          </w:p>
        </w:tc>
        <w:tc>
          <w:tcPr>
            <w:tcW w:w="1543" w:type="dxa"/>
          </w:tcPr>
          <w:p w:rsidR="0032626F" w:rsidRDefault="0032626F" w:rsidP="0032626F">
            <w:pPr>
              <w:pStyle w:val="a3"/>
              <w:spacing w:beforeAutospacing="0" w:after="300" w:afterAutospacing="0"/>
              <w:rPr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 w:line="285" w:lineRule="atLeast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Мое имя. О чем оно говорит?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 w:line="285" w:lineRule="atLeast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История моего имени. Работа со справочниками.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6,7,8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 w:line="285" w:lineRule="atLeast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Все профессии важны». Профессии моих родственников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Альбом «Профессии моей семьи»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9,10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 w:line="285" w:lineRule="atLeast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Герб моей семьи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Составление герба и девиза своей семьи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11,12,13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 w:line="285" w:lineRule="atLeast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Разнообразие деревьев, кустарников, трав.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Игра «Угадай, чей листочек?»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14,15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 w:line="285" w:lineRule="atLeast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Растения - лекари.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Создание альбома «Зелёная аптека»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16,17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 w:line="285" w:lineRule="atLeast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Комнатные растения. Что растет у меня на подоконнике?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Ознакомление с названиями комнатных растений. Составление этикеток для комнатных растений. Уход за растениями: полив, рыхление почвы, удаление сухих листьев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18,19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Редкие растения.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Создание альбома</w:t>
            </w:r>
            <w:r>
              <w:rPr>
                <w:shd w:val="clear" w:color="auto" w:fill="FFFFFF"/>
              </w:rPr>
              <w:t> </w:t>
            </w:r>
            <w:r w:rsidRPr="0032626F">
              <w:rPr>
                <w:shd w:val="clear" w:color="auto" w:fill="FFFFFF"/>
                <w:lang w:val="ru-RU"/>
              </w:rPr>
              <w:t>«Знаете ли вы…».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20-21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Многообразие грибов.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Игра «</w:t>
            </w:r>
            <w:proofErr w:type="gramStart"/>
            <w:r w:rsidRPr="0032626F">
              <w:rPr>
                <w:shd w:val="clear" w:color="auto" w:fill="FFFFFF"/>
                <w:lang w:val="ru-RU"/>
              </w:rPr>
              <w:t>Съедобный</w:t>
            </w:r>
            <w:proofErr w:type="gramEnd"/>
            <w:r w:rsidRPr="0032626F">
              <w:rPr>
                <w:shd w:val="clear" w:color="auto" w:fill="FFFFFF"/>
                <w:lang w:val="ru-RU"/>
              </w:rPr>
              <w:t xml:space="preserve"> – несъедобный». Составление </w:t>
            </w:r>
            <w:r w:rsidRPr="0032626F">
              <w:rPr>
                <w:shd w:val="clear" w:color="auto" w:fill="FFFFFF"/>
                <w:lang w:val="ru-RU"/>
              </w:rPr>
              <w:lastRenderedPageBreak/>
              <w:t>презентации «Грибы».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Викторина «Знаешь ли ты растения?»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23,24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Животные моего двора.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Изготовление стенгазеты «Мы в ответе за тех, кого приручили».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25,26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color w:val="000000"/>
                <w:shd w:val="clear" w:color="auto" w:fill="FFFFFF"/>
                <w:lang w:val="ru-RU"/>
              </w:rPr>
              <w:t>В мире млекопитающих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Оформление альбома «Эти удивительные животные»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27,28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color w:val="000000"/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Пернатые друзья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Оформление альбома «Эти удивительные животные»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29,30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Земноводные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Оформление альбома «Эти удивительные животные»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31,32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Кто такие насекомые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Игра «Пестрый мир насекомых»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«Красная книга»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Знакомство с «Красной книгой»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  <w:tr w:rsidR="00786048" w:rsidTr="00786048">
        <w:tc>
          <w:tcPr>
            <w:tcW w:w="1077" w:type="dxa"/>
            <w:vAlign w:val="center"/>
          </w:tcPr>
          <w:p w:rsidR="0032626F" w:rsidRDefault="0032626F" w:rsidP="00786048">
            <w:pPr>
              <w:pStyle w:val="a3"/>
              <w:spacing w:beforeAutospacing="0" w:after="300" w:afterAutospacing="0" w:line="285" w:lineRule="atLeast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381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Подведение итогов</w:t>
            </w:r>
          </w:p>
        </w:tc>
        <w:tc>
          <w:tcPr>
            <w:tcW w:w="3288" w:type="dxa"/>
            <w:vAlign w:val="center"/>
          </w:tcPr>
          <w:p w:rsidR="0032626F" w:rsidRPr="0032626F" w:rsidRDefault="0032626F" w:rsidP="00786048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  <w:r w:rsidRPr="0032626F">
              <w:rPr>
                <w:shd w:val="clear" w:color="auto" w:fill="FFFFFF"/>
                <w:lang w:val="ru-RU"/>
              </w:rPr>
              <w:t>Выставка проектных работ.</w:t>
            </w:r>
          </w:p>
        </w:tc>
        <w:tc>
          <w:tcPr>
            <w:tcW w:w="1543" w:type="dxa"/>
          </w:tcPr>
          <w:p w:rsidR="0032626F" w:rsidRPr="0032626F" w:rsidRDefault="0032626F" w:rsidP="0032626F">
            <w:pPr>
              <w:pStyle w:val="a3"/>
              <w:spacing w:beforeAutospacing="0" w:after="300" w:afterAutospacing="0"/>
              <w:rPr>
                <w:shd w:val="clear" w:color="auto" w:fill="FFFFFF"/>
                <w:lang w:val="ru-RU"/>
              </w:rPr>
            </w:pPr>
          </w:p>
        </w:tc>
        <w:tc>
          <w:tcPr>
            <w:tcW w:w="1496" w:type="dxa"/>
          </w:tcPr>
          <w:p w:rsidR="0032626F" w:rsidRDefault="0032626F">
            <w:pPr>
              <w:pStyle w:val="a3"/>
              <w:spacing w:beforeAutospacing="0" w:after="300" w:afterAutospacing="0" w:line="285" w:lineRule="atLeast"/>
              <w:jc w:val="center"/>
              <w:rPr>
                <w:lang w:val="ru-RU"/>
              </w:rPr>
            </w:pPr>
          </w:p>
        </w:tc>
      </w:tr>
    </w:tbl>
    <w:p w:rsidR="0032626F" w:rsidRPr="0032626F" w:rsidRDefault="0032626F">
      <w:pPr>
        <w:pStyle w:val="a3"/>
        <w:shd w:val="clear" w:color="auto" w:fill="FFFFFF"/>
        <w:spacing w:beforeAutospacing="0" w:after="300" w:afterAutospacing="0" w:line="285" w:lineRule="atLeast"/>
        <w:jc w:val="center"/>
        <w:rPr>
          <w:lang w:val="ru-RU"/>
        </w:rPr>
      </w:pPr>
    </w:p>
    <w:sectPr w:rsidR="0032626F" w:rsidRPr="0032626F" w:rsidSect="00D26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B078"/>
    <w:multiLevelType w:val="multilevel"/>
    <w:tmpl w:val="5FAEB07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5FAEB083"/>
    <w:multiLevelType w:val="multilevel"/>
    <w:tmpl w:val="5FAEB083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5FAEB08E"/>
    <w:multiLevelType w:val="multilevel"/>
    <w:tmpl w:val="5FAEB08E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2AD77AE9"/>
    <w:rsid w:val="00056686"/>
    <w:rsid w:val="0032626F"/>
    <w:rsid w:val="00786048"/>
    <w:rsid w:val="00A05BF4"/>
    <w:rsid w:val="00BF0DFF"/>
    <w:rsid w:val="00D26791"/>
    <w:rsid w:val="2AD7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7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D26791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sid w:val="00D26791"/>
    <w:rPr>
      <w:color w:val="0000FF"/>
      <w:u w:val="single"/>
    </w:rPr>
  </w:style>
  <w:style w:type="table" w:styleId="a5">
    <w:name w:val="Table Grid"/>
    <w:basedOn w:val="a1"/>
    <w:rsid w:val="00326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tva_vc@mail.ru</cp:lastModifiedBy>
  <cp:revision>3</cp:revision>
  <dcterms:created xsi:type="dcterms:W3CDTF">2020-11-13T19:10:00Z</dcterms:created>
  <dcterms:modified xsi:type="dcterms:W3CDTF">2021-03-23T18:35:00Z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