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90" w:rsidRDefault="00502190" w:rsidP="00502190">
      <w:pPr>
        <w:shd w:val="clear" w:color="auto" w:fill="FFFFFF"/>
        <w:tabs>
          <w:tab w:val="left" w:pos="-142"/>
        </w:tabs>
        <w:ind w:left="-567" w:firstLine="425"/>
        <w:jc w:val="both"/>
        <w:rPr>
          <w:b/>
          <w:sz w:val="28"/>
          <w:szCs w:val="28"/>
        </w:rPr>
      </w:pPr>
      <w:r>
        <w:rPr>
          <w:bCs/>
          <w:i/>
          <w:iCs/>
        </w:rPr>
        <w:t xml:space="preserve">    </w:t>
      </w:r>
      <w:r w:rsidRPr="00DF7AD3">
        <w:rPr>
          <w:b/>
          <w:sz w:val="28"/>
          <w:szCs w:val="28"/>
        </w:rPr>
        <w:t>Общая характеристика учебного предмета, курса</w:t>
      </w:r>
      <w:r>
        <w:rPr>
          <w:b/>
          <w:sz w:val="28"/>
          <w:szCs w:val="28"/>
        </w:rPr>
        <w:t xml:space="preserve"> </w:t>
      </w:r>
      <w:proofErr w:type="gramStart"/>
      <w:r>
        <w:rPr>
          <w:b/>
          <w:sz w:val="28"/>
          <w:szCs w:val="28"/>
        </w:rPr>
        <w:t>« английский</w:t>
      </w:r>
      <w:proofErr w:type="gramEnd"/>
      <w:r>
        <w:rPr>
          <w:b/>
          <w:sz w:val="28"/>
          <w:szCs w:val="28"/>
        </w:rPr>
        <w:t xml:space="preserve"> язык»</w:t>
      </w:r>
    </w:p>
    <w:p w:rsidR="00502190" w:rsidRPr="00DF7AD3" w:rsidRDefault="00502190" w:rsidP="00502190">
      <w:pPr>
        <w:shd w:val="clear" w:color="auto" w:fill="FFFFFF"/>
        <w:tabs>
          <w:tab w:val="left" w:pos="-142"/>
        </w:tabs>
        <w:ind w:left="-567" w:firstLine="425"/>
        <w:jc w:val="both"/>
        <w:rPr>
          <w:b/>
          <w:sz w:val="28"/>
          <w:szCs w:val="28"/>
        </w:rPr>
      </w:pPr>
      <w:r>
        <w:rPr>
          <w:b/>
          <w:sz w:val="28"/>
          <w:szCs w:val="28"/>
        </w:rPr>
        <w:t xml:space="preserve">                                                  2 класс.</w:t>
      </w:r>
    </w:p>
    <w:p w:rsidR="00502190" w:rsidRDefault="00502190" w:rsidP="00502190">
      <w:pPr>
        <w:pStyle w:val="a3"/>
        <w:tabs>
          <w:tab w:val="left" w:pos="-142"/>
        </w:tabs>
        <w:spacing w:before="0" w:beforeAutospacing="0" w:after="0"/>
        <w:ind w:left="-567" w:firstLine="425"/>
      </w:pPr>
      <w:r w:rsidRPr="000F75AB">
        <w:t xml:space="preserve">Рабочая </w:t>
      </w:r>
      <w:r>
        <w:t>программа по английскому языку 2</w:t>
      </w:r>
      <w:r w:rsidRPr="000F75AB">
        <w:t xml:space="preserve"> класс составлена на основе Федерального компонента государственного стандарта начального общего образования и примерной про</w:t>
      </w:r>
      <w:r>
        <w:t>граммы по английскому языку 2014</w:t>
      </w:r>
      <w:r w:rsidRPr="000F75AB">
        <w:t xml:space="preserve"> года.</w:t>
      </w:r>
    </w:p>
    <w:p w:rsidR="00502190" w:rsidRDefault="00502190" w:rsidP="00502190">
      <w:pPr>
        <w:pStyle w:val="a3"/>
        <w:tabs>
          <w:tab w:val="left" w:pos="-142"/>
        </w:tabs>
        <w:spacing w:before="0" w:beforeAutospacing="0" w:after="0"/>
        <w:ind w:left="-567" w:firstLine="425"/>
      </w:pPr>
      <w:r>
        <w:t>В УМК по английскому я</w:t>
      </w:r>
      <w:r>
        <w:t>зыку для 2</w:t>
      </w:r>
      <w:r>
        <w:t xml:space="preserve"> класса общеобразовательных учреждений входят следующие обязательные компоненты: программа начального общего образования по английскому языку (автор </w:t>
      </w:r>
      <w:proofErr w:type="spellStart"/>
      <w:r>
        <w:t>Е.Н.Соловова</w:t>
      </w:r>
      <w:proofErr w:type="spellEnd"/>
      <w:r>
        <w:t xml:space="preserve">); учебник </w:t>
      </w:r>
      <w:proofErr w:type="gramStart"/>
      <w:r>
        <w:t>( авторы</w:t>
      </w:r>
      <w:proofErr w:type="gramEnd"/>
      <w:r>
        <w:t>:</w:t>
      </w:r>
      <w:r w:rsidRPr="00976B3D">
        <w:t xml:space="preserve"> </w:t>
      </w:r>
      <w:r>
        <w:t>. Г. Терм-</w:t>
      </w:r>
      <w:proofErr w:type="gramStart"/>
      <w:r>
        <w:t>Минасова,</w:t>
      </w:r>
      <w:r w:rsidRPr="005139EB">
        <w:t xml:space="preserve"> </w:t>
      </w:r>
      <w:r>
        <w:t xml:space="preserve"> </w:t>
      </w:r>
      <w:r w:rsidRPr="00681FAA">
        <w:t>С.Г.</w:t>
      </w:r>
      <w:proofErr w:type="gramEnd"/>
      <w:r w:rsidRPr="00681FAA">
        <w:t xml:space="preserve">, </w:t>
      </w:r>
      <w:proofErr w:type="spellStart"/>
      <w:r w:rsidRPr="00681FAA">
        <w:t>Узунова</w:t>
      </w:r>
      <w:proofErr w:type="spellEnd"/>
      <w:r w:rsidRPr="00681FAA">
        <w:t xml:space="preserve"> Л.М., </w:t>
      </w:r>
      <w:proofErr w:type="spellStart"/>
      <w:r w:rsidRPr="00681FAA">
        <w:t>Обукаускайте</w:t>
      </w:r>
      <w:proofErr w:type="spellEnd"/>
      <w:r w:rsidRPr="00681FAA">
        <w:t xml:space="preserve"> </w:t>
      </w:r>
      <w:r>
        <w:t xml:space="preserve">Д.С., </w:t>
      </w:r>
      <w:proofErr w:type="spellStart"/>
      <w:r>
        <w:t>Сухина</w:t>
      </w:r>
      <w:proofErr w:type="spellEnd"/>
      <w:r>
        <w:t xml:space="preserve"> Е.И. «Английский </w:t>
      </w:r>
      <w:proofErr w:type="spellStart"/>
      <w:r>
        <w:rPr>
          <w:lang w:val="en-US"/>
        </w:rPr>
        <w:t>Favourite</w:t>
      </w:r>
      <w:proofErr w:type="spellEnd"/>
      <w:r w:rsidRPr="000F75AB">
        <w:t>» 2 класс</w:t>
      </w:r>
      <w:r>
        <w:t xml:space="preserve">. М., Академкнига </w:t>
      </w:r>
      <w:r w:rsidRPr="00781A4B">
        <w:t>2012г</w:t>
      </w:r>
      <w:r>
        <w:t>.); рабочая тетрадь; книга для чтения; звуковое пособие.</w:t>
      </w:r>
    </w:p>
    <w:p w:rsidR="00502190" w:rsidRDefault="00502190" w:rsidP="00502190">
      <w:pPr>
        <w:pStyle w:val="a3"/>
        <w:tabs>
          <w:tab w:val="left" w:pos="-142"/>
        </w:tabs>
        <w:spacing w:before="0" w:beforeAutospacing="0" w:after="0"/>
        <w:ind w:left="-567" w:firstLine="425"/>
      </w:pPr>
      <w:r w:rsidRPr="00725B01">
        <w:t xml:space="preserve">УМК соответствует требованиям ФГОС начального общего образования по иностранному </w:t>
      </w:r>
      <w:proofErr w:type="gramStart"/>
      <w:r w:rsidRPr="00725B01">
        <w:t>языку</w:t>
      </w:r>
      <w:r>
        <w:t xml:space="preserve"> ,</w:t>
      </w:r>
      <w:proofErr w:type="gramEnd"/>
      <w:r>
        <w:t xml:space="preserve"> соответствует требованиям Общеевропейских компетенций владения иностранными языками, обеспечивает максимальное развитие коммуникативных способностей учащихся. УМК содержит доступный для школьников материал по англоязычной и родной культуре, развивающие упражнения, проектные задания и задания с использованием Интернета. В </w:t>
      </w:r>
      <w:proofErr w:type="gramStart"/>
      <w:r>
        <w:t>курс  включены</w:t>
      </w:r>
      <w:proofErr w:type="gramEnd"/>
      <w:r>
        <w:t xml:space="preserve"> естественные ситуации общения, объединенные в увлекательную сказку реальными и фантастическими персонажами, которые создают мотивацию и интерес к изучению английского языка.</w:t>
      </w:r>
    </w:p>
    <w:p w:rsidR="00502190" w:rsidRDefault="00502190" w:rsidP="00502190">
      <w:pPr>
        <w:jc w:val="both"/>
        <w:rPr>
          <w:b/>
          <w:sz w:val="28"/>
          <w:szCs w:val="28"/>
        </w:rPr>
      </w:pPr>
    </w:p>
    <w:p w:rsidR="00502190" w:rsidRPr="00DE7C11" w:rsidRDefault="00502190" w:rsidP="00502190">
      <w:pPr>
        <w:shd w:val="clear" w:color="auto" w:fill="FFFFFF"/>
        <w:tabs>
          <w:tab w:val="left" w:pos="-142"/>
        </w:tabs>
        <w:ind w:left="-567" w:firstLine="425"/>
        <w:jc w:val="both"/>
      </w:pPr>
      <w:r w:rsidRPr="00DF7AD3">
        <w:rPr>
          <w:b/>
          <w:bCs/>
          <w:sz w:val="28"/>
          <w:szCs w:val="28"/>
        </w:rPr>
        <w:t>Цель</w:t>
      </w:r>
      <w:r w:rsidRPr="00DF7AD3">
        <w:rPr>
          <w:sz w:val="28"/>
          <w:szCs w:val="28"/>
        </w:rPr>
        <w:t xml:space="preserve"> обучения английскому языку</w:t>
      </w:r>
      <w:r w:rsidRPr="00681FAA">
        <w:t xml:space="preserve"> </w:t>
      </w:r>
      <w:r>
        <w:t>–</w:t>
      </w:r>
      <w:r w:rsidRPr="00681FAA">
        <w:t xml:space="preserve"> </w:t>
      </w:r>
      <w:r>
        <w:t xml:space="preserve">формирование </w:t>
      </w:r>
      <w:r w:rsidRPr="00DE7C11">
        <w:rPr>
          <w:i/>
        </w:rPr>
        <w:t xml:space="preserve">элементарной </w:t>
      </w:r>
      <w:r>
        <w:rPr>
          <w:i/>
        </w:rPr>
        <w:t xml:space="preserve">коммуникативной компетенции </w:t>
      </w:r>
      <w:r>
        <w:t>младшего школьника на доступном      для него уровне в основных видах речевой деятельности.</w:t>
      </w:r>
    </w:p>
    <w:p w:rsidR="00502190" w:rsidRDefault="00502190" w:rsidP="00502190">
      <w:pPr>
        <w:shd w:val="clear" w:color="auto" w:fill="FFFFFF"/>
        <w:tabs>
          <w:tab w:val="left" w:pos="-142"/>
        </w:tabs>
        <w:ind w:left="-567" w:firstLine="425"/>
        <w:jc w:val="both"/>
      </w:pPr>
      <w:r w:rsidRPr="00681FAA">
        <w:rPr>
          <w:i/>
          <w:iCs/>
        </w:rPr>
        <w:t>Речевая компетенция</w:t>
      </w:r>
      <w:r w:rsidRPr="00681FAA">
        <w:t xml:space="preserve"> – развитие коммуникативных умений в четырех основных видах речевой деятельности (говорении, </w:t>
      </w:r>
      <w:proofErr w:type="spellStart"/>
      <w:r w:rsidRPr="00681FAA">
        <w:t>аудировании</w:t>
      </w:r>
      <w:proofErr w:type="spellEnd"/>
      <w:r w:rsidRPr="00681FAA">
        <w:t>, чтении, письме);</w:t>
      </w:r>
      <w:r w:rsidRPr="00681FAA">
        <w:br/>
      </w:r>
      <w:r w:rsidRPr="00681FAA">
        <w:rPr>
          <w:i/>
          <w:iCs/>
        </w:rPr>
        <w:t>Языковая компетенция</w:t>
      </w:r>
      <w:r>
        <w:t xml:space="preserve"> – овладение </w:t>
      </w:r>
      <w:r w:rsidRPr="00681FAA">
        <w:t xml:space="preserve"> языковыми средствами (фонетическими, орфографическими, лексическими, грамматическими) в соответствии с тема</w:t>
      </w:r>
      <w:r>
        <w:t>ми и сферами общения: формирование и накопление</w:t>
      </w:r>
      <w:r w:rsidRPr="00681FAA">
        <w:t xml:space="preserve"> объёма используе</w:t>
      </w:r>
      <w:r>
        <w:t>мых лексических единиц, формирование</w:t>
      </w:r>
      <w:r w:rsidRPr="00681FAA">
        <w:t xml:space="preserve"> навыков оперирования языковыми единицами в коммуникативных целях;</w:t>
      </w:r>
    </w:p>
    <w:p w:rsidR="00502190" w:rsidRDefault="00502190" w:rsidP="00502190">
      <w:pPr>
        <w:shd w:val="clear" w:color="auto" w:fill="FFFFFF"/>
        <w:tabs>
          <w:tab w:val="left" w:pos="-142"/>
        </w:tabs>
        <w:ind w:left="-567" w:firstLine="425"/>
        <w:jc w:val="both"/>
      </w:pPr>
      <w:r w:rsidRPr="00681FAA">
        <w:rPr>
          <w:i/>
          <w:iCs/>
        </w:rPr>
        <w:t xml:space="preserve">Социокультурная компетенция </w:t>
      </w:r>
      <w:r w:rsidRPr="00681FAA">
        <w:t>–</w:t>
      </w:r>
      <w:r>
        <w:t xml:space="preserve"> формирование</w:t>
      </w:r>
      <w:r w:rsidRPr="00681FAA">
        <w:t xml:space="preserve"> </w:t>
      </w:r>
      <w:r>
        <w:t xml:space="preserve">желания учащегося в </w:t>
      </w:r>
      <w:proofErr w:type="gramStart"/>
      <w:r>
        <w:t xml:space="preserve">приобщение </w:t>
      </w:r>
      <w:r w:rsidRPr="00681FAA">
        <w:t xml:space="preserve"> к</w:t>
      </w:r>
      <w:proofErr w:type="gramEnd"/>
      <w:r w:rsidRPr="00681FAA">
        <w:t xml:space="preserve"> культуре, традициям и реалиям страны изучаемого иност</w:t>
      </w:r>
      <w:r>
        <w:t>ранного языка, формирование</w:t>
      </w:r>
      <w:r w:rsidRPr="00681FAA">
        <w:t xml:space="preserve">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02190" w:rsidRDefault="00502190" w:rsidP="00502190">
      <w:pPr>
        <w:shd w:val="clear" w:color="auto" w:fill="FFFFFF"/>
        <w:tabs>
          <w:tab w:val="left" w:pos="-142"/>
        </w:tabs>
        <w:ind w:left="-567" w:firstLine="425"/>
        <w:jc w:val="both"/>
      </w:pPr>
      <w:r w:rsidRPr="00681FAA">
        <w:rPr>
          <w:i/>
          <w:iCs/>
        </w:rPr>
        <w:t>Компенсаторная компетенция</w:t>
      </w:r>
      <w:r>
        <w:t xml:space="preserve"> – формирование</w:t>
      </w:r>
      <w:r w:rsidRPr="00681FAA">
        <w:t xml:space="preserve"> умений выходить из положения в условиях дефицита языковых средств при получении и передаче информации;</w:t>
      </w:r>
      <w:r w:rsidRPr="00681FAA">
        <w:br/>
      </w:r>
      <w:r w:rsidRPr="00681FAA">
        <w:rPr>
          <w:i/>
          <w:iCs/>
        </w:rPr>
        <w:t>Учебно-познавательная компетенция</w:t>
      </w:r>
      <w:r>
        <w:t xml:space="preserve"> – формирование</w:t>
      </w:r>
      <w:r w:rsidRPr="00681FAA">
        <w:t xml:space="preserve"> общих и специальных учебных умений; ознакомление с доступными учащимся способами и приемами самостоятельного изучения языков и культур, в том числе и использованием </w:t>
      </w:r>
      <w:r>
        <w:t>новых информационных технологий.</w:t>
      </w:r>
    </w:p>
    <w:p w:rsidR="00502190" w:rsidRDefault="00502190" w:rsidP="00502190">
      <w:pPr>
        <w:jc w:val="both"/>
        <w:rPr>
          <w:b/>
          <w:sz w:val="28"/>
          <w:szCs w:val="28"/>
        </w:rPr>
      </w:pPr>
    </w:p>
    <w:p w:rsidR="00502190" w:rsidRDefault="00502190" w:rsidP="00502190">
      <w:pPr>
        <w:jc w:val="both"/>
        <w:rPr>
          <w:b/>
          <w:sz w:val="28"/>
          <w:szCs w:val="28"/>
        </w:rPr>
      </w:pPr>
    </w:p>
    <w:p w:rsidR="00502190" w:rsidRDefault="00502190" w:rsidP="00502190">
      <w:pPr>
        <w:jc w:val="both"/>
        <w:rPr>
          <w:b/>
          <w:sz w:val="28"/>
          <w:szCs w:val="28"/>
        </w:rPr>
      </w:pPr>
      <w:r>
        <w:rPr>
          <w:b/>
          <w:sz w:val="28"/>
          <w:szCs w:val="28"/>
        </w:rPr>
        <w:t xml:space="preserve">  </w:t>
      </w:r>
      <w:r>
        <w:rPr>
          <w:b/>
          <w:sz w:val="28"/>
          <w:szCs w:val="28"/>
        </w:rPr>
        <w:t xml:space="preserve">   Описание места предмета в учебном плане</w:t>
      </w:r>
    </w:p>
    <w:p w:rsidR="00502190" w:rsidRPr="00DF7AD3" w:rsidRDefault="00502190" w:rsidP="00502190">
      <w:pPr>
        <w:spacing w:line="276" w:lineRule="auto"/>
        <w:rPr>
          <w:b/>
          <w:sz w:val="28"/>
          <w:szCs w:val="28"/>
        </w:rPr>
      </w:pPr>
      <w:r w:rsidRPr="000F75AB">
        <w:t xml:space="preserve">Программа рассчитана на 2 учебных часа в </w:t>
      </w:r>
      <w:r>
        <w:t>неделю, предусмотренные БУП 2004</w:t>
      </w:r>
      <w:r w:rsidRPr="000F75AB">
        <w:t xml:space="preserve"> года.</w:t>
      </w:r>
    </w:p>
    <w:p w:rsidR="00502190" w:rsidRDefault="00502190" w:rsidP="00502190">
      <w:pPr>
        <w:spacing w:line="276" w:lineRule="auto"/>
      </w:pPr>
      <w:r>
        <w:t>При 35</w:t>
      </w:r>
      <w:r w:rsidRPr="000F75AB">
        <w:t xml:space="preserve"> учебных неделях общее количество часов на изучение английского языка со</w:t>
      </w:r>
      <w:r>
        <w:t>ставит 70 часов в год.</w:t>
      </w:r>
    </w:p>
    <w:p w:rsidR="00502190" w:rsidRDefault="00502190" w:rsidP="00502190">
      <w:pPr>
        <w:spacing w:line="276" w:lineRule="auto"/>
      </w:pPr>
      <w:r>
        <w:t xml:space="preserve">На основании примерных программ </w:t>
      </w:r>
      <w:proofErr w:type="spellStart"/>
      <w:r>
        <w:t>Минобрнауки</w:t>
      </w:r>
      <w:proofErr w:type="spellEnd"/>
      <w:r>
        <w:t xml:space="preserve"> РФ, содержащих требования к минимальному объему содержания образования по английскому </w:t>
      </w:r>
      <w:proofErr w:type="gramStart"/>
      <w:r>
        <w:t>языку,  реализуется</w:t>
      </w:r>
      <w:proofErr w:type="gramEnd"/>
      <w:r>
        <w:t xml:space="preserve"> программа  базисного уровня .</w:t>
      </w:r>
    </w:p>
    <w:p w:rsidR="00502190" w:rsidRPr="007F5A5B" w:rsidRDefault="00502190" w:rsidP="00502190">
      <w:pPr>
        <w:spacing w:line="276" w:lineRule="auto"/>
      </w:pPr>
      <w:r>
        <w:t>В программе предусмотрена реализация авторских подходов, использования разнообразных форм организации учебного процесса, внедрения современных педагогических технологий.</w:t>
      </w:r>
    </w:p>
    <w:p w:rsidR="00502190" w:rsidRPr="00681FAA" w:rsidRDefault="00502190" w:rsidP="00502190">
      <w:pPr>
        <w:shd w:val="clear" w:color="auto" w:fill="FFFFFF"/>
        <w:tabs>
          <w:tab w:val="left" w:pos="-142"/>
        </w:tabs>
        <w:ind w:left="-567" w:firstLine="425"/>
        <w:jc w:val="both"/>
      </w:pPr>
    </w:p>
    <w:p w:rsidR="00502190" w:rsidRPr="00502190" w:rsidRDefault="00502190" w:rsidP="00502190">
      <w:pPr>
        <w:shd w:val="clear" w:color="auto" w:fill="FFFFFF"/>
        <w:tabs>
          <w:tab w:val="left" w:pos="-142"/>
        </w:tabs>
        <w:ind w:left="-567" w:firstLine="425"/>
        <w:jc w:val="both"/>
      </w:pPr>
      <w:r>
        <w:lastRenderedPageBreak/>
        <w:t xml:space="preserve">;         </w:t>
      </w:r>
      <w:bookmarkStart w:id="0" w:name="_GoBack"/>
      <w:bookmarkEnd w:id="0"/>
      <w:r w:rsidRPr="00DF7AD3">
        <w:rPr>
          <w:b/>
          <w:bCs/>
          <w:sz w:val="28"/>
          <w:szCs w:val="28"/>
        </w:rPr>
        <w:t>Основные задачи реализации содержания:</w:t>
      </w:r>
    </w:p>
    <w:p w:rsidR="00502190" w:rsidRDefault="00502190" w:rsidP="00502190">
      <w:pPr>
        <w:pStyle w:val="a3"/>
        <w:numPr>
          <w:ilvl w:val="0"/>
          <w:numId w:val="2"/>
        </w:numPr>
        <w:tabs>
          <w:tab w:val="left" w:pos="-142"/>
        </w:tabs>
        <w:spacing w:before="0" w:beforeAutospacing="0" w:after="0"/>
        <w:ind w:left="-567" w:firstLine="425"/>
        <w:rPr>
          <w:b/>
          <w:bCs/>
        </w:rPr>
      </w:pPr>
      <w:r>
        <w:rPr>
          <w:bCs/>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w:t>
      </w:r>
      <w:proofErr w:type="spellStart"/>
      <w:proofErr w:type="gramStart"/>
      <w:r>
        <w:rPr>
          <w:bCs/>
        </w:rPr>
        <w:t>потребностей;освоение</w:t>
      </w:r>
      <w:proofErr w:type="spellEnd"/>
      <w:proofErr w:type="gramEnd"/>
      <w:r>
        <w:rPr>
          <w:bCs/>
        </w:rPr>
        <w:t xml:space="preserve"> правил речевого и неречевого поведения, коммуникативных </w:t>
      </w:r>
      <w:proofErr w:type="spellStart"/>
      <w:r>
        <w:rPr>
          <w:bCs/>
        </w:rPr>
        <w:t>умений,нравственных</w:t>
      </w:r>
      <w:proofErr w:type="spellEnd"/>
      <w:r>
        <w:rPr>
          <w:bCs/>
        </w:rPr>
        <w:t xml:space="preserve"> и эстетических </w:t>
      </w:r>
      <w:proofErr w:type="spellStart"/>
      <w:r>
        <w:rPr>
          <w:bCs/>
        </w:rPr>
        <w:t>чувств,способностей</w:t>
      </w:r>
      <w:proofErr w:type="spellEnd"/>
      <w:r>
        <w:rPr>
          <w:bCs/>
        </w:rPr>
        <w:t xml:space="preserve"> к </w:t>
      </w:r>
      <w:proofErr w:type="spellStart"/>
      <w:r>
        <w:rPr>
          <w:bCs/>
        </w:rPr>
        <w:t>творческ</w:t>
      </w:r>
      <w:proofErr w:type="spellEnd"/>
      <w:r>
        <w:rPr>
          <w:bCs/>
        </w:rPr>
        <w:t xml:space="preserve"> деятельности на иностранном языке.</w:t>
      </w:r>
    </w:p>
    <w:p w:rsidR="00502190" w:rsidRDefault="00502190" w:rsidP="00502190">
      <w:pPr>
        <w:pStyle w:val="a3"/>
        <w:numPr>
          <w:ilvl w:val="0"/>
          <w:numId w:val="2"/>
        </w:numPr>
        <w:tabs>
          <w:tab w:val="left" w:pos="-142"/>
        </w:tabs>
        <w:spacing w:before="0" w:beforeAutospacing="0" w:after="0"/>
        <w:ind w:left="-567" w:firstLine="425"/>
        <w:rPr>
          <w:b/>
          <w:bCs/>
        </w:rPr>
      </w:pPr>
      <w:r>
        <w:rPr>
          <w:bCs/>
        </w:rPr>
        <w:t xml:space="preserve"> Освоение начальных лингвистических представлений, </w:t>
      </w:r>
      <w:proofErr w:type="gramStart"/>
      <w:r>
        <w:rPr>
          <w:bCs/>
        </w:rPr>
        <w:t>необходимых  для</w:t>
      </w:r>
      <w:proofErr w:type="gramEnd"/>
      <w:r>
        <w:rPr>
          <w:bCs/>
        </w:rPr>
        <w:t xml:space="preserve"> овладения на элементарном уровне устной и письменной речью на иностранном языке, расширение лингвистического кругозора;</w:t>
      </w:r>
    </w:p>
    <w:p w:rsidR="00502190" w:rsidRPr="001A1458" w:rsidRDefault="00502190" w:rsidP="00502190">
      <w:pPr>
        <w:pStyle w:val="a3"/>
        <w:numPr>
          <w:ilvl w:val="0"/>
          <w:numId w:val="2"/>
        </w:numPr>
        <w:shd w:val="clear" w:color="auto" w:fill="FFFFFF"/>
        <w:tabs>
          <w:tab w:val="left" w:pos="-142"/>
        </w:tabs>
        <w:spacing w:before="0" w:beforeAutospacing="0" w:after="0"/>
        <w:ind w:left="-567" w:firstLine="425"/>
        <w:jc w:val="both"/>
      </w:pPr>
      <w:r w:rsidRPr="001A1458">
        <w:rPr>
          <w:bCs/>
        </w:rPr>
        <w:t xml:space="preserve">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образами детской художественной литературы.</w:t>
      </w:r>
      <w:r w:rsidRPr="001A1458">
        <w:rPr>
          <w:b/>
          <w:bCs/>
          <w:i/>
          <w:iCs/>
        </w:rPr>
        <w:t xml:space="preserve">  </w:t>
      </w:r>
    </w:p>
    <w:p w:rsidR="00502190" w:rsidRPr="00681FAA" w:rsidRDefault="00502190" w:rsidP="00502190">
      <w:pPr>
        <w:pStyle w:val="a3"/>
        <w:numPr>
          <w:ilvl w:val="0"/>
          <w:numId w:val="2"/>
        </w:numPr>
        <w:shd w:val="clear" w:color="auto" w:fill="FFFFFF"/>
        <w:tabs>
          <w:tab w:val="left" w:pos="-142"/>
        </w:tabs>
        <w:spacing w:before="0" w:beforeAutospacing="0" w:after="0"/>
        <w:ind w:left="-567" w:firstLine="425"/>
        <w:jc w:val="both"/>
      </w:pPr>
      <w:r w:rsidRPr="001A1458">
        <w:rPr>
          <w:b/>
          <w:bCs/>
          <w:i/>
          <w:iCs/>
        </w:rPr>
        <w:t xml:space="preserve">  </w:t>
      </w:r>
      <w:proofErr w:type="spellStart"/>
      <w:r w:rsidRPr="001A1458">
        <w:rPr>
          <w:bCs/>
          <w:i/>
          <w:iCs/>
        </w:rPr>
        <w:t>Компетентностный</w:t>
      </w:r>
      <w:proofErr w:type="spellEnd"/>
      <w:r w:rsidRPr="001A1458">
        <w:rPr>
          <w:bCs/>
          <w:i/>
          <w:iCs/>
        </w:rPr>
        <w:t xml:space="preserve"> подход</w:t>
      </w:r>
      <w:r w:rsidRPr="001A1458">
        <w:rPr>
          <w:b/>
          <w:bCs/>
        </w:rPr>
        <w:t xml:space="preserve"> </w:t>
      </w:r>
      <w:r w:rsidRPr="00681FAA">
        <w:t xml:space="preserve">определяет следующие особенности предъявления содержания образования: оно представлено в виде трех аспектов: </w:t>
      </w:r>
    </w:p>
    <w:p w:rsidR="00502190" w:rsidRPr="00681FAA" w:rsidRDefault="00502190" w:rsidP="00502190">
      <w:pPr>
        <w:numPr>
          <w:ilvl w:val="0"/>
          <w:numId w:val="4"/>
        </w:numPr>
        <w:shd w:val="clear" w:color="auto" w:fill="FFFFFF"/>
        <w:tabs>
          <w:tab w:val="clear" w:pos="720"/>
          <w:tab w:val="left" w:pos="0"/>
        </w:tabs>
        <w:ind w:left="-567" w:firstLine="425"/>
        <w:jc w:val="both"/>
      </w:pPr>
      <w:r w:rsidRPr="00681FAA">
        <w:t xml:space="preserve">обучение коммуникативным умениям и навыкам (говорение, чтение, </w:t>
      </w:r>
      <w:proofErr w:type="spellStart"/>
      <w:r w:rsidRPr="00681FAA">
        <w:t>аудирование</w:t>
      </w:r>
      <w:proofErr w:type="spellEnd"/>
      <w:r w:rsidRPr="00681FAA">
        <w:t xml:space="preserve">, письмо); </w:t>
      </w:r>
    </w:p>
    <w:p w:rsidR="00502190" w:rsidRPr="00681FAA" w:rsidRDefault="00502190" w:rsidP="00502190">
      <w:pPr>
        <w:numPr>
          <w:ilvl w:val="0"/>
          <w:numId w:val="4"/>
        </w:numPr>
        <w:shd w:val="clear" w:color="auto" w:fill="FFFFFF"/>
        <w:tabs>
          <w:tab w:val="clear" w:pos="720"/>
          <w:tab w:val="left" w:pos="0"/>
        </w:tabs>
        <w:ind w:left="-567" w:firstLine="425"/>
        <w:jc w:val="both"/>
      </w:pPr>
      <w:r w:rsidRPr="00681FAA">
        <w:t xml:space="preserve">обучение языковым знаниям и умениям (лексика, грамматика, фонетика) </w:t>
      </w:r>
    </w:p>
    <w:p w:rsidR="00502190" w:rsidRPr="00681FAA" w:rsidRDefault="00502190" w:rsidP="00502190">
      <w:pPr>
        <w:numPr>
          <w:ilvl w:val="0"/>
          <w:numId w:val="4"/>
        </w:numPr>
        <w:shd w:val="clear" w:color="auto" w:fill="FFFFFF"/>
        <w:tabs>
          <w:tab w:val="clear" w:pos="720"/>
          <w:tab w:val="left" w:pos="0"/>
        </w:tabs>
        <w:ind w:left="-567" w:firstLine="425"/>
        <w:jc w:val="both"/>
      </w:pPr>
      <w:r w:rsidRPr="00681FAA">
        <w:t xml:space="preserve">овладение страноведческими и лингвострановедческими знаниями. </w:t>
      </w:r>
    </w:p>
    <w:p w:rsidR="00502190" w:rsidRDefault="00502190" w:rsidP="00502190">
      <w:pPr>
        <w:shd w:val="clear" w:color="auto" w:fill="FFFFFF"/>
        <w:tabs>
          <w:tab w:val="left" w:pos="-142"/>
        </w:tabs>
        <w:ind w:left="-567" w:firstLine="425"/>
        <w:jc w:val="both"/>
      </w:pPr>
      <w:r w:rsidRPr="00681FAA">
        <w:t xml:space="preserve">Таким образом, календарно-тематическое планирование обеспечивает взаимосвязанное развитие и совершенствование ключевых, </w:t>
      </w:r>
      <w:proofErr w:type="spellStart"/>
      <w:r w:rsidRPr="00681FAA">
        <w:t>общепредметных</w:t>
      </w:r>
      <w:proofErr w:type="spellEnd"/>
      <w:r w:rsidRPr="00681FAA">
        <w:t xml:space="preserve"> компетенций. </w:t>
      </w:r>
      <w:r w:rsidRPr="00681FAA">
        <w:b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681FAA">
        <w:t>вну</w:t>
      </w:r>
      <w:r>
        <w:t>трипредметных</w:t>
      </w:r>
      <w:proofErr w:type="spellEnd"/>
      <w:r>
        <w:t xml:space="preserve"> связей, а также </w:t>
      </w:r>
      <w:proofErr w:type="spellStart"/>
      <w:r>
        <w:t>с</w:t>
      </w:r>
      <w:r w:rsidRPr="00681FAA">
        <w:t>воз</w:t>
      </w:r>
      <w:r>
        <w:t>растными</w:t>
      </w:r>
      <w:proofErr w:type="spellEnd"/>
      <w:r>
        <w:t xml:space="preserve"> особенностями развития </w:t>
      </w:r>
      <w:r w:rsidRPr="00681FAA">
        <w:t xml:space="preserve">учащихся.   </w:t>
      </w:r>
      <w:r w:rsidRPr="00681FAA">
        <w:br/>
      </w:r>
      <w:r w:rsidRPr="002B2F75">
        <w:rPr>
          <w:bCs/>
          <w:i/>
          <w:iCs/>
        </w:rPr>
        <w:t>Личностная ориентация</w:t>
      </w:r>
      <w:r>
        <w:rPr>
          <w:b/>
          <w:bCs/>
          <w:i/>
          <w:iCs/>
        </w:rPr>
        <w:t xml:space="preserve"> </w:t>
      </w:r>
      <w:r w:rsidRPr="00681FAA">
        <w:t xml:space="preserve">образовательного процесса выявляет приоритет воспитательных и развивающих целей обучения. Способность </w:t>
      </w:r>
      <w:proofErr w:type="gramStart"/>
      <w:r w:rsidRPr="00681FAA">
        <w:t>учащихся  понимать</w:t>
      </w:r>
      <w:proofErr w:type="gramEnd"/>
      <w:r w:rsidRPr="00681FAA">
        <w:t xml:space="preserve"> причины и логику развития страноведческих процессов открывает возможность для ос</w:t>
      </w:r>
      <w:r w:rsidRPr="00681FAA">
        <w:softHyphen/>
        <w:t>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w:t>
      </w:r>
      <w:r w:rsidRPr="00681FAA">
        <w:rPr>
          <w:i/>
          <w:iCs/>
        </w:rPr>
        <w:t>,</w:t>
      </w:r>
      <w:r w:rsidRPr="00681FAA">
        <w:t xml:space="preserve"> усилению мотивации к социальному познанию и творчеству, </w:t>
      </w:r>
      <w:proofErr w:type="gramStart"/>
      <w:r w:rsidRPr="00681FAA">
        <w:t>воспитанию  личностно</w:t>
      </w:r>
      <w:proofErr w:type="gramEnd"/>
      <w:r w:rsidRPr="00681FAA">
        <w:t xml:space="preserve"> и общественно востребованных качеств, в том числе гражданственности, толерантности. </w:t>
      </w:r>
    </w:p>
    <w:p w:rsidR="00502190" w:rsidRDefault="00502190" w:rsidP="00502190">
      <w:pPr>
        <w:shd w:val="clear" w:color="auto" w:fill="FFFFFF"/>
        <w:tabs>
          <w:tab w:val="left" w:pos="-142"/>
        </w:tabs>
        <w:ind w:left="-567" w:firstLine="425"/>
        <w:jc w:val="both"/>
      </w:pPr>
      <w:proofErr w:type="spellStart"/>
      <w:r w:rsidRPr="002B2F75">
        <w:rPr>
          <w:bCs/>
          <w:i/>
          <w:iCs/>
        </w:rPr>
        <w:t>Деятельностный</w:t>
      </w:r>
      <w:proofErr w:type="spellEnd"/>
      <w:r w:rsidRPr="002B2F75">
        <w:rPr>
          <w:bCs/>
        </w:rPr>
        <w:t xml:space="preserve"> </w:t>
      </w:r>
      <w:r w:rsidRPr="00681FAA">
        <w:rPr>
          <w:b/>
          <w:bCs/>
          <w:i/>
          <w:iCs/>
        </w:rPr>
        <w:t>подход</w:t>
      </w:r>
      <w:r w:rsidRPr="00681FAA">
        <w:t xml:space="preserve"> отражает стратегию современной образовательной политики: необходимость воспитания человека и гражда</w:t>
      </w:r>
      <w:r w:rsidRPr="00681FAA">
        <w:softHyphen/>
        <w:t>нина, интегрированного в современное ему общество, нацеленного на совершенствова</w:t>
      </w:r>
      <w:r w:rsidRPr="00681FAA">
        <w:softHyphen/>
        <w:t>ние этого общества. Система уроков сориентирована не столько на передачу «готовых знаний», сколько на форми</w:t>
      </w:r>
      <w:r w:rsidRPr="00681FAA">
        <w:softHyphen/>
        <w:t>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w:t>
      </w:r>
      <w:r w:rsidRPr="00681FAA">
        <w:softHyphen/>
        <w:t xml:space="preserve">ру, анализу и использованию информации. </w:t>
      </w:r>
    </w:p>
    <w:p w:rsidR="00502190" w:rsidRPr="00DF7AD3" w:rsidRDefault="00502190" w:rsidP="00502190">
      <w:pPr>
        <w:shd w:val="clear" w:color="auto" w:fill="FFFFFF"/>
        <w:tabs>
          <w:tab w:val="left" w:pos="-142"/>
        </w:tabs>
        <w:ind w:left="-567" w:firstLine="425"/>
        <w:jc w:val="both"/>
        <w:rPr>
          <w:b/>
          <w:sz w:val="28"/>
          <w:szCs w:val="28"/>
        </w:rPr>
      </w:pPr>
      <w:r>
        <w:rPr>
          <w:bCs/>
          <w:i/>
          <w:iCs/>
        </w:rPr>
        <w:t xml:space="preserve">    </w:t>
      </w:r>
    </w:p>
    <w:p w:rsidR="00502190" w:rsidRDefault="00502190" w:rsidP="00502190">
      <w:pPr>
        <w:pStyle w:val="a3"/>
        <w:tabs>
          <w:tab w:val="left" w:pos="-142"/>
        </w:tabs>
        <w:spacing w:before="0" w:beforeAutospacing="0" w:after="0"/>
        <w:ind w:left="-567" w:hanging="426"/>
        <w:jc w:val="both"/>
        <w:rPr>
          <w:bCs/>
        </w:rPr>
      </w:pPr>
      <w:r>
        <w:t xml:space="preserve">        </w:t>
      </w:r>
      <w:r>
        <w:rPr>
          <w:bCs/>
        </w:rPr>
        <w:t xml:space="preserve"> </w:t>
      </w:r>
      <w:r w:rsidRPr="00580AB4">
        <w:rPr>
          <w:bCs/>
        </w:rPr>
        <w:t>Учебник</w:t>
      </w:r>
      <w:r w:rsidRPr="00583980">
        <w:rPr>
          <w:b/>
          <w:bCs/>
        </w:rPr>
        <w:t xml:space="preserve"> </w:t>
      </w:r>
      <w:r>
        <w:rPr>
          <w:bCs/>
        </w:rPr>
        <w:t xml:space="preserve">для 2 класса знакомит детей со следующей </w:t>
      </w:r>
      <w:proofErr w:type="spellStart"/>
      <w:r>
        <w:rPr>
          <w:bCs/>
        </w:rPr>
        <w:t>социокультной</w:t>
      </w:r>
      <w:proofErr w:type="spellEnd"/>
      <w:r>
        <w:rPr>
          <w:bCs/>
        </w:rPr>
        <w:t xml:space="preserve"> информацией:</w:t>
      </w:r>
    </w:p>
    <w:p w:rsidR="00502190" w:rsidRDefault="00502190" w:rsidP="00502190">
      <w:pPr>
        <w:pStyle w:val="a3"/>
        <w:numPr>
          <w:ilvl w:val="0"/>
          <w:numId w:val="3"/>
        </w:numPr>
        <w:spacing w:before="0" w:beforeAutospacing="0" w:after="0"/>
        <w:ind w:left="-142" w:firstLine="0"/>
        <w:jc w:val="both"/>
        <w:rPr>
          <w:bCs/>
        </w:rPr>
      </w:pPr>
      <w:r>
        <w:rPr>
          <w:bCs/>
        </w:rPr>
        <w:t xml:space="preserve"> речевой и поведенческий этикет в англоязычной среде;</w:t>
      </w:r>
    </w:p>
    <w:p w:rsidR="00502190" w:rsidRDefault="00502190" w:rsidP="00502190">
      <w:pPr>
        <w:pStyle w:val="a3"/>
        <w:numPr>
          <w:ilvl w:val="0"/>
          <w:numId w:val="3"/>
        </w:numPr>
        <w:spacing w:before="0" w:beforeAutospacing="0" w:after="0"/>
        <w:ind w:left="-142" w:firstLine="0"/>
        <w:jc w:val="both"/>
        <w:rPr>
          <w:bCs/>
        </w:rPr>
      </w:pPr>
      <w:r>
        <w:rPr>
          <w:bCs/>
        </w:rPr>
        <w:t xml:space="preserve"> названия англоязычных стран и их расположение на карте, их столицы;</w:t>
      </w:r>
    </w:p>
    <w:p w:rsidR="00502190" w:rsidRDefault="00502190" w:rsidP="00502190">
      <w:pPr>
        <w:pStyle w:val="a3"/>
        <w:numPr>
          <w:ilvl w:val="0"/>
          <w:numId w:val="3"/>
        </w:numPr>
        <w:spacing w:after="0"/>
        <w:ind w:left="-142" w:firstLine="0"/>
        <w:jc w:val="both"/>
        <w:rPr>
          <w:bCs/>
        </w:rPr>
      </w:pPr>
      <w:r>
        <w:rPr>
          <w:bCs/>
        </w:rPr>
        <w:t xml:space="preserve"> флаги англоязычных стран и флаг России;</w:t>
      </w:r>
    </w:p>
    <w:p w:rsidR="00502190" w:rsidRDefault="00502190" w:rsidP="00502190">
      <w:pPr>
        <w:pStyle w:val="a3"/>
        <w:numPr>
          <w:ilvl w:val="0"/>
          <w:numId w:val="3"/>
        </w:numPr>
        <w:spacing w:after="0"/>
        <w:ind w:left="-142" w:firstLine="0"/>
        <w:jc w:val="both"/>
        <w:rPr>
          <w:bCs/>
        </w:rPr>
      </w:pPr>
      <w:r>
        <w:rPr>
          <w:bCs/>
        </w:rPr>
        <w:t xml:space="preserve"> наиболее распространенные английские имена детей;</w:t>
      </w:r>
    </w:p>
    <w:p w:rsidR="00502190" w:rsidRDefault="00502190" w:rsidP="00502190">
      <w:pPr>
        <w:pStyle w:val="a3"/>
        <w:numPr>
          <w:ilvl w:val="0"/>
          <w:numId w:val="3"/>
        </w:numPr>
        <w:spacing w:after="0"/>
        <w:ind w:left="-142" w:firstLine="0"/>
        <w:jc w:val="both"/>
        <w:rPr>
          <w:bCs/>
        </w:rPr>
      </w:pPr>
      <w:r>
        <w:rPr>
          <w:bCs/>
        </w:rPr>
        <w:t xml:space="preserve"> традиции празднования Рождества и Нового года в англоязычных странах и в России;</w:t>
      </w:r>
    </w:p>
    <w:p w:rsidR="00502190" w:rsidRDefault="00502190" w:rsidP="00502190">
      <w:pPr>
        <w:pStyle w:val="a3"/>
        <w:numPr>
          <w:ilvl w:val="0"/>
          <w:numId w:val="3"/>
        </w:numPr>
        <w:spacing w:after="0"/>
        <w:ind w:left="-142" w:firstLine="0"/>
        <w:jc w:val="both"/>
        <w:rPr>
          <w:bCs/>
        </w:rPr>
      </w:pPr>
      <w:r>
        <w:rPr>
          <w:bCs/>
        </w:rPr>
        <w:t xml:space="preserve"> некоторые достопримечательности Лондона, Нью-Йорка, Вашингтона, Москвы и Санкт-Петербурга;</w:t>
      </w:r>
    </w:p>
    <w:p w:rsidR="00502190" w:rsidRDefault="00502190" w:rsidP="00502190">
      <w:pPr>
        <w:pStyle w:val="a3"/>
        <w:numPr>
          <w:ilvl w:val="0"/>
          <w:numId w:val="3"/>
        </w:numPr>
        <w:tabs>
          <w:tab w:val="left" w:pos="142"/>
        </w:tabs>
        <w:spacing w:after="0"/>
        <w:ind w:left="284" w:hanging="426"/>
        <w:jc w:val="both"/>
        <w:rPr>
          <w:bCs/>
        </w:rPr>
      </w:pPr>
      <w:r>
        <w:rPr>
          <w:bCs/>
        </w:rPr>
        <w:t>английские слова, вошедшие в русский язык (интернациональная лексика);</w:t>
      </w:r>
    </w:p>
    <w:p w:rsidR="00502190" w:rsidRDefault="00502190" w:rsidP="00502190">
      <w:pPr>
        <w:pStyle w:val="a3"/>
        <w:numPr>
          <w:ilvl w:val="0"/>
          <w:numId w:val="3"/>
        </w:numPr>
        <w:tabs>
          <w:tab w:val="left" w:pos="142"/>
        </w:tabs>
        <w:spacing w:after="0"/>
        <w:ind w:left="284" w:hanging="426"/>
        <w:jc w:val="both"/>
        <w:rPr>
          <w:bCs/>
        </w:rPr>
      </w:pPr>
      <w:r>
        <w:rPr>
          <w:bCs/>
        </w:rPr>
        <w:t xml:space="preserve">правила заполнения анкеты, написания личного письма; </w:t>
      </w:r>
    </w:p>
    <w:p w:rsidR="00502190" w:rsidRPr="000160A7" w:rsidRDefault="00502190" w:rsidP="00502190">
      <w:pPr>
        <w:pStyle w:val="a3"/>
        <w:numPr>
          <w:ilvl w:val="0"/>
          <w:numId w:val="3"/>
        </w:numPr>
        <w:tabs>
          <w:tab w:val="left" w:pos="142"/>
        </w:tabs>
        <w:spacing w:after="0"/>
        <w:ind w:left="-567" w:firstLine="425"/>
        <w:jc w:val="both"/>
        <w:rPr>
          <w:bCs/>
        </w:rPr>
      </w:pPr>
      <w:r w:rsidRPr="000160A7">
        <w:rPr>
          <w:bCs/>
        </w:rPr>
        <w:t>детские стихи, песни.</w:t>
      </w:r>
    </w:p>
    <w:p w:rsidR="00502190" w:rsidRPr="00580AB4" w:rsidRDefault="00502190" w:rsidP="00502190">
      <w:pPr>
        <w:pStyle w:val="a3"/>
        <w:tabs>
          <w:tab w:val="left" w:pos="-567"/>
          <w:tab w:val="left" w:pos="284"/>
        </w:tabs>
        <w:spacing w:before="0" w:beforeAutospacing="0" w:after="0"/>
        <w:ind w:left="-76" w:hanging="66"/>
        <w:jc w:val="both"/>
        <w:rPr>
          <w:bCs/>
        </w:rPr>
      </w:pPr>
      <w:r w:rsidRPr="00580AB4">
        <w:rPr>
          <w:bCs/>
        </w:rPr>
        <w:t>Принципы обучения:</w:t>
      </w:r>
    </w:p>
    <w:p w:rsidR="00502190" w:rsidRDefault="00502190" w:rsidP="00502190">
      <w:pPr>
        <w:pStyle w:val="a3"/>
        <w:numPr>
          <w:ilvl w:val="0"/>
          <w:numId w:val="3"/>
        </w:numPr>
        <w:tabs>
          <w:tab w:val="left" w:pos="142"/>
        </w:tabs>
        <w:spacing w:before="0" w:beforeAutospacing="0" w:after="0"/>
        <w:ind w:left="284" w:hanging="426"/>
        <w:jc w:val="both"/>
        <w:rPr>
          <w:bCs/>
        </w:rPr>
      </w:pPr>
      <w:r>
        <w:rPr>
          <w:bCs/>
        </w:rPr>
        <w:t>коммуникативной направленности – ведущий методический принцип;</w:t>
      </w:r>
    </w:p>
    <w:p w:rsidR="00502190" w:rsidRDefault="00502190" w:rsidP="00502190">
      <w:pPr>
        <w:pStyle w:val="a3"/>
        <w:numPr>
          <w:ilvl w:val="0"/>
          <w:numId w:val="3"/>
        </w:numPr>
        <w:tabs>
          <w:tab w:val="left" w:pos="142"/>
        </w:tabs>
        <w:spacing w:before="0" w:beforeAutospacing="0" w:after="0"/>
        <w:ind w:left="284" w:hanging="426"/>
        <w:jc w:val="both"/>
        <w:rPr>
          <w:bCs/>
        </w:rPr>
      </w:pPr>
      <w:r>
        <w:rPr>
          <w:bCs/>
        </w:rPr>
        <w:t>дифференциации и интеграции;</w:t>
      </w:r>
    </w:p>
    <w:p w:rsidR="00502190" w:rsidRDefault="00502190" w:rsidP="00502190">
      <w:pPr>
        <w:pStyle w:val="a3"/>
        <w:numPr>
          <w:ilvl w:val="0"/>
          <w:numId w:val="3"/>
        </w:numPr>
        <w:tabs>
          <w:tab w:val="left" w:pos="142"/>
        </w:tabs>
        <w:spacing w:before="0" w:beforeAutospacing="0" w:after="0"/>
        <w:ind w:left="284" w:hanging="426"/>
        <w:jc w:val="both"/>
        <w:rPr>
          <w:bCs/>
        </w:rPr>
      </w:pPr>
      <w:r>
        <w:rPr>
          <w:bCs/>
        </w:rPr>
        <w:lastRenderedPageBreak/>
        <w:t xml:space="preserve">учета языкового опыта изучения родного языка и опыта общения на нем. </w:t>
      </w:r>
    </w:p>
    <w:p w:rsidR="00502190" w:rsidRPr="00580AB4" w:rsidRDefault="00502190" w:rsidP="00502190">
      <w:pPr>
        <w:pStyle w:val="a3"/>
        <w:tabs>
          <w:tab w:val="left" w:pos="-142"/>
        </w:tabs>
        <w:spacing w:before="0" w:beforeAutospacing="0" w:after="0"/>
        <w:ind w:left="-567" w:firstLine="425"/>
        <w:jc w:val="both"/>
        <w:rPr>
          <w:bCs/>
          <w:i/>
        </w:rPr>
      </w:pPr>
      <w:r w:rsidRPr="00580AB4">
        <w:rPr>
          <w:bCs/>
          <w:i/>
        </w:rPr>
        <w:t xml:space="preserve">Обучение </w:t>
      </w:r>
      <w:proofErr w:type="spellStart"/>
      <w:r w:rsidRPr="00580AB4">
        <w:rPr>
          <w:bCs/>
          <w:i/>
        </w:rPr>
        <w:t>аудированию</w:t>
      </w:r>
      <w:proofErr w:type="spellEnd"/>
      <w:r w:rsidRPr="00580AB4">
        <w:rPr>
          <w:bCs/>
          <w:i/>
        </w:rPr>
        <w:t>.</w:t>
      </w:r>
    </w:p>
    <w:p w:rsidR="00502190" w:rsidRPr="00583980" w:rsidRDefault="00502190" w:rsidP="00502190">
      <w:pPr>
        <w:pStyle w:val="a3"/>
        <w:tabs>
          <w:tab w:val="left" w:pos="-142"/>
          <w:tab w:val="left" w:pos="0"/>
        </w:tabs>
        <w:spacing w:before="0" w:beforeAutospacing="0" w:after="0"/>
        <w:ind w:left="-567"/>
        <w:jc w:val="both"/>
        <w:rPr>
          <w:b/>
          <w:bCs/>
        </w:rPr>
      </w:pPr>
      <w:r>
        <w:rPr>
          <w:bCs/>
        </w:rPr>
        <w:t xml:space="preserve">       </w:t>
      </w:r>
      <w:proofErr w:type="spellStart"/>
      <w:r w:rsidRPr="00CA57A5">
        <w:rPr>
          <w:bCs/>
        </w:rPr>
        <w:t>Аудирование</w:t>
      </w:r>
      <w:proofErr w:type="spellEnd"/>
      <w:r w:rsidRPr="00CA57A5">
        <w:rPr>
          <w:bCs/>
        </w:rPr>
        <w:t xml:space="preserve"> выступает как </w:t>
      </w:r>
      <w:r w:rsidRPr="00580AB4">
        <w:rPr>
          <w:bCs/>
        </w:rPr>
        <w:t>средство</w:t>
      </w:r>
      <w:r w:rsidRPr="00CA57A5">
        <w:rPr>
          <w:bCs/>
        </w:rPr>
        <w:t xml:space="preserve"> ознакомления</w:t>
      </w:r>
      <w:r>
        <w:rPr>
          <w:bCs/>
        </w:rPr>
        <w:t xml:space="preserve"> с новым материалом и как </w:t>
      </w:r>
      <w:r w:rsidRPr="00580AB4">
        <w:rPr>
          <w:bCs/>
        </w:rPr>
        <w:t xml:space="preserve">цель </w:t>
      </w:r>
      <w:r>
        <w:rPr>
          <w:bCs/>
        </w:rPr>
        <w:t xml:space="preserve">обучения этому виду речевой деятельности. При </w:t>
      </w:r>
      <w:proofErr w:type="spellStart"/>
      <w:r>
        <w:rPr>
          <w:bCs/>
        </w:rPr>
        <w:t>семантизации</w:t>
      </w:r>
      <w:proofErr w:type="spellEnd"/>
      <w:r>
        <w:rPr>
          <w:bCs/>
        </w:rPr>
        <w:t xml:space="preserve"> лексико-грамматического материала он предъявляется без опоры на письменный текст с помощью звукового пособия в стихах песенках или ситуациях общения. Опорами для понимания могут служить иллюстрации в Учебнике, игрушки, мимика и жесты, подсказки в заданиях. Такие упражнения способствуют развитию у учащихся контекстуальной догадки.</w:t>
      </w:r>
    </w:p>
    <w:p w:rsidR="00502190" w:rsidRDefault="00502190" w:rsidP="00502190">
      <w:pPr>
        <w:pStyle w:val="a3"/>
        <w:tabs>
          <w:tab w:val="left" w:pos="-142"/>
        </w:tabs>
        <w:spacing w:before="0" w:beforeAutospacing="0" w:after="0"/>
        <w:ind w:left="-567" w:firstLine="425"/>
        <w:jc w:val="both"/>
        <w:rPr>
          <w:bCs/>
        </w:rPr>
      </w:pPr>
      <w:r>
        <w:rPr>
          <w:bCs/>
        </w:rPr>
        <w:t>После первичного предъявления нового материала и контроля его понимания (это могут быть конкретные действия учащихся или самостоятельный перевод на русский язык новых слов и фраз) дети повторяют за диктором отдельные звуки, слова и предложения. Эту работу они должны еще раз проделать дома и выучить стихи и песенки наизусть.</w:t>
      </w:r>
    </w:p>
    <w:p w:rsidR="00502190" w:rsidRPr="00580AB4" w:rsidRDefault="00502190" w:rsidP="00502190">
      <w:pPr>
        <w:pStyle w:val="a3"/>
        <w:tabs>
          <w:tab w:val="left" w:pos="-142"/>
        </w:tabs>
        <w:spacing w:before="0" w:beforeAutospacing="0" w:after="0"/>
        <w:ind w:left="-567" w:firstLine="425"/>
        <w:jc w:val="both"/>
        <w:rPr>
          <w:bCs/>
          <w:i/>
        </w:rPr>
      </w:pPr>
      <w:r w:rsidRPr="00580AB4">
        <w:rPr>
          <w:bCs/>
          <w:i/>
        </w:rPr>
        <w:t>Обучение говорению.</w:t>
      </w:r>
    </w:p>
    <w:p w:rsidR="00502190" w:rsidRDefault="00502190" w:rsidP="00502190">
      <w:pPr>
        <w:pStyle w:val="a3"/>
        <w:tabs>
          <w:tab w:val="left" w:pos="-142"/>
        </w:tabs>
        <w:spacing w:before="0" w:beforeAutospacing="0" w:after="0"/>
        <w:ind w:left="-567" w:firstLine="425"/>
        <w:jc w:val="both"/>
        <w:rPr>
          <w:bCs/>
        </w:rPr>
      </w:pPr>
      <w:r>
        <w:rPr>
          <w:bCs/>
        </w:rPr>
        <w:t xml:space="preserve">Говорение так же выступает как </w:t>
      </w:r>
      <w:r w:rsidRPr="002E4EBB">
        <w:rPr>
          <w:bCs/>
        </w:rPr>
        <w:t>средство и как цель</w:t>
      </w:r>
      <w:r>
        <w:rPr>
          <w:b/>
          <w:bCs/>
        </w:rPr>
        <w:t xml:space="preserve"> </w:t>
      </w:r>
      <w:r>
        <w:rPr>
          <w:bCs/>
        </w:rPr>
        <w:t xml:space="preserve">обучения. В первом случае оно используется при формировании у учащихся фонетических, лексических и грамматических навыков. В качестве цели обучения говорение способствует формированию у них умений диалогической и монологической речи. </w:t>
      </w:r>
    </w:p>
    <w:p w:rsidR="00502190" w:rsidRDefault="00502190" w:rsidP="00502190">
      <w:pPr>
        <w:pStyle w:val="a3"/>
        <w:tabs>
          <w:tab w:val="left" w:pos="-142"/>
        </w:tabs>
        <w:spacing w:before="0" w:beforeAutospacing="0" w:after="0"/>
        <w:ind w:left="-567" w:firstLine="425"/>
        <w:jc w:val="both"/>
        <w:rPr>
          <w:bCs/>
        </w:rPr>
      </w:pPr>
      <w:r>
        <w:rPr>
          <w:bCs/>
        </w:rPr>
        <w:t xml:space="preserve">Чтобы диалогическая речь была естественной и эмоционально направленной, учащиеся должны усвоить и использовать следующее разговорное клише: </w:t>
      </w:r>
      <w:r w:rsidRPr="00CF3B3A">
        <w:rPr>
          <w:bCs/>
          <w:i/>
          <w:lang w:val="en-US"/>
        </w:rPr>
        <w:t>OK</w:t>
      </w:r>
      <w:r w:rsidRPr="00CF3B3A">
        <w:rPr>
          <w:bCs/>
          <w:i/>
        </w:rPr>
        <w:t xml:space="preserve">. </w:t>
      </w:r>
      <w:r w:rsidRPr="00CF3B3A">
        <w:rPr>
          <w:bCs/>
          <w:i/>
          <w:lang w:val="en-US"/>
        </w:rPr>
        <w:t>Great</w:t>
      </w:r>
      <w:r w:rsidRPr="00A22A13">
        <w:rPr>
          <w:bCs/>
          <w:i/>
          <w:lang w:val="en-US"/>
        </w:rPr>
        <w:t xml:space="preserve">! </w:t>
      </w:r>
      <w:r w:rsidRPr="00CF3B3A">
        <w:rPr>
          <w:bCs/>
          <w:i/>
          <w:lang w:val="en-US"/>
        </w:rPr>
        <w:t>Fine</w:t>
      </w:r>
      <w:r w:rsidRPr="00A22A13">
        <w:rPr>
          <w:bCs/>
          <w:i/>
          <w:lang w:val="en-US"/>
        </w:rPr>
        <w:t xml:space="preserve">! </w:t>
      </w:r>
      <w:r w:rsidRPr="00CF3B3A">
        <w:rPr>
          <w:bCs/>
          <w:i/>
          <w:lang w:val="en-US"/>
        </w:rPr>
        <w:t>Fantastic</w:t>
      </w:r>
      <w:r w:rsidRPr="00A22A13">
        <w:rPr>
          <w:bCs/>
          <w:i/>
          <w:lang w:val="en-US"/>
        </w:rPr>
        <w:t xml:space="preserve">! </w:t>
      </w:r>
      <w:r w:rsidRPr="00CF3B3A">
        <w:rPr>
          <w:bCs/>
          <w:i/>
          <w:lang w:val="en-US"/>
        </w:rPr>
        <w:t>You</w:t>
      </w:r>
      <w:r w:rsidRPr="00A22A13">
        <w:rPr>
          <w:bCs/>
          <w:i/>
          <w:lang w:val="en-US"/>
        </w:rPr>
        <w:t xml:space="preserve"> </w:t>
      </w:r>
      <w:r w:rsidRPr="00CF3B3A">
        <w:rPr>
          <w:bCs/>
          <w:i/>
          <w:lang w:val="en-US"/>
        </w:rPr>
        <w:t>know</w:t>
      </w:r>
      <w:r w:rsidRPr="00A22A13">
        <w:rPr>
          <w:bCs/>
          <w:i/>
          <w:lang w:val="en-US"/>
        </w:rPr>
        <w:t xml:space="preserve"> … </w:t>
      </w:r>
      <w:r w:rsidRPr="00CF3B3A">
        <w:rPr>
          <w:bCs/>
          <w:i/>
          <w:lang w:val="en-US"/>
        </w:rPr>
        <w:t>Really</w:t>
      </w:r>
      <w:r w:rsidRPr="00A22A13">
        <w:rPr>
          <w:bCs/>
          <w:i/>
          <w:lang w:val="en-US"/>
        </w:rPr>
        <w:t xml:space="preserve">? </w:t>
      </w:r>
      <w:r w:rsidRPr="00CF3B3A">
        <w:rPr>
          <w:bCs/>
          <w:i/>
          <w:lang w:val="en-US"/>
        </w:rPr>
        <w:t>See</w:t>
      </w:r>
      <w:r w:rsidRPr="00A22A13">
        <w:rPr>
          <w:bCs/>
          <w:i/>
          <w:lang w:val="en-US"/>
        </w:rPr>
        <w:t xml:space="preserve"> </w:t>
      </w:r>
      <w:r w:rsidRPr="00CF3B3A">
        <w:rPr>
          <w:bCs/>
          <w:i/>
          <w:lang w:val="en-US"/>
        </w:rPr>
        <w:t>you</w:t>
      </w:r>
      <w:r w:rsidRPr="00A22A13">
        <w:rPr>
          <w:bCs/>
          <w:i/>
          <w:lang w:val="en-US"/>
        </w:rPr>
        <w:t xml:space="preserve">! </w:t>
      </w:r>
      <w:r w:rsidRPr="00CF3B3A">
        <w:rPr>
          <w:bCs/>
          <w:i/>
          <w:lang w:val="en-US"/>
        </w:rPr>
        <w:t>Well. Right. Sorry</w:t>
      </w:r>
      <w:r w:rsidRPr="00A22A13">
        <w:rPr>
          <w:bCs/>
          <w:i/>
        </w:rPr>
        <w:t xml:space="preserve">. </w:t>
      </w:r>
      <w:r w:rsidRPr="00CF3B3A">
        <w:rPr>
          <w:bCs/>
          <w:i/>
          <w:lang w:val="en-US"/>
        </w:rPr>
        <w:t>Come</w:t>
      </w:r>
      <w:r w:rsidRPr="00A22A13">
        <w:rPr>
          <w:bCs/>
          <w:i/>
        </w:rPr>
        <w:t xml:space="preserve"> </w:t>
      </w:r>
      <w:r w:rsidRPr="00CF3B3A">
        <w:rPr>
          <w:bCs/>
          <w:i/>
          <w:lang w:val="en-US"/>
        </w:rPr>
        <w:t>on</w:t>
      </w:r>
      <w:r w:rsidRPr="00A22A13">
        <w:rPr>
          <w:bCs/>
          <w:i/>
        </w:rPr>
        <w:t xml:space="preserve">! </w:t>
      </w:r>
      <w:r>
        <w:rPr>
          <w:bCs/>
        </w:rPr>
        <w:t>Они предъявляются в диалогах-образах.</w:t>
      </w:r>
    </w:p>
    <w:p w:rsidR="00502190" w:rsidRDefault="00502190" w:rsidP="00502190">
      <w:pPr>
        <w:pStyle w:val="a3"/>
        <w:tabs>
          <w:tab w:val="left" w:pos="-142"/>
        </w:tabs>
        <w:spacing w:before="0" w:beforeAutospacing="0" w:after="0"/>
        <w:ind w:left="-567" w:firstLine="425"/>
        <w:jc w:val="both"/>
        <w:rPr>
          <w:bCs/>
        </w:rPr>
      </w:pPr>
      <w:r>
        <w:rPr>
          <w:bCs/>
        </w:rPr>
        <w:t xml:space="preserve">Умение </w:t>
      </w:r>
      <w:r w:rsidRPr="00580AB4">
        <w:rPr>
          <w:bCs/>
        </w:rPr>
        <w:t>монологической</w:t>
      </w:r>
      <w:r>
        <w:rPr>
          <w:b/>
          <w:bCs/>
        </w:rPr>
        <w:t xml:space="preserve"> </w:t>
      </w:r>
      <w:r>
        <w:rPr>
          <w:bCs/>
        </w:rPr>
        <w:t>речи формируется у учащихся в процессе обучения с помощью трехуровневой системы упражнений.</w:t>
      </w:r>
    </w:p>
    <w:p w:rsidR="00502190" w:rsidRDefault="00502190" w:rsidP="00502190">
      <w:pPr>
        <w:pStyle w:val="a3"/>
        <w:tabs>
          <w:tab w:val="left" w:pos="-142"/>
        </w:tabs>
        <w:spacing w:before="0" w:beforeAutospacing="0" w:after="0"/>
        <w:ind w:left="-567" w:firstLine="425"/>
        <w:jc w:val="both"/>
        <w:rPr>
          <w:bCs/>
        </w:rPr>
      </w:pPr>
      <w:r w:rsidRPr="00580AB4">
        <w:rPr>
          <w:bCs/>
        </w:rPr>
        <w:t>1 уровень</w:t>
      </w:r>
      <w:r>
        <w:rPr>
          <w:b/>
          <w:bCs/>
        </w:rPr>
        <w:t xml:space="preserve"> </w:t>
      </w:r>
      <w:r>
        <w:rPr>
          <w:bCs/>
        </w:rPr>
        <w:t>представлен упражнениями с заданием «Послушай (прочитай, посмотри на картинки) и расскажи…».</w:t>
      </w:r>
    </w:p>
    <w:p w:rsidR="00502190" w:rsidRDefault="00502190" w:rsidP="00502190">
      <w:pPr>
        <w:pStyle w:val="a3"/>
        <w:tabs>
          <w:tab w:val="left" w:pos="-142"/>
        </w:tabs>
        <w:spacing w:before="0" w:beforeAutospacing="0" w:after="0"/>
        <w:ind w:left="-567" w:firstLine="425"/>
        <w:jc w:val="both"/>
        <w:rPr>
          <w:bCs/>
        </w:rPr>
      </w:pPr>
      <w:r w:rsidRPr="00580AB4">
        <w:rPr>
          <w:bCs/>
        </w:rPr>
        <w:t>2 уровень</w:t>
      </w:r>
      <w:r w:rsidRPr="00CF3B3A">
        <w:rPr>
          <w:b/>
          <w:bCs/>
        </w:rPr>
        <w:t xml:space="preserve"> </w:t>
      </w:r>
      <w:r>
        <w:rPr>
          <w:bCs/>
        </w:rPr>
        <w:t>– задания с элементами самостоятельности высказывания.</w:t>
      </w:r>
    </w:p>
    <w:p w:rsidR="00502190" w:rsidRDefault="00502190" w:rsidP="00502190">
      <w:pPr>
        <w:pStyle w:val="a3"/>
        <w:tabs>
          <w:tab w:val="left" w:pos="-142"/>
        </w:tabs>
        <w:spacing w:before="0" w:beforeAutospacing="0" w:after="0"/>
        <w:ind w:left="-567" w:firstLine="425"/>
        <w:jc w:val="both"/>
        <w:rPr>
          <w:bCs/>
        </w:rPr>
      </w:pPr>
      <w:r w:rsidRPr="00CF3B3A">
        <w:rPr>
          <w:bCs/>
        </w:rPr>
        <w:t>Упражнения 1 и 2 уровней, как правило, сопровождаются речевыми образами</w:t>
      </w:r>
      <w:r>
        <w:rPr>
          <w:bCs/>
        </w:rPr>
        <w:t xml:space="preserve">, которые помогают учащимся строить свои высказывания. Образец должен быть понятен детям, поэтому </w:t>
      </w:r>
      <w:proofErr w:type="gramStart"/>
      <w:r>
        <w:rPr>
          <w:bCs/>
        </w:rPr>
        <w:t>учитель  дает</w:t>
      </w:r>
      <w:proofErr w:type="gramEnd"/>
      <w:r>
        <w:rPr>
          <w:bCs/>
        </w:rPr>
        <w:t xml:space="preserve"> все необходимые пояснения, затем учащиеся повторяют его вслух. Сначала вы сами (или наиболее подготовленный ученик) демонстрируете высказывание на основе данного образца. Затем это делают дети по цепочке в парах и группах.</w:t>
      </w:r>
    </w:p>
    <w:p w:rsidR="00502190" w:rsidRDefault="00502190" w:rsidP="00502190">
      <w:pPr>
        <w:pStyle w:val="a3"/>
        <w:tabs>
          <w:tab w:val="left" w:pos="-142"/>
        </w:tabs>
        <w:spacing w:before="0" w:beforeAutospacing="0" w:after="0"/>
        <w:ind w:left="-567" w:firstLine="425"/>
        <w:jc w:val="both"/>
        <w:rPr>
          <w:bCs/>
        </w:rPr>
      </w:pPr>
      <w:r w:rsidRPr="00580AB4">
        <w:rPr>
          <w:bCs/>
        </w:rPr>
        <w:t>3 уровень</w:t>
      </w:r>
      <w:r>
        <w:rPr>
          <w:bCs/>
        </w:rPr>
        <w:t xml:space="preserve"> – самостоятельное высказывание, выражение своего отношения к тому, о чем идет речь.</w:t>
      </w:r>
    </w:p>
    <w:p w:rsidR="00502190" w:rsidRDefault="00502190" w:rsidP="00502190">
      <w:pPr>
        <w:pStyle w:val="a3"/>
        <w:tabs>
          <w:tab w:val="left" w:pos="-142"/>
        </w:tabs>
        <w:spacing w:before="0" w:beforeAutospacing="0" w:after="0"/>
        <w:ind w:left="-567" w:firstLine="425"/>
        <w:jc w:val="both"/>
        <w:rPr>
          <w:bCs/>
        </w:rPr>
      </w:pPr>
      <w:r w:rsidRPr="003775DB">
        <w:rPr>
          <w:bCs/>
        </w:rPr>
        <w:t xml:space="preserve">К упражнениям этого уровня сложности относятся и </w:t>
      </w:r>
      <w:r w:rsidRPr="002E4EBB">
        <w:rPr>
          <w:bCs/>
        </w:rPr>
        <w:t>проекты,</w:t>
      </w:r>
      <w:r>
        <w:rPr>
          <w:bCs/>
        </w:rPr>
        <w:t xml:space="preserve"> которые учащиеся выполняют самостоятельно, опираясь на приобретенные навыки и умения и на собственный жизненный опыт. Качество проектов свидетельствует об уровне умений как в письменной, так и в устной речи.</w:t>
      </w:r>
    </w:p>
    <w:p w:rsidR="00502190" w:rsidRDefault="00502190" w:rsidP="00502190">
      <w:pPr>
        <w:pStyle w:val="a3"/>
        <w:tabs>
          <w:tab w:val="left" w:pos="-142"/>
        </w:tabs>
        <w:spacing w:before="0" w:beforeAutospacing="0" w:after="0"/>
        <w:ind w:left="-567" w:firstLine="425"/>
        <w:jc w:val="both"/>
        <w:rPr>
          <w:bCs/>
        </w:rPr>
      </w:pPr>
      <w:r>
        <w:rPr>
          <w:bCs/>
        </w:rPr>
        <w:t>В процессе обучения во 2 классе учащиеся представляют пять проектных работ:</w:t>
      </w:r>
    </w:p>
    <w:p w:rsidR="00502190" w:rsidRDefault="00502190" w:rsidP="00502190">
      <w:pPr>
        <w:pStyle w:val="a3"/>
        <w:numPr>
          <w:ilvl w:val="0"/>
          <w:numId w:val="1"/>
        </w:numPr>
        <w:tabs>
          <w:tab w:val="left" w:pos="-142"/>
          <w:tab w:val="left" w:pos="0"/>
        </w:tabs>
        <w:spacing w:before="0" w:beforeAutospacing="0" w:after="0"/>
        <w:ind w:left="0" w:firstLine="425"/>
        <w:jc w:val="both"/>
        <w:rPr>
          <w:bCs/>
        </w:rPr>
      </w:pPr>
      <w:r>
        <w:rPr>
          <w:bCs/>
        </w:rPr>
        <w:t>Фантастическая планета.</w:t>
      </w:r>
    </w:p>
    <w:p w:rsidR="00502190" w:rsidRDefault="00502190" w:rsidP="00502190">
      <w:pPr>
        <w:pStyle w:val="a3"/>
        <w:numPr>
          <w:ilvl w:val="0"/>
          <w:numId w:val="1"/>
        </w:numPr>
        <w:tabs>
          <w:tab w:val="left" w:pos="-142"/>
          <w:tab w:val="left" w:pos="0"/>
        </w:tabs>
        <w:spacing w:after="0"/>
        <w:ind w:left="0" w:firstLine="425"/>
        <w:jc w:val="both"/>
        <w:rPr>
          <w:bCs/>
        </w:rPr>
      </w:pPr>
      <w:r>
        <w:rPr>
          <w:bCs/>
        </w:rPr>
        <w:t>Новогодняя и Рождественская открытки.</w:t>
      </w:r>
    </w:p>
    <w:p w:rsidR="00502190" w:rsidRDefault="00502190" w:rsidP="00502190">
      <w:pPr>
        <w:pStyle w:val="a3"/>
        <w:numPr>
          <w:ilvl w:val="0"/>
          <w:numId w:val="1"/>
        </w:numPr>
        <w:tabs>
          <w:tab w:val="left" w:pos="-142"/>
          <w:tab w:val="left" w:pos="0"/>
        </w:tabs>
        <w:spacing w:after="0"/>
        <w:ind w:left="0" w:firstLine="425"/>
        <w:jc w:val="both"/>
        <w:rPr>
          <w:bCs/>
        </w:rPr>
      </w:pPr>
      <w:r>
        <w:rPr>
          <w:bCs/>
        </w:rPr>
        <w:t>Моя семья.</w:t>
      </w:r>
    </w:p>
    <w:p w:rsidR="00502190" w:rsidRDefault="00502190" w:rsidP="00502190">
      <w:pPr>
        <w:pStyle w:val="a3"/>
        <w:numPr>
          <w:ilvl w:val="0"/>
          <w:numId w:val="1"/>
        </w:numPr>
        <w:tabs>
          <w:tab w:val="left" w:pos="-142"/>
          <w:tab w:val="left" w:pos="0"/>
        </w:tabs>
        <w:spacing w:after="0"/>
        <w:ind w:left="0" w:firstLine="425"/>
        <w:jc w:val="both"/>
        <w:rPr>
          <w:bCs/>
        </w:rPr>
      </w:pPr>
      <w:r>
        <w:rPr>
          <w:bCs/>
        </w:rPr>
        <w:t>На необитаемом острове.</w:t>
      </w:r>
    </w:p>
    <w:p w:rsidR="00502190" w:rsidRDefault="00502190" w:rsidP="00502190">
      <w:pPr>
        <w:pStyle w:val="a3"/>
        <w:numPr>
          <w:ilvl w:val="0"/>
          <w:numId w:val="1"/>
        </w:numPr>
        <w:tabs>
          <w:tab w:val="left" w:pos="-142"/>
          <w:tab w:val="left" w:pos="0"/>
        </w:tabs>
        <w:spacing w:after="0"/>
        <w:ind w:left="0" w:firstLine="425"/>
        <w:jc w:val="both"/>
        <w:rPr>
          <w:bCs/>
        </w:rPr>
      </w:pPr>
      <w:r>
        <w:rPr>
          <w:bCs/>
        </w:rPr>
        <w:t>Мое путешествие.</w:t>
      </w:r>
    </w:p>
    <w:p w:rsidR="00502190" w:rsidRPr="00580AB4" w:rsidRDefault="00502190" w:rsidP="00502190">
      <w:pPr>
        <w:pStyle w:val="a3"/>
        <w:tabs>
          <w:tab w:val="left" w:pos="-142"/>
        </w:tabs>
        <w:spacing w:before="0" w:beforeAutospacing="0" w:after="0"/>
        <w:ind w:left="-567" w:firstLine="425"/>
        <w:jc w:val="both"/>
        <w:rPr>
          <w:bCs/>
          <w:i/>
        </w:rPr>
      </w:pPr>
      <w:r w:rsidRPr="00580AB4">
        <w:rPr>
          <w:bCs/>
          <w:i/>
        </w:rPr>
        <w:t>Обучение чтению.</w:t>
      </w:r>
    </w:p>
    <w:p w:rsidR="00502190" w:rsidRDefault="00502190" w:rsidP="00502190">
      <w:pPr>
        <w:pStyle w:val="a3"/>
        <w:tabs>
          <w:tab w:val="left" w:pos="-142"/>
        </w:tabs>
        <w:spacing w:before="0" w:beforeAutospacing="0" w:after="0"/>
        <w:ind w:left="-567" w:firstLine="425"/>
        <w:jc w:val="both"/>
        <w:rPr>
          <w:bCs/>
        </w:rPr>
      </w:pPr>
      <w:r>
        <w:rPr>
          <w:bCs/>
        </w:rPr>
        <w:t xml:space="preserve">Во 2 классе младшие школьники начинают осваивать </w:t>
      </w:r>
      <w:r w:rsidRPr="00580AB4">
        <w:rPr>
          <w:bCs/>
        </w:rPr>
        <w:t>навыки</w:t>
      </w:r>
      <w:r>
        <w:rPr>
          <w:b/>
          <w:bCs/>
        </w:rPr>
        <w:t xml:space="preserve"> </w:t>
      </w:r>
      <w:r>
        <w:rPr>
          <w:bCs/>
        </w:rPr>
        <w:t xml:space="preserve">чтения. Они овладевают буквами английского алфавита и соответствующими им звукам, транскрипционным значкам, </w:t>
      </w:r>
      <w:proofErr w:type="spellStart"/>
      <w:r>
        <w:rPr>
          <w:bCs/>
        </w:rPr>
        <w:t>графемно</w:t>
      </w:r>
      <w:proofErr w:type="spellEnd"/>
      <w:r>
        <w:rPr>
          <w:bCs/>
        </w:rPr>
        <w:t>-фонемными соответствиями, учатся читать отдельные слова, словосочетания и предложения, соблюдать правильную интонацию. Каждый урок (с 6 по 20) содержит упражнения на повторение изученных букв, соответствующих им транскрипционных знаков и на ознакомление с новыми буквами.</w:t>
      </w:r>
    </w:p>
    <w:p w:rsidR="00502190" w:rsidRDefault="00502190" w:rsidP="00502190">
      <w:pPr>
        <w:pStyle w:val="a3"/>
        <w:tabs>
          <w:tab w:val="left" w:pos="-142"/>
        </w:tabs>
        <w:spacing w:before="0" w:beforeAutospacing="0" w:after="0"/>
        <w:ind w:left="-567" w:firstLine="425"/>
        <w:jc w:val="both"/>
        <w:rPr>
          <w:bCs/>
        </w:rPr>
      </w:pPr>
      <w:r>
        <w:rPr>
          <w:bCs/>
        </w:rPr>
        <w:t>Упражнения для изучения алфавита в Учебнике даны под рубрикой «Буквы-непоседы» и снабжены красочными иллюстрациями. Занимательные поисковые задания вызывают у них уже на раннем этапе мотивации к изучению английского языка.</w:t>
      </w:r>
    </w:p>
    <w:p w:rsidR="00502190" w:rsidRDefault="00502190" w:rsidP="00502190">
      <w:pPr>
        <w:pStyle w:val="a3"/>
        <w:tabs>
          <w:tab w:val="left" w:pos="-142"/>
        </w:tabs>
        <w:spacing w:before="0" w:beforeAutospacing="0" w:after="0"/>
        <w:ind w:left="-567" w:firstLine="425"/>
        <w:jc w:val="both"/>
        <w:rPr>
          <w:bCs/>
        </w:rPr>
      </w:pPr>
      <w:r>
        <w:rPr>
          <w:bCs/>
        </w:rPr>
        <w:lastRenderedPageBreak/>
        <w:t>Совершенствование навыков чтения осуществляется с помощью упражнений с заданием «Прочитай вслух». Ориентиром для правильного прочтения слов служит транскрипционный знак и ключевое слово, уже знакомое учащимся, за которым следуют новые слова, содержащие тот же звук, что и ключевое слово.</w:t>
      </w:r>
    </w:p>
    <w:p w:rsidR="00502190" w:rsidRDefault="00502190" w:rsidP="00502190">
      <w:pPr>
        <w:pStyle w:val="a3"/>
        <w:tabs>
          <w:tab w:val="left" w:pos="-142"/>
        </w:tabs>
        <w:spacing w:before="0" w:beforeAutospacing="0" w:after="0"/>
        <w:ind w:left="-567" w:firstLine="425"/>
        <w:jc w:val="both"/>
        <w:rPr>
          <w:bCs/>
        </w:rPr>
      </w:pPr>
      <w:r>
        <w:rPr>
          <w:bCs/>
        </w:rPr>
        <w:t xml:space="preserve">При обучении чтению </w:t>
      </w:r>
      <w:r w:rsidRPr="00580AB4">
        <w:rPr>
          <w:bCs/>
        </w:rPr>
        <w:t>первыми всегда читают ученики</w:t>
      </w:r>
      <w:r>
        <w:rPr>
          <w:bCs/>
        </w:rPr>
        <w:t>, а не учитель, так как научить любому виду деятельности можно только в процессе этой деятельности.</w:t>
      </w:r>
    </w:p>
    <w:p w:rsidR="00502190" w:rsidRDefault="00502190" w:rsidP="00502190">
      <w:pPr>
        <w:pStyle w:val="a3"/>
        <w:tabs>
          <w:tab w:val="left" w:pos="-142"/>
        </w:tabs>
        <w:spacing w:before="0" w:beforeAutospacing="0" w:after="0"/>
        <w:ind w:left="-567" w:firstLine="425"/>
        <w:jc w:val="both"/>
        <w:rPr>
          <w:bCs/>
        </w:rPr>
      </w:pPr>
      <w:r>
        <w:rPr>
          <w:bCs/>
        </w:rPr>
        <w:t xml:space="preserve">Особое внимание при обучении чтению – </w:t>
      </w:r>
      <w:r w:rsidRPr="00580AB4">
        <w:rPr>
          <w:bCs/>
        </w:rPr>
        <w:t>языковая догадка</w:t>
      </w:r>
      <w:r>
        <w:rPr>
          <w:bCs/>
        </w:rPr>
        <w:t>. В словаре Учебника содержится 26 интернациональных слов. Об их значении дети могут догадаться, прочитав их про себя по буквам или слогам. После этого им не составит труда подобрать русские эквиваленты. Механизм распознавания значения интернациональных слов по их графической форме помогает увеличить словарный запас учащихся.</w:t>
      </w:r>
    </w:p>
    <w:p w:rsidR="00502190" w:rsidRDefault="00502190" w:rsidP="00502190">
      <w:pPr>
        <w:pStyle w:val="a3"/>
        <w:tabs>
          <w:tab w:val="left" w:pos="-142"/>
        </w:tabs>
        <w:spacing w:before="0" w:beforeAutospacing="0" w:after="0"/>
        <w:ind w:left="-567" w:firstLine="425"/>
        <w:jc w:val="both"/>
        <w:rPr>
          <w:bCs/>
        </w:rPr>
      </w:pPr>
      <w:r>
        <w:rPr>
          <w:bCs/>
        </w:rPr>
        <w:t xml:space="preserve">Обучение детей чтению осуществляется на протяжении всей начальной школы. Однако уже во 2 классе также начинается обучение чтению про себя текстов с полным пониманием их содержания, то есть собственно </w:t>
      </w:r>
      <w:r w:rsidRPr="00580AB4">
        <w:rPr>
          <w:bCs/>
        </w:rPr>
        <w:t>умению</w:t>
      </w:r>
      <w:r>
        <w:rPr>
          <w:bCs/>
        </w:rPr>
        <w:t xml:space="preserve"> чтения.</w:t>
      </w:r>
    </w:p>
    <w:p w:rsidR="00502190" w:rsidRDefault="00502190" w:rsidP="00502190">
      <w:pPr>
        <w:pStyle w:val="a3"/>
        <w:tabs>
          <w:tab w:val="left" w:pos="-142"/>
        </w:tabs>
        <w:spacing w:before="0" w:beforeAutospacing="0" w:after="0"/>
        <w:ind w:left="-567" w:firstLine="425"/>
        <w:jc w:val="both"/>
        <w:rPr>
          <w:bCs/>
        </w:rPr>
      </w:pPr>
      <w:r>
        <w:rPr>
          <w:bCs/>
        </w:rPr>
        <w:t xml:space="preserve">Тексты Учебника снабжены </w:t>
      </w:r>
      <w:proofErr w:type="spellStart"/>
      <w:r>
        <w:rPr>
          <w:bCs/>
        </w:rPr>
        <w:t>предтекстовыми</w:t>
      </w:r>
      <w:proofErr w:type="spellEnd"/>
      <w:r>
        <w:rPr>
          <w:bCs/>
        </w:rPr>
        <w:t xml:space="preserve">, </w:t>
      </w:r>
      <w:proofErr w:type="spellStart"/>
      <w:r>
        <w:rPr>
          <w:bCs/>
        </w:rPr>
        <w:t>послетекстовыми</w:t>
      </w:r>
      <w:proofErr w:type="spellEnd"/>
      <w:r>
        <w:rPr>
          <w:bCs/>
        </w:rPr>
        <w:t xml:space="preserve"> заданиями и красочными иллюстрациями, облегчающими понимание прочитанного. Дети читают текст про себя, затем учитель осуществляет контроль понимания с помощью предложенных в Учебнике упражнений. Ряд текстов для чтения включен в Звуковое пособие. Учащиеся должны прослушать их дома и прочитать вслух с целью отработки техники и </w:t>
      </w:r>
      <w:proofErr w:type="spellStart"/>
      <w:r>
        <w:rPr>
          <w:bCs/>
        </w:rPr>
        <w:t>сккорости</w:t>
      </w:r>
      <w:proofErr w:type="spellEnd"/>
      <w:r>
        <w:rPr>
          <w:bCs/>
        </w:rPr>
        <w:t xml:space="preserve"> чтения, соответствующим звукозаписи. Для этой цели можно использовать секундомер или метроном, устраивая на уроке конкурсы на лучшее чтение текста со скоростью диктора.</w:t>
      </w:r>
    </w:p>
    <w:p w:rsidR="00502190" w:rsidRPr="00580AB4" w:rsidRDefault="00502190" w:rsidP="00502190">
      <w:pPr>
        <w:pStyle w:val="a3"/>
        <w:tabs>
          <w:tab w:val="left" w:pos="-142"/>
        </w:tabs>
        <w:spacing w:before="0" w:beforeAutospacing="0" w:after="0"/>
        <w:ind w:left="-567" w:firstLine="425"/>
        <w:jc w:val="both"/>
        <w:rPr>
          <w:bCs/>
          <w:i/>
        </w:rPr>
      </w:pPr>
      <w:r w:rsidRPr="00580AB4">
        <w:rPr>
          <w:bCs/>
          <w:i/>
        </w:rPr>
        <w:t>Обучение письму.</w:t>
      </w:r>
    </w:p>
    <w:p w:rsidR="00502190" w:rsidRDefault="00502190" w:rsidP="00502190">
      <w:pPr>
        <w:pStyle w:val="a3"/>
        <w:tabs>
          <w:tab w:val="left" w:pos="-142"/>
        </w:tabs>
        <w:spacing w:before="0" w:beforeAutospacing="0" w:after="0"/>
        <w:ind w:left="-567" w:firstLine="425"/>
        <w:jc w:val="both"/>
        <w:rPr>
          <w:bCs/>
        </w:rPr>
      </w:pPr>
      <w:r>
        <w:rPr>
          <w:bCs/>
        </w:rPr>
        <w:t xml:space="preserve">Обучение письму в начальной школе включает в себя обучение навыкам графики и орфографии и формирование </w:t>
      </w:r>
      <w:r w:rsidRPr="00580AB4">
        <w:rPr>
          <w:bCs/>
        </w:rPr>
        <w:t>умения письма</w:t>
      </w:r>
      <w:r>
        <w:rPr>
          <w:b/>
          <w:bCs/>
        </w:rPr>
        <w:t xml:space="preserve"> </w:t>
      </w:r>
      <w:r>
        <w:rPr>
          <w:bCs/>
        </w:rPr>
        <w:t>как вида речевой деятельности.</w:t>
      </w:r>
    </w:p>
    <w:p w:rsidR="00502190" w:rsidRDefault="00502190" w:rsidP="00502190">
      <w:pPr>
        <w:pStyle w:val="a3"/>
        <w:tabs>
          <w:tab w:val="left" w:pos="-142"/>
        </w:tabs>
        <w:spacing w:before="0" w:beforeAutospacing="0" w:after="0"/>
        <w:ind w:left="-567" w:firstLine="425"/>
        <w:jc w:val="both"/>
        <w:rPr>
          <w:bCs/>
        </w:rPr>
      </w:pPr>
      <w:r>
        <w:rPr>
          <w:bCs/>
        </w:rPr>
        <w:t xml:space="preserve">Обучение </w:t>
      </w:r>
      <w:r w:rsidRPr="00580AB4">
        <w:rPr>
          <w:bCs/>
        </w:rPr>
        <w:t>графическим навыкам</w:t>
      </w:r>
      <w:r w:rsidRPr="00A9196C">
        <w:rPr>
          <w:b/>
          <w:bCs/>
        </w:rPr>
        <w:t xml:space="preserve"> </w:t>
      </w:r>
      <w:r>
        <w:rPr>
          <w:bCs/>
        </w:rPr>
        <w:t xml:space="preserve">осуществляется при изучении букв. К этому вопросу необходимо подходить дифференцировано, принимая во внимание сходство и различия в написании букв английского и русского алфавитов. Основное внимание следует сосредоточить на овладении написанием букв, отличных то русских: </w:t>
      </w:r>
      <w:proofErr w:type="gramStart"/>
      <w:r>
        <w:rPr>
          <w:bCs/>
          <w:lang w:val="en-US"/>
        </w:rPr>
        <w:t>D</w:t>
      </w:r>
      <w:r w:rsidRPr="00A9196C">
        <w:rPr>
          <w:bCs/>
        </w:rPr>
        <w:t>,</w:t>
      </w:r>
      <w:r>
        <w:rPr>
          <w:bCs/>
          <w:lang w:val="en-US"/>
        </w:rPr>
        <w:t>F</w:t>
      </w:r>
      <w:proofErr w:type="gramEnd"/>
      <w:r w:rsidRPr="00A9196C">
        <w:rPr>
          <w:bCs/>
        </w:rPr>
        <w:t>,</w:t>
      </w:r>
      <w:r>
        <w:rPr>
          <w:bCs/>
          <w:lang w:val="en-US"/>
        </w:rPr>
        <w:t>I</w:t>
      </w:r>
      <w:r w:rsidRPr="00A9196C">
        <w:rPr>
          <w:bCs/>
        </w:rPr>
        <w:t>,</w:t>
      </w:r>
      <w:r>
        <w:rPr>
          <w:bCs/>
          <w:lang w:val="en-US"/>
        </w:rPr>
        <w:t>Y</w:t>
      </w:r>
      <w:r w:rsidRPr="00A9196C">
        <w:rPr>
          <w:bCs/>
        </w:rPr>
        <w:t>,</w:t>
      </w:r>
      <w:r>
        <w:rPr>
          <w:bCs/>
          <w:lang w:val="en-US"/>
        </w:rPr>
        <w:t>G</w:t>
      </w:r>
      <w:r w:rsidRPr="00A9196C">
        <w:rPr>
          <w:bCs/>
        </w:rPr>
        <w:t>,</w:t>
      </w:r>
      <w:r>
        <w:rPr>
          <w:bCs/>
          <w:lang w:val="en-US"/>
        </w:rPr>
        <w:t>L</w:t>
      </w:r>
      <w:r w:rsidRPr="00A9196C">
        <w:rPr>
          <w:bCs/>
        </w:rPr>
        <w:t>,</w:t>
      </w:r>
      <w:r>
        <w:rPr>
          <w:bCs/>
          <w:lang w:val="en-US"/>
        </w:rPr>
        <w:t>N</w:t>
      </w:r>
      <w:r w:rsidRPr="00A9196C">
        <w:rPr>
          <w:bCs/>
        </w:rPr>
        <w:t>,</w:t>
      </w:r>
      <w:r>
        <w:rPr>
          <w:bCs/>
          <w:lang w:val="en-US"/>
        </w:rPr>
        <w:t>Q</w:t>
      </w:r>
      <w:r w:rsidRPr="00A9196C">
        <w:rPr>
          <w:bCs/>
        </w:rPr>
        <w:t>,</w:t>
      </w:r>
      <w:r>
        <w:rPr>
          <w:bCs/>
          <w:lang w:val="en-US"/>
        </w:rPr>
        <w:t>R</w:t>
      </w:r>
      <w:r w:rsidRPr="00A9196C">
        <w:rPr>
          <w:bCs/>
        </w:rPr>
        <w:t>,</w:t>
      </w:r>
      <w:r>
        <w:rPr>
          <w:bCs/>
          <w:lang w:val="en-US"/>
        </w:rPr>
        <w:t>S</w:t>
      </w:r>
      <w:r w:rsidRPr="00A9196C">
        <w:rPr>
          <w:bCs/>
        </w:rPr>
        <w:t>,</w:t>
      </w:r>
      <w:r>
        <w:rPr>
          <w:bCs/>
          <w:lang w:val="en-US"/>
        </w:rPr>
        <w:t>V</w:t>
      </w:r>
      <w:r w:rsidRPr="00A9196C">
        <w:rPr>
          <w:bCs/>
        </w:rPr>
        <w:t>,</w:t>
      </w:r>
      <w:r>
        <w:rPr>
          <w:bCs/>
          <w:lang w:val="en-US"/>
        </w:rPr>
        <w:t>W</w:t>
      </w:r>
      <w:r w:rsidRPr="00A9196C">
        <w:rPr>
          <w:bCs/>
        </w:rPr>
        <w:t>,</w:t>
      </w:r>
      <w:r>
        <w:rPr>
          <w:bCs/>
          <w:lang w:val="en-US"/>
        </w:rPr>
        <w:t>Z</w:t>
      </w:r>
      <w:r w:rsidRPr="00A9196C">
        <w:rPr>
          <w:bCs/>
        </w:rPr>
        <w:t>.</w:t>
      </w:r>
    </w:p>
    <w:p w:rsidR="00502190" w:rsidRDefault="00502190" w:rsidP="00502190">
      <w:pPr>
        <w:pStyle w:val="a3"/>
        <w:tabs>
          <w:tab w:val="left" w:pos="-142"/>
        </w:tabs>
        <w:spacing w:before="0" w:beforeAutospacing="0" w:after="0"/>
        <w:ind w:left="-567" w:firstLine="425"/>
        <w:jc w:val="both"/>
        <w:rPr>
          <w:bCs/>
        </w:rPr>
      </w:pPr>
      <w:r>
        <w:rPr>
          <w:bCs/>
        </w:rPr>
        <w:t xml:space="preserve"> При обучении </w:t>
      </w:r>
      <w:r w:rsidRPr="00580AB4">
        <w:rPr>
          <w:bCs/>
        </w:rPr>
        <w:t>орфографическим навыкам</w:t>
      </w:r>
      <w:r>
        <w:rPr>
          <w:b/>
          <w:bCs/>
        </w:rPr>
        <w:t xml:space="preserve"> </w:t>
      </w:r>
      <w:r>
        <w:rPr>
          <w:bCs/>
        </w:rPr>
        <w:t>необходимо учитывать, что в английском языке существует расхождение между графическим и звуковым образом слова, а также имеются слова, относящиеся к историческим описаниям. В каждом уроке в Учебнике для 2 класса имеется рубрика «Пиши правильно», где даны разнообразные упражнения на тренировку учащихся в написании изученных слов. Эта работа подкрепляется упражнениями из рабочей тетради.</w:t>
      </w:r>
    </w:p>
    <w:p w:rsidR="00502190" w:rsidRDefault="00502190" w:rsidP="00502190">
      <w:pPr>
        <w:tabs>
          <w:tab w:val="left" w:pos="-142"/>
        </w:tabs>
        <w:ind w:left="-567" w:firstLine="425"/>
        <w:rPr>
          <w:b/>
        </w:rPr>
      </w:pPr>
      <w:r>
        <w:rPr>
          <w:bCs/>
        </w:rPr>
        <w:t xml:space="preserve"> Формирование </w:t>
      </w:r>
      <w:r w:rsidRPr="00580AB4">
        <w:rPr>
          <w:bCs/>
        </w:rPr>
        <w:t>умения письма</w:t>
      </w:r>
      <w:r>
        <w:rPr>
          <w:b/>
          <w:bCs/>
        </w:rPr>
        <w:t xml:space="preserve"> </w:t>
      </w:r>
      <w:r>
        <w:rPr>
          <w:bCs/>
        </w:rPr>
        <w:t>осуществляется с помощью ряда коммуникативных заданий Учебника. Письмо способствует более прочному усвоению лексико-грамматического материала и совершенствованию навыков чтения и устной речи. Основное направление речи – сохранение коммуникативной направленности всех заданий и принципа устного опережения.</w:t>
      </w:r>
      <w:r w:rsidRPr="009D4CEC">
        <w:rPr>
          <w:b/>
        </w:rPr>
        <w:t xml:space="preserve"> </w:t>
      </w:r>
    </w:p>
    <w:p w:rsidR="00502190" w:rsidRDefault="00502190" w:rsidP="00502190">
      <w:pPr>
        <w:pStyle w:val="a4"/>
        <w:widowControl w:val="0"/>
        <w:autoSpaceDE w:val="0"/>
        <w:autoSpaceDN w:val="0"/>
        <w:adjustRightInd w:val="0"/>
        <w:spacing w:line="240" w:lineRule="atLeast"/>
        <w:ind w:left="0"/>
        <w:rPr>
          <w:b/>
        </w:rPr>
      </w:pPr>
    </w:p>
    <w:p w:rsidR="0049163C" w:rsidRDefault="0049163C"/>
    <w:sectPr w:rsidR="00491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5D4"/>
    <w:multiLevelType w:val="hybridMultilevel"/>
    <w:tmpl w:val="4B3CAA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0AD52F1"/>
    <w:multiLevelType w:val="hybridMultilevel"/>
    <w:tmpl w:val="6DBE9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3F73E5"/>
    <w:multiLevelType w:val="multilevel"/>
    <w:tmpl w:val="EC74C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C74C52"/>
    <w:multiLevelType w:val="hybridMultilevel"/>
    <w:tmpl w:val="41E0A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90"/>
    <w:rsid w:val="0049163C"/>
    <w:rsid w:val="0050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B5AC"/>
  <w15:chartTrackingRefBased/>
  <w15:docId w15:val="{BEE3FB12-9049-4126-B4C7-93AA723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2190"/>
    <w:pPr>
      <w:spacing w:before="100" w:beforeAutospacing="1" w:after="119"/>
    </w:pPr>
  </w:style>
  <w:style w:type="paragraph" w:styleId="a4">
    <w:name w:val="List Paragraph"/>
    <w:basedOn w:val="a"/>
    <w:uiPriority w:val="34"/>
    <w:qFormat/>
    <w:rsid w:val="0050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2018-09-13T17:41:00Z</dcterms:created>
  <dcterms:modified xsi:type="dcterms:W3CDTF">2018-09-13T17:46:00Z</dcterms:modified>
</cp:coreProperties>
</file>