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C8" w:rsidRDefault="00B53FC8" w:rsidP="00B53FC8">
      <w:pPr>
        <w:jc w:val="center"/>
        <w:rPr>
          <w:rStyle w:val="FontStyle15"/>
          <w:rFonts w:ascii="Times New Roman" w:hAnsi="Times New Roman"/>
          <w:sz w:val="26"/>
          <w:szCs w:val="26"/>
          <w:lang w:val="ru-RU"/>
        </w:rPr>
      </w:pPr>
      <w:r>
        <w:rPr>
          <w:rStyle w:val="FontStyle15"/>
          <w:rFonts w:ascii="Times New Roman" w:hAnsi="Times New Roman"/>
          <w:sz w:val="26"/>
          <w:szCs w:val="26"/>
          <w:lang w:val="ru-RU"/>
        </w:rPr>
        <w:t>Аннотация к рабочей программе по английскому языку 5 класс.</w:t>
      </w:r>
      <w:bookmarkStart w:id="0" w:name="_GoBack"/>
      <w:bookmarkEnd w:id="0"/>
    </w:p>
    <w:p w:rsidR="00B53FC8" w:rsidRDefault="00B53FC8" w:rsidP="00B53FC8">
      <w:pPr>
        <w:jc w:val="center"/>
        <w:rPr>
          <w:rStyle w:val="FontStyle15"/>
          <w:rFonts w:ascii="Times New Roman" w:hAnsi="Times New Roman"/>
          <w:sz w:val="26"/>
          <w:szCs w:val="26"/>
          <w:lang w:val="ru-RU"/>
        </w:rPr>
      </w:pPr>
    </w:p>
    <w:p w:rsidR="00B53FC8" w:rsidRPr="00477391" w:rsidRDefault="00B53FC8" w:rsidP="00B53FC8">
      <w:pPr>
        <w:jc w:val="center"/>
        <w:rPr>
          <w:rFonts w:ascii="Times New Roman" w:hAnsi="Times New Roman"/>
          <w:b/>
          <w:sz w:val="26"/>
          <w:szCs w:val="26"/>
          <w:lang w:val="ru-RU"/>
        </w:rPr>
      </w:pPr>
      <w:r>
        <w:rPr>
          <w:rStyle w:val="FontStyle15"/>
          <w:rFonts w:ascii="Times New Roman" w:hAnsi="Times New Roman"/>
          <w:sz w:val="26"/>
          <w:szCs w:val="26"/>
          <w:lang w:val="ru-RU"/>
        </w:rPr>
        <w:t xml:space="preserve"> Р</w:t>
      </w:r>
      <w:r w:rsidRPr="00184215">
        <w:rPr>
          <w:rStyle w:val="FontStyle15"/>
          <w:rFonts w:ascii="Times New Roman" w:hAnsi="Times New Roman"/>
          <w:sz w:val="26"/>
          <w:szCs w:val="26"/>
          <w:lang w:val="ru-RU"/>
        </w:rPr>
        <w:t xml:space="preserve">абочая программа предназначена для 5 классов общеобразовательных организаций и составлена в соответствии с требованиями </w:t>
      </w:r>
      <w:r w:rsidRPr="00184215">
        <w:rPr>
          <w:rFonts w:ascii="Times New Roman" w:hAnsi="Times New Roman"/>
          <w:sz w:val="26"/>
          <w:szCs w:val="26"/>
          <w:lang w:val="ru-RU"/>
        </w:rPr>
        <w:t xml:space="preserve">Федерального государственного образовательного стандарта основного общего образования, с основной образовательной программой среднего общего образования, </w:t>
      </w:r>
      <w:proofErr w:type="gramStart"/>
      <w:r w:rsidRPr="00184215">
        <w:rPr>
          <w:rFonts w:ascii="Times New Roman" w:hAnsi="Times New Roman"/>
          <w:sz w:val="26"/>
          <w:szCs w:val="26"/>
          <w:lang w:val="ru-RU"/>
        </w:rPr>
        <w:t>примерной</w:t>
      </w:r>
      <w:r w:rsidRPr="00184215">
        <w:rPr>
          <w:rFonts w:ascii="Times New Roman" w:hAnsi="Times New Roman"/>
          <w:bCs/>
          <w:sz w:val="26"/>
          <w:szCs w:val="26"/>
          <w:lang w:val="ru-RU"/>
        </w:rPr>
        <w:t xml:space="preserve"> </w:t>
      </w:r>
      <w:r w:rsidRPr="00184215">
        <w:rPr>
          <w:rFonts w:ascii="Times New Roman" w:hAnsi="Times New Roman"/>
          <w:sz w:val="26"/>
          <w:szCs w:val="26"/>
          <w:lang w:val="ru-RU"/>
        </w:rPr>
        <w:t xml:space="preserve"> </w:t>
      </w:r>
      <w:r w:rsidRPr="00184215">
        <w:rPr>
          <w:rFonts w:ascii="Times New Roman" w:hAnsi="Times New Roman"/>
          <w:bCs/>
          <w:sz w:val="26"/>
          <w:szCs w:val="26"/>
          <w:lang w:val="ru-RU"/>
        </w:rPr>
        <w:t>программой</w:t>
      </w:r>
      <w:proofErr w:type="gramEnd"/>
      <w:r w:rsidRPr="00184215">
        <w:rPr>
          <w:rFonts w:ascii="Times New Roman" w:hAnsi="Times New Roman"/>
          <w:bCs/>
          <w:sz w:val="26"/>
          <w:szCs w:val="26"/>
          <w:lang w:val="ru-RU"/>
        </w:rPr>
        <w:t xml:space="preserve"> по </w:t>
      </w:r>
      <w:r w:rsidRPr="00184215">
        <w:rPr>
          <w:rFonts w:ascii="Times New Roman" w:hAnsi="Times New Roman"/>
          <w:sz w:val="26"/>
          <w:szCs w:val="26"/>
          <w:lang w:val="ru-RU"/>
        </w:rPr>
        <w:t>учебным предметам</w:t>
      </w:r>
      <w:r w:rsidRPr="00184215">
        <w:rPr>
          <w:rFonts w:ascii="Times New Roman" w:hAnsi="Times New Roman"/>
          <w:b/>
          <w:sz w:val="26"/>
          <w:szCs w:val="26"/>
          <w:lang w:val="ru-RU"/>
        </w:rPr>
        <w:t xml:space="preserve"> (</w:t>
      </w:r>
      <w:r w:rsidRPr="00184215">
        <w:rPr>
          <w:rFonts w:ascii="Times New Roman" w:hAnsi="Times New Roman"/>
          <w:sz w:val="26"/>
          <w:szCs w:val="26"/>
          <w:lang w:val="ru-RU"/>
        </w:rPr>
        <w:t>Иностранный язык 5—9 классы, Москва, Просвещение, 2010), авторской программой</w:t>
      </w:r>
      <w:r>
        <w:rPr>
          <w:rFonts w:ascii="Times New Roman" w:hAnsi="Times New Roman"/>
          <w:b/>
          <w:sz w:val="26"/>
          <w:szCs w:val="26"/>
          <w:lang w:val="ru-RU"/>
        </w:rPr>
        <w:t xml:space="preserve">  </w:t>
      </w:r>
      <w:r w:rsidRPr="00184215">
        <w:rPr>
          <w:rFonts w:ascii="Times New Roman" w:hAnsi="Times New Roman"/>
          <w:sz w:val="26"/>
          <w:szCs w:val="26"/>
          <w:lang w:val="ru-RU"/>
        </w:rPr>
        <w:t>В.Г. Апалькова по линии учебников английского языка «</w:t>
      </w:r>
      <w:r w:rsidRPr="00184215">
        <w:rPr>
          <w:rFonts w:ascii="Times New Roman" w:hAnsi="Times New Roman"/>
          <w:sz w:val="26"/>
          <w:szCs w:val="26"/>
        </w:rPr>
        <w:t>Spotlight</w:t>
      </w:r>
      <w:r w:rsidRPr="00184215">
        <w:rPr>
          <w:rFonts w:ascii="Times New Roman" w:hAnsi="Times New Roman"/>
          <w:sz w:val="26"/>
          <w:szCs w:val="26"/>
          <w:lang w:val="ru-RU"/>
        </w:rPr>
        <w:t>».</w:t>
      </w:r>
    </w:p>
    <w:p w:rsidR="00B53FC8" w:rsidRPr="00184215" w:rsidRDefault="00B53FC8" w:rsidP="00B53FC8">
      <w:pPr>
        <w:spacing w:after="0" w:line="360" w:lineRule="auto"/>
        <w:jc w:val="both"/>
        <w:rPr>
          <w:rFonts w:ascii="Times New Roman" w:hAnsi="Times New Roman"/>
          <w:sz w:val="26"/>
          <w:szCs w:val="26"/>
          <w:lang w:val="ru-RU"/>
        </w:rPr>
      </w:pPr>
    </w:p>
    <w:p w:rsidR="00B53FC8" w:rsidRPr="00927262" w:rsidRDefault="00B53FC8" w:rsidP="00B53FC8">
      <w:pPr>
        <w:widowControl w:val="0"/>
        <w:tabs>
          <w:tab w:val="left" w:pos="567"/>
        </w:tabs>
        <w:suppressAutoHyphens/>
        <w:autoSpaceDE w:val="0"/>
        <w:spacing w:after="0" w:line="360" w:lineRule="auto"/>
        <w:jc w:val="center"/>
        <w:rPr>
          <w:rFonts w:ascii="Times New Roman" w:eastAsia="MS ??" w:hAnsi="Times New Roman"/>
          <w:b/>
          <w:bCs/>
          <w:color w:val="000000"/>
          <w:sz w:val="26"/>
          <w:szCs w:val="26"/>
          <w:lang w:val="ru-RU" w:eastAsia="ar-SA"/>
        </w:rPr>
      </w:pPr>
      <w:r w:rsidRPr="00927262">
        <w:rPr>
          <w:rFonts w:ascii="Times New Roman" w:eastAsia="MS ??" w:hAnsi="Times New Roman"/>
          <w:b/>
          <w:bCs/>
          <w:color w:val="000000"/>
          <w:sz w:val="26"/>
          <w:szCs w:val="26"/>
          <w:lang w:val="ru-RU" w:eastAsia="ar-SA"/>
        </w:rPr>
        <w:t>Цели курса</w:t>
      </w:r>
    </w:p>
    <w:p w:rsidR="00B53FC8" w:rsidRPr="00184215" w:rsidRDefault="00B53FC8" w:rsidP="00B53FC8">
      <w:pPr>
        <w:widowControl w:val="0"/>
        <w:tabs>
          <w:tab w:val="left" w:pos="560"/>
          <w:tab w:val="left" w:pos="851"/>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709"/>
        <w:jc w:val="both"/>
        <w:rPr>
          <w:rFonts w:ascii="Times New Roman" w:hAnsi="Times New Roman"/>
          <w:sz w:val="26"/>
          <w:szCs w:val="26"/>
          <w:lang w:val="ru-RU"/>
        </w:rPr>
      </w:pPr>
      <w:r w:rsidRPr="00184215">
        <w:rPr>
          <w:rFonts w:ascii="Times New Roman" w:hAnsi="Times New Roman"/>
          <w:sz w:val="26"/>
          <w:szCs w:val="26"/>
          <w:lang w:val="ru-RU"/>
        </w:rPr>
        <w:t>Изучение иностранного языка в основной школе направлено на достижение следующих целей:</w:t>
      </w:r>
    </w:p>
    <w:p w:rsidR="00B53FC8" w:rsidRPr="00184215" w:rsidRDefault="00B53FC8" w:rsidP="00B53FC8">
      <w:pPr>
        <w:pStyle w:val="a3"/>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6"/>
          <w:szCs w:val="26"/>
          <w:lang w:val="ru-RU"/>
        </w:rPr>
      </w:pPr>
      <w:r w:rsidRPr="00184215">
        <w:rPr>
          <w:rFonts w:ascii="Times New Roman" w:hAnsi="Times New Roman"/>
          <w:sz w:val="26"/>
          <w:szCs w:val="26"/>
          <w:u w:val="single"/>
          <w:lang w:val="ru-RU"/>
        </w:rPr>
        <w:t xml:space="preserve">Развитие иноязычной </w:t>
      </w:r>
      <w:proofErr w:type="gramStart"/>
      <w:r w:rsidRPr="00184215">
        <w:rPr>
          <w:rFonts w:ascii="Times New Roman" w:hAnsi="Times New Roman"/>
          <w:sz w:val="26"/>
          <w:szCs w:val="26"/>
          <w:u w:val="single"/>
          <w:lang w:val="ru-RU"/>
        </w:rPr>
        <w:t>коммуникативной  компетенции</w:t>
      </w:r>
      <w:proofErr w:type="gramEnd"/>
      <w:r w:rsidRPr="00184215">
        <w:rPr>
          <w:rFonts w:ascii="Times New Roman" w:hAnsi="Times New Roman"/>
          <w:sz w:val="26"/>
          <w:szCs w:val="26"/>
          <w:lang w:val="ru-RU"/>
        </w:rPr>
        <w:t xml:space="preserve"> в совокупности ее составляющих, а именно:</w:t>
      </w:r>
    </w:p>
    <w:p w:rsidR="00B53FC8" w:rsidRPr="00184215" w:rsidRDefault="00B53FC8" w:rsidP="00B5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 речевой компетенции — развитие коммуникативных умений в четырех основных видах речевой деятельности (говорение, </w:t>
      </w:r>
      <w:proofErr w:type="spellStart"/>
      <w:r w:rsidRPr="00184215">
        <w:rPr>
          <w:rFonts w:ascii="Times New Roman" w:hAnsi="Times New Roman"/>
          <w:sz w:val="26"/>
          <w:szCs w:val="26"/>
          <w:lang w:val="ru-RU"/>
        </w:rPr>
        <w:t>аудирование</w:t>
      </w:r>
      <w:proofErr w:type="spellEnd"/>
      <w:r w:rsidRPr="00184215">
        <w:rPr>
          <w:rFonts w:ascii="Times New Roman" w:hAnsi="Times New Roman"/>
          <w:sz w:val="26"/>
          <w:szCs w:val="26"/>
          <w:lang w:val="ru-RU"/>
        </w:rPr>
        <w:t>, чтение, письмо);</w:t>
      </w:r>
    </w:p>
    <w:p w:rsidR="00B53FC8" w:rsidRPr="00184215" w:rsidRDefault="00B53FC8" w:rsidP="00B53FC8">
      <w:pPr>
        <w:spacing w:after="0" w:line="360" w:lineRule="auto"/>
        <w:ind w:firstLine="708"/>
        <w:jc w:val="both"/>
        <w:rPr>
          <w:rFonts w:ascii="Times New Roman" w:hAnsi="Times New Roman"/>
          <w:sz w:val="26"/>
          <w:szCs w:val="26"/>
          <w:lang w:val="ru-RU"/>
        </w:rPr>
      </w:pPr>
      <w:r w:rsidRPr="00184215">
        <w:rPr>
          <w:rStyle w:val="FontStyle15"/>
          <w:rFonts w:ascii="Times New Roman" w:hAnsi="Times New Roman"/>
          <w:sz w:val="26"/>
          <w:szCs w:val="26"/>
          <w:lang w:val="ru-RU"/>
        </w:rPr>
        <w:t>В свете происходящих изменений в коммуникации (всё более актуальными становятся такие виды речевой деятельности, как письмо, чтение) приоритетным направлением становится обучение именно этим видам речевой деятельности. Владение основами речи на иностранном языке должно быть достаточно прочным и стабильным. Оно должно служить фундаментом для последующего языкового совершенствования с целью использования иностранного языка в будущей профессиональной сфере деятельности.</w:t>
      </w:r>
    </w:p>
    <w:p w:rsidR="00B53FC8" w:rsidRPr="00184215" w:rsidRDefault="00B53FC8" w:rsidP="00B53F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 языковой компетенции — овладение новыми языковыми средствами (фонетическими, орфографическими, лексическими, грамматическими) в соответствии </w:t>
      </w:r>
      <w:r w:rsidRPr="00184215">
        <w:rPr>
          <w:rFonts w:ascii="Times New Roman" w:hAnsi="Times New Roman"/>
          <w:sz w:val="26"/>
          <w:szCs w:val="26"/>
        </w:rPr>
        <w:t>c</w:t>
      </w:r>
      <w:r w:rsidRPr="00184215">
        <w:rPr>
          <w:rFonts w:ascii="Times New Roman" w:hAnsi="Times New Roman"/>
          <w:sz w:val="26"/>
          <w:szCs w:val="26"/>
          <w:lang w:val="ru-RU"/>
        </w:rPr>
        <w:t xml:space="preserve"> темами и ситуациями общения)</w:t>
      </w:r>
    </w:p>
    <w:p w:rsidR="00B53FC8" w:rsidRPr="00184215" w:rsidRDefault="00B53FC8" w:rsidP="00B53FC8">
      <w:pPr>
        <w:pStyle w:val="a3"/>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0" w:firstLine="709"/>
        <w:jc w:val="both"/>
        <w:rPr>
          <w:rFonts w:ascii="Times New Roman" w:hAnsi="Times New Roman"/>
          <w:sz w:val="26"/>
          <w:szCs w:val="26"/>
          <w:lang w:val="ru-RU"/>
        </w:rPr>
      </w:pPr>
      <w:proofErr w:type="gramStart"/>
      <w:r w:rsidRPr="00184215">
        <w:rPr>
          <w:rFonts w:ascii="Times New Roman" w:hAnsi="Times New Roman"/>
          <w:sz w:val="26"/>
          <w:szCs w:val="26"/>
          <w:u w:val="single"/>
          <w:lang w:val="ru-RU"/>
        </w:rPr>
        <w:t>Развитие  социокультурной</w:t>
      </w:r>
      <w:proofErr w:type="gramEnd"/>
      <w:r w:rsidRPr="00184215">
        <w:rPr>
          <w:rFonts w:ascii="Times New Roman" w:hAnsi="Times New Roman"/>
          <w:sz w:val="26"/>
          <w:szCs w:val="26"/>
          <w:u w:val="single"/>
          <w:lang w:val="ru-RU"/>
        </w:rPr>
        <w:t xml:space="preserve"> или межкультурной</w:t>
      </w:r>
      <w:r w:rsidRPr="00184215">
        <w:rPr>
          <w:rFonts w:ascii="Times New Roman" w:hAnsi="Times New Roman"/>
          <w:sz w:val="26"/>
          <w:szCs w:val="26"/>
          <w:lang w:val="ru-RU"/>
        </w:rPr>
        <w:t xml:space="preserve"> компетенции - приобщение к культуре, традициям, реалиям страны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межкультурного общения;</w:t>
      </w:r>
    </w:p>
    <w:p w:rsidR="00B53FC8" w:rsidRPr="00184215" w:rsidRDefault="00B53FC8" w:rsidP="00B53FC8">
      <w:pPr>
        <w:pStyle w:val="a3"/>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6"/>
          <w:szCs w:val="26"/>
          <w:lang w:val="ru-RU"/>
        </w:rPr>
      </w:pPr>
      <w:r w:rsidRPr="00184215">
        <w:rPr>
          <w:rFonts w:ascii="Times New Roman" w:hAnsi="Times New Roman"/>
          <w:sz w:val="26"/>
          <w:szCs w:val="26"/>
          <w:u w:val="single"/>
          <w:lang w:val="ru-RU"/>
        </w:rPr>
        <w:t xml:space="preserve">Развитие компенсаторной </w:t>
      </w:r>
      <w:proofErr w:type="gramStart"/>
      <w:r w:rsidRPr="00184215">
        <w:rPr>
          <w:rFonts w:ascii="Times New Roman" w:hAnsi="Times New Roman"/>
          <w:sz w:val="26"/>
          <w:szCs w:val="26"/>
          <w:u w:val="single"/>
          <w:lang w:val="ru-RU"/>
        </w:rPr>
        <w:t>компетенции</w:t>
      </w:r>
      <w:r w:rsidRPr="00184215">
        <w:rPr>
          <w:rFonts w:ascii="Times New Roman" w:hAnsi="Times New Roman"/>
          <w:sz w:val="26"/>
          <w:szCs w:val="26"/>
          <w:lang w:val="ru-RU"/>
        </w:rPr>
        <w:t xml:space="preserve">  -</w:t>
      </w:r>
      <w:proofErr w:type="gramEnd"/>
      <w:r w:rsidRPr="00184215">
        <w:rPr>
          <w:rFonts w:ascii="Times New Roman" w:hAnsi="Times New Roman"/>
          <w:sz w:val="26"/>
          <w:szCs w:val="26"/>
          <w:lang w:val="ru-RU"/>
        </w:rPr>
        <w:t xml:space="preserve"> развитие умения общаться с </w:t>
      </w:r>
      <w:r w:rsidRPr="00184215">
        <w:rPr>
          <w:rFonts w:ascii="Times New Roman" w:hAnsi="Times New Roman"/>
          <w:sz w:val="26"/>
          <w:szCs w:val="26"/>
          <w:lang w:val="ru-RU"/>
        </w:rPr>
        <w:lastRenderedPageBreak/>
        <w:t>собеседником в условиях дефицита языковых средств;</w:t>
      </w:r>
    </w:p>
    <w:p w:rsidR="00B53FC8" w:rsidRPr="00184215" w:rsidRDefault="00B53FC8" w:rsidP="00B53FC8">
      <w:pPr>
        <w:pStyle w:val="a3"/>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6"/>
          <w:szCs w:val="26"/>
          <w:lang w:val="ru-RU"/>
        </w:rPr>
      </w:pPr>
      <w:r w:rsidRPr="00184215">
        <w:rPr>
          <w:rFonts w:ascii="Times New Roman" w:hAnsi="Times New Roman"/>
          <w:sz w:val="26"/>
          <w:szCs w:val="26"/>
          <w:u w:val="single"/>
          <w:lang w:val="ru-RU"/>
        </w:rPr>
        <w:t>Развитие учебно-познавательной компетенции</w:t>
      </w:r>
      <w:r w:rsidRPr="00184215">
        <w:rPr>
          <w:rFonts w:ascii="Times New Roman" w:hAnsi="Times New Roman"/>
          <w:sz w:val="26"/>
          <w:szCs w:val="26"/>
          <w:lang w:val="ru-RU"/>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53FC8" w:rsidRPr="00184215" w:rsidRDefault="00B53FC8" w:rsidP="00B53FC8">
      <w:pPr>
        <w:pStyle w:val="a3"/>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6"/>
          <w:szCs w:val="26"/>
          <w:lang w:val="ru-RU"/>
        </w:rPr>
      </w:pPr>
      <w:r w:rsidRPr="00184215">
        <w:rPr>
          <w:rFonts w:ascii="Times New Roman" w:hAnsi="Times New Roman"/>
          <w:sz w:val="26"/>
          <w:szCs w:val="26"/>
          <w:u w:val="single"/>
          <w:lang w:val="ru-RU"/>
        </w:rPr>
        <w:t>Развитие личности учащихся</w:t>
      </w:r>
      <w:r w:rsidRPr="00184215">
        <w:rPr>
          <w:rFonts w:ascii="Times New Roman" w:hAnsi="Times New Roman"/>
          <w:sz w:val="26"/>
          <w:szCs w:val="26"/>
          <w:lang w:val="ru-RU"/>
        </w:rPr>
        <w:t xml:space="preserve"> посредством реализации воспитательного потенциала иностранного языка:</w:t>
      </w:r>
    </w:p>
    <w:p w:rsidR="00B53FC8" w:rsidRPr="00184215" w:rsidRDefault="00B53FC8" w:rsidP="00B53FC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6"/>
          <w:szCs w:val="26"/>
          <w:lang w:val="ru-RU"/>
        </w:rPr>
      </w:pPr>
      <w:r w:rsidRPr="00184215">
        <w:rPr>
          <w:rFonts w:ascii="Times New Roman" w:hAnsi="Times New Roman"/>
          <w:sz w:val="26"/>
          <w:szCs w:val="26"/>
          <w:lang w:val="ru-RU"/>
        </w:rPr>
        <w:t>- Формирование у учащихся потребности изучения иностранных языков как средств общения и познания в современном мире;</w:t>
      </w:r>
    </w:p>
    <w:p w:rsidR="00B53FC8" w:rsidRPr="00184215" w:rsidRDefault="00B53FC8" w:rsidP="00B53FC8">
      <w:pPr>
        <w:pStyle w:val="a3"/>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imes New Roman" w:hAnsi="Times New Roman"/>
          <w:sz w:val="26"/>
          <w:szCs w:val="26"/>
          <w:lang w:val="ru-RU"/>
        </w:rPr>
      </w:pPr>
      <w:r w:rsidRPr="00184215">
        <w:rPr>
          <w:rFonts w:ascii="Times New Roman" w:hAnsi="Times New Roman"/>
          <w:sz w:val="26"/>
          <w:szCs w:val="26"/>
          <w:lang w:val="ru-RU"/>
        </w:rPr>
        <w:t>- Формирование гражданской идентичности личности; воспитание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53FC8" w:rsidRPr="00184215" w:rsidRDefault="00B53FC8" w:rsidP="00B53FC8">
      <w:pPr>
        <w:pStyle w:val="a3"/>
        <w:spacing w:line="360" w:lineRule="auto"/>
        <w:ind w:right="7"/>
        <w:jc w:val="both"/>
        <w:rPr>
          <w:rFonts w:ascii="Times New Roman" w:hAnsi="Times New Roman"/>
          <w:sz w:val="26"/>
          <w:szCs w:val="26"/>
          <w:lang w:val="ru-RU"/>
        </w:rPr>
      </w:pPr>
      <w:r w:rsidRPr="00184215">
        <w:rPr>
          <w:rFonts w:ascii="Times New Roman" w:hAnsi="Times New Roman"/>
          <w:sz w:val="26"/>
          <w:szCs w:val="26"/>
          <w:lang w:val="ru-RU"/>
        </w:rPr>
        <w:t>- Осознание необходимости вести здоровый образ жизни путем обсуждения общественно признанных форм поддержания здоровья и необходимости отказа от вредных привычек.</w:t>
      </w:r>
    </w:p>
    <w:p w:rsidR="00B53FC8" w:rsidRPr="00927262" w:rsidRDefault="00B53FC8" w:rsidP="00B53FC8">
      <w:pPr>
        <w:rPr>
          <w:rFonts w:ascii="Times New Roman" w:hAnsi="Times New Roman"/>
          <w:b/>
          <w:sz w:val="26"/>
          <w:szCs w:val="26"/>
          <w:lang w:val="ru-RU"/>
        </w:rPr>
      </w:pPr>
      <w:r w:rsidRPr="00927262">
        <w:rPr>
          <w:rFonts w:ascii="Times New Roman" w:hAnsi="Times New Roman"/>
          <w:b/>
          <w:sz w:val="26"/>
          <w:szCs w:val="26"/>
          <w:lang w:val="ru-RU"/>
        </w:rPr>
        <w:t>ОПИСАНИЕ МЕСТА КУРСА В УЧЕБНОМ ПЛАНЕ</w:t>
      </w:r>
    </w:p>
    <w:p w:rsidR="00B53FC8" w:rsidRPr="00184215" w:rsidRDefault="00B53FC8" w:rsidP="00B53FC8">
      <w:pPr>
        <w:tabs>
          <w:tab w:val="left" w:pos="0"/>
        </w:tabs>
        <w:autoSpaceDE w:val="0"/>
        <w:autoSpaceDN w:val="0"/>
        <w:adjustRightInd w:val="0"/>
        <w:spacing w:after="0" w:line="360" w:lineRule="auto"/>
        <w:jc w:val="both"/>
        <w:rPr>
          <w:rFonts w:ascii="Times New Roman" w:hAnsi="Times New Roman"/>
          <w:sz w:val="26"/>
          <w:szCs w:val="26"/>
          <w:lang w:val="ru-RU"/>
        </w:rPr>
      </w:pPr>
      <w:r w:rsidRPr="00184215">
        <w:rPr>
          <w:rFonts w:ascii="Times New Roman" w:eastAsia="MS ??" w:hAnsi="Times New Roman"/>
          <w:color w:val="000000"/>
          <w:sz w:val="26"/>
          <w:szCs w:val="26"/>
          <w:lang w:val="ru-RU" w:eastAsia="ar-SA"/>
        </w:rPr>
        <w:tab/>
      </w:r>
      <w:r w:rsidRPr="00184215">
        <w:rPr>
          <w:rFonts w:ascii="Times New Roman" w:hAnsi="Times New Roman"/>
          <w:sz w:val="26"/>
          <w:szCs w:val="26"/>
          <w:lang w:val="ru-RU"/>
        </w:rPr>
        <w:t xml:space="preserve">Федеральный базисный учебный план для образовательных </w:t>
      </w:r>
      <w:r w:rsidRPr="00184215">
        <w:rPr>
          <w:rStyle w:val="FontStyle15"/>
          <w:rFonts w:ascii="Times New Roman" w:hAnsi="Times New Roman"/>
          <w:sz w:val="26"/>
          <w:szCs w:val="26"/>
          <w:lang w:val="ru-RU"/>
        </w:rPr>
        <w:t xml:space="preserve">организаций </w:t>
      </w:r>
      <w:r w:rsidRPr="00184215">
        <w:rPr>
          <w:rFonts w:ascii="Times New Roman" w:hAnsi="Times New Roman"/>
          <w:sz w:val="26"/>
          <w:szCs w:val="26"/>
          <w:lang w:val="ru-RU"/>
        </w:rPr>
        <w:t>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w:t>
      </w:r>
      <w:r>
        <w:rPr>
          <w:rFonts w:ascii="Times New Roman" w:hAnsi="Times New Roman"/>
          <w:sz w:val="26"/>
          <w:szCs w:val="26"/>
          <w:lang w:val="ru-RU"/>
        </w:rPr>
        <w:t xml:space="preserve">с предполагается выделить </w:t>
      </w:r>
      <w:proofErr w:type="gramStart"/>
      <w:r>
        <w:rPr>
          <w:rFonts w:ascii="Times New Roman" w:hAnsi="Times New Roman"/>
          <w:sz w:val="26"/>
          <w:szCs w:val="26"/>
          <w:lang w:val="ru-RU"/>
        </w:rPr>
        <w:t>по  105</w:t>
      </w:r>
      <w:proofErr w:type="gramEnd"/>
      <w:r>
        <w:rPr>
          <w:rFonts w:ascii="Times New Roman" w:hAnsi="Times New Roman"/>
          <w:sz w:val="26"/>
          <w:szCs w:val="26"/>
          <w:lang w:val="ru-RU"/>
        </w:rPr>
        <w:t xml:space="preserve">  часов в год</w:t>
      </w:r>
      <w:r w:rsidRPr="00184215">
        <w:rPr>
          <w:rFonts w:ascii="Times New Roman" w:hAnsi="Times New Roman"/>
          <w:sz w:val="26"/>
          <w:szCs w:val="26"/>
          <w:lang w:val="ru-RU"/>
        </w:rPr>
        <w:t xml:space="preserve">. </w:t>
      </w:r>
    </w:p>
    <w:p w:rsidR="00B53FC8" w:rsidRDefault="00B53FC8" w:rsidP="00B53FC8">
      <w:pPr>
        <w:tabs>
          <w:tab w:val="left" w:pos="0"/>
        </w:tabs>
        <w:autoSpaceDE w:val="0"/>
        <w:autoSpaceDN w:val="0"/>
        <w:adjustRightInd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ab/>
      </w:r>
    </w:p>
    <w:p w:rsidR="00B53FC8" w:rsidRPr="00184215" w:rsidRDefault="00B53FC8" w:rsidP="00B53FC8">
      <w:pPr>
        <w:rPr>
          <w:rFonts w:ascii="Times New Roman" w:hAnsi="Times New Roman"/>
          <w:b/>
          <w:sz w:val="26"/>
          <w:szCs w:val="26"/>
          <w:lang w:val="ru-RU"/>
        </w:rPr>
      </w:pPr>
      <w:r w:rsidRPr="00184215">
        <w:rPr>
          <w:rFonts w:ascii="Times New Roman" w:hAnsi="Times New Roman"/>
          <w:b/>
          <w:sz w:val="26"/>
          <w:szCs w:val="26"/>
          <w:lang w:val="ru-RU"/>
        </w:rPr>
        <w:t>Общая характеристика УМК «Английский в фокусе» (</w:t>
      </w:r>
      <w:proofErr w:type="gramStart"/>
      <w:r w:rsidRPr="00184215">
        <w:rPr>
          <w:rFonts w:ascii="Times New Roman" w:hAnsi="Times New Roman"/>
          <w:b/>
          <w:i/>
          <w:sz w:val="26"/>
          <w:szCs w:val="26"/>
        </w:rPr>
        <w:t>Spotlight</w:t>
      </w:r>
      <w:r w:rsidRPr="00184215">
        <w:rPr>
          <w:rFonts w:ascii="Times New Roman" w:hAnsi="Times New Roman"/>
          <w:b/>
          <w:sz w:val="26"/>
          <w:szCs w:val="26"/>
          <w:lang w:val="ru-RU"/>
        </w:rPr>
        <w:t xml:space="preserve">)   </w:t>
      </w:r>
      <w:proofErr w:type="gramEnd"/>
      <w:r w:rsidRPr="00184215">
        <w:rPr>
          <w:rFonts w:ascii="Times New Roman" w:hAnsi="Times New Roman"/>
          <w:b/>
          <w:sz w:val="26"/>
          <w:szCs w:val="26"/>
          <w:lang w:val="ru-RU"/>
        </w:rPr>
        <w:t>для 5 класса</w:t>
      </w:r>
    </w:p>
    <w:p w:rsidR="00B53FC8" w:rsidRPr="00184215" w:rsidRDefault="00B53FC8" w:rsidP="00B53FC8">
      <w:pPr>
        <w:spacing w:after="0" w:line="360" w:lineRule="auto"/>
        <w:ind w:right="-5"/>
        <w:jc w:val="center"/>
        <w:outlineLvl w:val="0"/>
        <w:rPr>
          <w:rFonts w:ascii="Times New Roman" w:hAnsi="Times New Roman"/>
          <w:b/>
          <w:sz w:val="26"/>
          <w:szCs w:val="26"/>
          <w:lang w:val="ru-RU"/>
        </w:rPr>
      </w:pPr>
      <w:proofErr w:type="spellStart"/>
      <w:r w:rsidRPr="00184215">
        <w:rPr>
          <w:rFonts w:ascii="Times New Roman" w:hAnsi="Times New Roman"/>
          <w:b/>
          <w:sz w:val="26"/>
          <w:szCs w:val="26"/>
        </w:rPr>
        <w:t>Отличительные</w:t>
      </w:r>
      <w:proofErr w:type="spellEnd"/>
      <w:r w:rsidRPr="00184215">
        <w:rPr>
          <w:rFonts w:ascii="Times New Roman" w:hAnsi="Times New Roman"/>
          <w:b/>
          <w:sz w:val="26"/>
          <w:szCs w:val="26"/>
        </w:rPr>
        <w:t xml:space="preserve"> </w:t>
      </w:r>
      <w:proofErr w:type="spellStart"/>
      <w:r w:rsidRPr="00184215">
        <w:rPr>
          <w:rFonts w:ascii="Times New Roman" w:hAnsi="Times New Roman"/>
          <w:b/>
          <w:sz w:val="26"/>
          <w:szCs w:val="26"/>
        </w:rPr>
        <w:t>особенности</w:t>
      </w:r>
      <w:proofErr w:type="spellEnd"/>
    </w:p>
    <w:p w:rsidR="00B53FC8" w:rsidRPr="00184215" w:rsidRDefault="00B53FC8" w:rsidP="00B53FC8">
      <w:pPr>
        <w:pStyle w:val="a3"/>
        <w:numPr>
          <w:ilvl w:val="0"/>
          <w:numId w:val="11"/>
        </w:numPr>
        <w:spacing w:after="0" w:line="360" w:lineRule="auto"/>
        <w:ind w:right="-5"/>
        <w:jc w:val="both"/>
        <w:outlineLvl w:val="0"/>
        <w:rPr>
          <w:rFonts w:ascii="Times New Roman" w:hAnsi="Times New Roman"/>
          <w:b/>
          <w:sz w:val="26"/>
          <w:szCs w:val="26"/>
        </w:rPr>
      </w:pPr>
      <w:proofErr w:type="spellStart"/>
      <w:r w:rsidRPr="00184215">
        <w:rPr>
          <w:rFonts w:ascii="Times New Roman" w:hAnsi="Times New Roman"/>
          <w:sz w:val="26"/>
          <w:szCs w:val="26"/>
        </w:rPr>
        <w:t>аутентичность</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языковых</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материалов</w:t>
      </w:r>
      <w:proofErr w:type="spellEnd"/>
      <w:r w:rsidRPr="00184215">
        <w:rPr>
          <w:rFonts w:ascii="Times New Roman" w:hAnsi="Times New Roman"/>
          <w:sz w:val="26"/>
          <w:szCs w:val="26"/>
        </w:rPr>
        <w:t>;</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адекватность методического аппарата целям и традициям российской школы;</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 xml:space="preserve">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мотивации, постановке цели, деятельности по достижению цели, самоконтроля, самооценки, </w:t>
      </w:r>
      <w:proofErr w:type="spellStart"/>
      <w:r w:rsidRPr="00184215">
        <w:rPr>
          <w:rFonts w:ascii="Times New Roman" w:hAnsi="Times New Roman"/>
          <w:sz w:val="26"/>
          <w:szCs w:val="26"/>
          <w:lang w:val="ru-RU"/>
        </w:rPr>
        <w:t>самокоррекции</w:t>
      </w:r>
      <w:proofErr w:type="spellEnd"/>
      <w:r w:rsidRPr="00184215">
        <w:rPr>
          <w:rFonts w:ascii="Times New Roman" w:hAnsi="Times New Roman"/>
          <w:sz w:val="26"/>
          <w:szCs w:val="26"/>
          <w:lang w:val="ru-RU"/>
        </w:rPr>
        <w:t>;</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lastRenderedPageBreak/>
        <w:t>современные, в том числе компьютерные, технологии;</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 xml:space="preserve">интерактивность, вывод ученика за </w:t>
      </w:r>
      <w:proofErr w:type="gramStart"/>
      <w:r w:rsidRPr="00184215">
        <w:rPr>
          <w:rFonts w:ascii="Times New Roman" w:hAnsi="Times New Roman"/>
          <w:sz w:val="26"/>
          <w:szCs w:val="26"/>
          <w:lang w:val="ru-RU"/>
        </w:rPr>
        <w:t>рамки  учебника</w:t>
      </w:r>
      <w:proofErr w:type="gramEnd"/>
      <w:r w:rsidRPr="00184215">
        <w:rPr>
          <w:rFonts w:ascii="Times New Roman" w:hAnsi="Times New Roman"/>
          <w:sz w:val="26"/>
          <w:szCs w:val="26"/>
          <w:lang w:val="ru-RU"/>
        </w:rPr>
        <w:t>;</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личностную ориентацию содержания учебных материалов;</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 xml:space="preserve"> </w:t>
      </w:r>
      <w:proofErr w:type="spellStart"/>
      <w:r w:rsidRPr="00184215">
        <w:rPr>
          <w:rFonts w:ascii="Times New Roman" w:hAnsi="Times New Roman"/>
          <w:sz w:val="26"/>
          <w:szCs w:val="26"/>
          <w:lang w:val="ru-RU"/>
        </w:rPr>
        <w:t>включённость</w:t>
      </w:r>
      <w:proofErr w:type="spellEnd"/>
      <w:r w:rsidRPr="00184215">
        <w:rPr>
          <w:rFonts w:ascii="Times New Roman" w:hAnsi="Times New Roman"/>
          <w:sz w:val="26"/>
          <w:szCs w:val="26"/>
          <w:lang w:val="ru-RU"/>
        </w:rPr>
        <w:t xml:space="preserve"> родного языка и культуры; </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систему работы по формированию общих учебных умений и навыков, обобщённых способов учебной, познавательной, коммуникативной, практической деятельности;</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proofErr w:type="spellStart"/>
      <w:r w:rsidRPr="00184215">
        <w:rPr>
          <w:rFonts w:ascii="Times New Roman" w:hAnsi="Times New Roman"/>
          <w:sz w:val="26"/>
          <w:szCs w:val="26"/>
          <w:lang w:val="ru-RU"/>
        </w:rPr>
        <w:t>межпредметные</w:t>
      </w:r>
      <w:proofErr w:type="spellEnd"/>
      <w:r w:rsidRPr="00184215">
        <w:rPr>
          <w:rFonts w:ascii="Times New Roman" w:hAnsi="Times New Roman"/>
          <w:sz w:val="26"/>
          <w:szCs w:val="26"/>
          <w:lang w:val="ru-RU"/>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B53FC8" w:rsidRPr="00184215"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возможности дифференцированного подхода к организации образовательного процесса;</w:t>
      </w:r>
    </w:p>
    <w:p w:rsidR="00B53FC8" w:rsidRDefault="00B53FC8" w:rsidP="00B53FC8">
      <w:pPr>
        <w:numPr>
          <w:ilvl w:val="0"/>
          <w:numId w:val="1"/>
        </w:numPr>
        <w:tabs>
          <w:tab w:val="num" w:pos="720"/>
        </w:tabs>
        <w:spacing w:after="0" w:line="360" w:lineRule="auto"/>
        <w:ind w:left="720"/>
        <w:jc w:val="both"/>
        <w:rPr>
          <w:rFonts w:ascii="Times New Roman" w:hAnsi="Times New Roman"/>
          <w:sz w:val="26"/>
          <w:szCs w:val="26"/>
          <w:lang w:val="ru-RU"/>
        </w:rPr>
      </w:pPr>
      <w:r w:rsidRPr="00184215">
        <w:rPr>
          <w:rFonts w:ascii="Times New Roman" w:hAnsi="Times New Roman"/>
          <w:sz w:val="26"/>
          <w:szCs w:val="26"/>
          <w:lang w:val="ru-RU"/>
        </w:rPr>
        <w:t>воспитательную и развивающую ценность материалов, широкие возможности для социализации учащихся</w:t>
      </w:r>
    </w:p>
    <w:p w:rsidR="00B53FC8" w:rsidRPr="00184215" w:rsidRDefault="00B53FC8" w:rsidP="00B53FC8">
      <w:pPr>
        <w:spacing w:after="0" w:line="360" w:lineRule="auto"/>
        <w:ind w:left="360"/>
        <w:jc w:val="both"/>
        <w:rPr>
          <w:rFonts w:ascii="Times New Roman" w:hAnsi="Times New Roman"/>
          <w:sz w:val="26"/>
          <w:szCs w:val="26"/>
          <w:lang w:val="ru-RU"/>
        </w:rPr>
      </w:pPr>
    </w:p>
    <w:p w:rsidR="00B53FC8" w:rsidRPr="00184215" w:rsidRDefault="00B53FC8" w:rsidP="00B53FC8">
      <w:pPr>
        <w:spacing w:after="0" w:line="360" w:lineRule="auto"/>
        <w:rPr>
          <w:rFonts w:ascii="Times New Roman" w:hAnsi="Times New Roman"/>
          <w:b/>
          <w:sz w:val="26"/>
          <w:szCs w:val="26"/>
          <w:lang w:val="ru-RU"/>
        </w:rPr>
      </w:pPr>
      <w:r w:rsidRPr="00184215">
        <w:rPr>
          <w:rFonts w:ascii="Times New Roman" w:hAnsi="Times New Roman"/>
          <w:b/>
          <w:sz w:val="26"/>
          <w:szCs w:val="26"/>
          <w:lang w:val="ru-RU"/>
        </w:rPr>
        <w:t>Структура учебника</w:t>
      </w:r>
    </w:p>
    <w:p w:rsidR="00B53FC8" w:rsidRPr="00184215" w:rsidRDefault="00B53FC8" w:rsidP="00B53FC8">
      <w:pPr>
        <w:pStyle w:val="1"/>
        <w:numPr>
          <w:ilvl w:val="0"/>
          <w:numId w:val="10"/>
        </w:numPr>
        <w:spacing w:line="360" w:lineRule="auto"/>
        <w:jc w:val="both"/>
        <w:rPr>
          <w:sz w:val="26"/>
          <w:szCs w:val="26"/>
        </w:rPr>
      </w:pPr>
      <w:r w:rsidRPr="00184215">
        <w:rPr>
          <w:sz w:val="26"/>
          <w:szCs w:val="26"/>
        </w:rPr>
        <w:t xml:space="preserve">10 </w:t>
      </w:r>
      <w:proofErr w:type="spellStart"/>
      <w:r w:rsidRPr="00184215">
        <w:rPr>
          <w:sz w:val="26"/>
          <w:szCs w:val="26"/>
        </w:rPr>
        <w:t>тематических</w:t>
      </w:r>
      <w:proofErr w:type="spellEnd"/>
      <w:r w:rsidRPr="00184215">
        <w:rPr>
          <w:sz w:val="26"/>
          <w:szCs w:val="26"/>
        </w:rPr>
        <w:t xml:space="preserve"> </w:t>
      </w:r>
      <w:proofErr w:type="spellStart"/>
      <w:r w:rsidRPr="00184215">
        <w:rPr>
          <w:sz w:val="26"/>
          <w:szCs w:val="26"/>
        </w:rPr>
        <w:t>модулей</w:t>
      </w:r>
      <w:proofErr w:type="spellEnd"/>
      <w:r w:rsidRPr="00184215">
        <w:rPr>
          <w:sz w:val="26"/>
          <w:szCs w:val="26"/>
        </w:rPr>
        <w:t>;</w:t>
      </w:r>
    </w:p>
    <w:p w:rsidR="00B53FC8" w:rsidRPr="00184215" w:rsidRDefault="00B53FC8" w:rsidP="00B53FC8">
      <w:pPr>
        <w:pStyle w:val="1"/>
        <w:numPr>
          <w:ilvl w:val="0"/>
          <w:numId w:val="10"/>
        </w:numPr>
        <w:spacing w:line="360" w:lineRule="auto"/>
        <w:jc w:val="both"/>
        <w:rPr>
          <w:sz w:val="26"/>
          <w:szCs w:val="26"/>
          <w:lang w:val="ru-RU"/>
        </w:rPr>
      </w:pPr>
      <w:r w:rsidRPr="00184215">
        <w:rPr>
          <w:sz w:val="26"/>
          <w:szCs w:val="26"/>
          <w:lang w:val="ru-RU"/>
        </w:rPr>
        <w:t>каждый модуль состоит из 9 уроков и одного резервного урока (по усмотрению учителя);</w:t>
      </w:r>
    </w:p>
    <w:p w:rsidR="00B53FC8" w:rsidRPr="00184215" w:rsidRDefault="00B53FC8" w:rsidP="00B53FC8">
      <w:pPr>
        <w:pStyle w:val="1"/>
        <w:numPr>
          <w:ilvl w:val="0"/>
          <w:numId w:val="10"/>
        </w:numPr>
        <w:spacing w:line="360" w:lineRule="auto"/>
        <w:jc w:val="both"/>
        <w:rPr>
          <w:sz w:val="26"/>
          <w:szCs w:val="26"/>
          <w:lang w:val="ru-RU"/>
        </w:rPr>
      </w:pPr>
      <w:r w:rsidRPr="00184215">
        <w:rPr>
          <w:sz w:val="26"/>
          <w:szCs w:val="26"/>
          <w:lang w:val="ru-RU"/>
        </w:rPr>
        <w:t xml:space="preserve">учебник для 5 класса состоит из </w:t>
      </w:r>
      <w:r w:rsidRPr="00184215">
        <w:rPr>
          <w:i/>
          <w:sz w:val="26"/>
          <w:szCs w:val="26"/>
        </w:rPr>
        <w:t>Starter</w:t>
      </w:r>
      <w:r w:rsidRPr="00184215">
        <w:rPr>
          <w:i/>
          <w:sz w:val="26"/>
          <w:szCs w:val="26"/>
          <w:lang w:val="ru-RU"/>
        </w:rPr>
        <w:t xml:space="preserve"> </w:t>
      </w:r>
      <w:proofErr w:type="gramStart"/>
      <w:r w:rsidRPr="00184215">
        <w:rPr>
          <w:sz w:val="26"/>
          <w:szCs w:val="26"/>
          <w:lang w:val="ru-RU"/>
        </w:rPr>
        <w:t>и  10</w:t>
      </w:r>
      <w:proofErr w:type="gramEnd"/>
      <w:r w:rsidRPr="00184215">
        <w:rPr>
          <w:sz w:val="26"/>
          <w:szCs w:val="26"/>
          <w:lang w:val="ru-RU"/>
        </w:rPr>
        <w:t xml:space="preserve"> тематических модулей, каждый из которых включает 8 уроков и один резервный;  </w:t>
      </w:r>
    </w:p>
    <w:p w:rsidR="00B53FC8" w:rsidRPr="00184215" w:rsidRDefault="00B53FC8" w:rsidP="00B53FC8">
      <w:pPr>
        <w:pStyle w:val="1"/>
        <w:numPr>
          <w:ilvl w:val="0"/>
          <w:numId w:val="10"/>
        </w:numPr>
        <w:spacing w:line="360" w:lineRule="auto"/>
        <w:jc w:val="both"/>
        <w:rPr>
          <w:sz w:val="26"/>
          <w:szCs w:val="26"/>
        </w:rPr>
      </w:pPr>
      <w:proofErr w:type="spellStart"/>
      <w:r w:rsidRPr="00184215">
        <w:rPr>
          <w:sz w:val="26"/>
          <w:szCs w:val="26"/>
        </w:rPr>
        <w:t>раздел</w:t>
      </w:r>
      <w:proofErr w:type="spellEnd"/>
      <w:r w:rsidRPr="00184215">
        <w:rPr>
          <w:sz w:val="26"/>
          <w:szCs w:val="26"/>
        </w:rPr>
        <w:t xml:space="preserve"> </w:t>
      </w:r>
      <w:r w:rsidRPr="00184215">
        <w:rPr>
          <w:i/>
          <w:sz w:val="26"/>
          <w:szCs w:val="26"/>
        </w:rPr>
        <w:t>Spotlight on Russia</w:t>
      </w:r>
      <w:r w:rsidRPr="00184215">
        <w:rPr>
          <w:sz w:val="26"/>
          <w:szCs w:val="26"/>
        </w:rPr>
        <w:t>;</w:t>
      </w:r>
    </w:p>
    <w:p w:rsidR="00B53FC8" w:rsidRPr="00184215" w:rsidRDefault="00B53FC8" w:rsidP="00B53FC8">
      <w:pPr>
        <w:pStyle w:val="1"/>
        <w:numPr>
          <w:ilvl w:val="0"/>
          <w:numId w:val="10"/>
        </w:numPr>
        <w:spacing w:line="360" w:lineRule="auto"/>
        <w:jc w:val="both"/>
        <w:rPr>
          <w:sz w:val="26"/>
          <w:szCs w:val="26"/>
          <w:lang w:val="ru-RU"/>
        </w:rPr>
      </w:pPr>
      <w:r w:rsidRPr="00184215">
        <w:rPr>
          <w:sz w:val="26"/>
          <w:szCs w:val="26"/>
          <w:lang w:val="ru-RU"/>
        </w:rPr>
        <w:t>тексты песен и упражнения к ним;</w:t>
      </w:r>
    </w:p>
    <w:p w:rsidR="00B53FC8" w:rsidRPr="00184215" w:rsidRDefault="00B53FC8" w:rsidP="00B53FC8">
      <w:pPr>
        <w:pStyle w:val="1"/>
        <w:numPr>
          <w:ilvl w:val="0"/>
          <w:numId w:val="10"/>
        </w:numPr>
        <w:spacing w:line="360" w:lineRule="auto"/>
        <w:jc w:val="both"/>
        <w:rPr>
          <w:sz w:val="26"/>
          <w:szCs w:val="26"/>
        </w:rPr>
      </w:pPr>
      <w:proofErr w:type="spellStart"/>
      <w:r w:rsidRPr="00184215">
        <w:rPr>
          <w:sz w:val="26"/>
          <w:szCs w:val="26"/>
        </w:rPr>
        <w:t>грамматический</w:t>
      </w:r>
      <w:proofErr w:type="spellEnd"/>
      <w:r w:rsidRPr="00184215">
        <w:rPr>
          <w:sz w:val="26"/>
          <w:szCs w:val="26"/>
        </w:rPr>
        <w:t xml:space="preserve"> </w:t>
      </w:r>
      <w:proofErr w:type="spellStart"/>
      <w:r w:rsidRPr="00184215">
        <w:rPr>
          <w:sz w:val="26"/>
          <w:szCs w:val="26"/>
        </w:rPr>
        <w:t>справочник</w:t>
      </w:r>
      <w:proofErr w:type="spellEnd"/>
      <w:r w:rsidRPr="00184215">
        <w:rPr>
          <w:sz w:val="26"/>
          <w:szCs w:val="26"/>
        </w:rPr>
        <w:t>;</w:t>
      </w:r>
    </w:p>
    <w:p w:rsidR="00B53FC8" w:rsidRPr="00184215" w:rsidRDefault="00B53FC8" w:rsidP="00B53FC8">
      <w:pPr>
        <w:pStyle w:val="1"/>
        <w:numPr>
          <w:ilvl w:val="0"/>
          <w:numId w:val="10"/>
        </w:numPr>
        <w:spacing w:line="360" w:lineRule="auto"/>
        <w:jc w:val="both"/>
        <w:rPr>
          <w:sz w:val="26"/>
          <w:szCs w:val="26"/>
          <w:lang w:val="ru-RU"/>
        </w:rPr>
      </w:pPr>
      <w:r w:rsidRPr="00184215">
        <w:rPr>
          <w:sz w:val="26"/>
          <w:szCs w:val="26"/>
          <w:lang w:val="ru-RU"/>
        </w:rPr>
        <w:t xml:space="preserve">поурочный словарь (с выделенным другим цветом активным </w:t>
      </w:r>
      <w:r>
        <w:rPr>
          <w:sz w:val="26"/>
          <w:szCs w:val="26"/>
          <w:lang w:val="ru-RU"/>
        </w:rPr>
        <w:t>словарем</w:t>
      </w:r>
      <w:r w:rsidRPr="00184215">
        <w:rPr>
          <w:sz w:val="26"/>
          <w:szCs w:val="26"/>
          <w:lang w:val="ru-RU"/>
        </w:rPr>
        <w:t>);</w:t>
      </w:r>
    </w:p>
    <w:p w:rsidR="00B53FC8" w:rsidRPr="00184215" w:rsidRDefault="00B53FC8" w:rsidP="00B53FC8">
      <w:pPr>
        <w:spacing w:line="360" w:lineRule="auto"/>
        <w:ind w:left="170"/>
        <w:rPr>
          <w:rFonts w:ascii="Times New Roman" w:hAnsi="Times New Roman"/>
          <w:sz w:val="26"/>
          <w:szCs w:val="26"/>
          <w:lang w:val="ru-RU"/>
        </w:rPr>
      </w:pPr>
      <w:r w:rsidRPr="00184215">
        <w:rPr>
          <w:rFonts w:ascii="Times New Roman" w:hAnsi="Times New Roman"/>
          <w:sz w:val="26"/>
          <w:szCs w:val="26"/>
          <w:lang w:val="ru-RU"/>
        </w:rPr>
        <w:t xml:space="preserve">Каждый модуль имеет чёткую структуру:                                                                                                                                                                                                                                                                                                                                 новый лексико-грамматический материал (уроки </w:t>
      </w:r>
      <w:r w:rsidRPr="00184215">
        <w:rPr>
          <w:rFonts w:ascii="Times New Roman" w:hAnsi="Times New Roman"/>
          <w:sz w:val="26"/>
          <w:szCs w:val="26"/>
        </w:rPr>
        <w:t>a</w:t>
      </w:r>
      <w:r w:rsidRPr="00184215">
        <w:rPr>
          <w:rFonts w:ascii="Times New Roman" w:hAnsi="Times New Roman"/>
          <w:sz w:val="26"/>
          <w:szCs w:val="26"/>
          <w:lang w:val="ru-RU"/>
        </w:rPr>
        <w:t xml:space="preserve">, </w:t>
      </w:r>
      <w:r w:rsidRPr="00184215">
        <w:rPr>
          <w:rFonts w:ascii="Times New Roman" w:hAnsi="Times New Roman"/>
          <w:sz w:val="26"/>
          <w:szCs w:val="26"/>
        </w:rPr>
        <w:t>b</w:t>
      </w:r>
      <w:r w:rsidRPr="00184215">
        <w:rPr>
          <w:rFonts w:ascii="Times New Roman" w:hAnsi="Times New Roman"/>
          <w:sz w:val="26"/>
          <w:szCs w:val="26"/>
          <w:lang w:val="ru-RU"/>
        </w:rPr>
        <w:t xml:space="preserve">, </w:t>
      </w:r>
      <w:r w:rsidRPr="00184215">
        <w:rPr>
          <w:rFonts w:ascii="Times New Roman" w:hAnsi="Times New Roman"/>
          <w:sz w:val="26"/>
          <w:szCs w:val="26"/>
        </w:rPr>
        <w:t>c</w:t>
      </w:r>
      <w:r w:rsidRPr="00184215">
        <w:rPr>
          <w:rFonts w:ascii="Times New Roman" w:hAnsi="Times New Roman"/>
          <w:sz w:val="26"/>
          <w:szCs w:val="26"/>
          <w:lang w:val="ru-RU"/>
        </w:rPr>
        <w:t>);</w:t>
      </w:r>
    </w:p>
    <w:p w:rsidR="00B53FC8" w:rsidRPr="00184215" w:rsidRDefault="00B53FC8" w:rsidP="00B53FC8">
      <w:pPr>
        <w:pStyle w:val="1"/>
        <w:numPr>
          <w:ilvl w:val="0"/>
          <w:numId w:val="10"/>
        </w:numPr>
        <w:spacing w:line="360" w:lineRule="auto"/>
        <w:jc w:val="both"/>
        <w:rPr>
          <w:sz w:val="26"/>
          <w:szCs w:val="26"/>
        </w:rPr>
      </w:pPr>
      <w:proofErr w:type="spellStart"/>
      <w:r w:rsidRPr="00184215">
        <w:rPr>
          <w:sz w:val="26"/>
          <w:szCs w:val="26"/>
        </w:rPr>
        <w:t>урок</w:t>
      </w:r>
      <w:proofErr w:type="spellEnd"/>
      <w:r w:rsidRPr="00184215">
        <w:rPr>
          <w:sz w:val="26"/>
          <w:szCs w:val="26"/>
        </w:rPr>
        <w:t xml:space="preserve"> </w:t>
      </w:r>
      <w:r w:rsidRPr="00184215">
        <w:rPr>
          <w:i/>
          <w:sz w:val="26"/>
          <w:szCs w:val="26"/>
        </w:rPr>
        <w:t>English in Use</w:t>
      </w:r>
      <w:r w:rsidRPr="00184215">
        <w:rPr>
          <w:sz w:val="26"/>
          <w:szCs w:val="26"/>
        </w:rPr>
        <w:t xml:space="preserve"> (</w:t>
      </w:r>
      <w:proofErr w:type="spellStart"/>
      <w:r w:rsidRPr="00184215">
        <w:rPr>
          <w:sz w:val="26"/>
          <w:szCs w:val="26"/>
        </w:rPr>
        <w:t>урок</w:t>
      </w:r>
      <w:proofErr w:type="spellEnd"/>
      <w:r w:rsidRPr="00184215">
        <w:rPr>
          <w:sz w:val="26"/>
          <w:szCs w:val="26"/>
        </w:rPr>
        <w:t xml:space="preserve"> </w:t>
      </w:r>
      <w:proofErr w:type="spellStart"/>
      <w:r w:rsidRPr="00184215">
        <w:rPr>
          <w:sz w:val="26"/>
          <w:szCs w:val="26"/>
        </w:rPr>
        <w:t>речевого</w:t>
      </w:r>
      <w:proofErr w:type="spellEnd"/>
      <w:r w:rsidRPr="00184215">
        <w:rPr>
          <w:sz w:val="26"/>
          <w:szCs w:val="26"/>
        </w:rPr>
        <w:t xml:space="preserve"> </w:t>
      </w:r>
      <w:proofErr w:type="spellStart"/>
      <w:r w:rsidRPr="00184215">
        <w:rPr>
          <w:sz w:val="26"/>
          <w:szCs w:val="26"/>
        </w:rPr>
        <w:t>этикета</w:t>
      </w:r>
      <w:proofErr w:type="spellEnd"/>
      <w:r w:rsidRPr="00184215">
        <w:rPr>
          <w:sz w:val="26"/>
          <w:szCs w:val="26"/>
        </w:rPr>
        <w:t>);</w:t>
      </w:r>
    </w:p>
    <w:p w:rsidR="00B53FC8" w:rsidRPr="00184215" w:rsidRDefault="00B53FC8" w:rsidP="00B53FC8">
      <w:pPr>
        <w:pStyle w:val="1"/>
        <w:numPr>
          <w:ilvl w:val="0"/>
          <w:numId w:val="10"/>
        </w:numPr>
        <w:spacing w:line="360" w:lineRule="auto"/>
        <w:jc w:val="both"/>
        <w:rPr>
          <w:sz w:val="26"/>
          <w:szCs w:val="26"/>
        </w:rPr>
      </w:pPr>
      <w:proofErr w:type="spellStart"/>
      <w:proofErr w:type="gramStart"/>
      <w:r w:rsidRPr="00184215">
        <w:rPr>
          <w:sz w:val="26"/>
          <w:szCs w:val="26"/>
        </w:rPr>
        <w:t>уроки</w:t>
      </w:r>
      <w:proofErr w:type="spellEnd"/>
      <w:r w:rsidRPr="00184215">
        <w:rPr>
          <w:sz w:val="26"/>
          <w:szCs w:val="26"/>
        </w:rPr>
        <w:t xml:space="preserve">  </w:t>
      </w:r>
      <w:proofErr w:type="spellStart"/>
      <w:r w:rsidRPr="00184215">
        <w:rPr>
          <w:sz w:val="26"/>
          <w:szCs w:val="26"/>
        </w:rPr>
        <w:t>культуроведения</w:t>
      </w:r>
      <w:proofErr w:type="spellEnd"/>
      <w:proofErr w:type="gramEnd"/>
      <w:r w:rsidRPr="00184215">
        <w:rPr>
          <w:sz w:val="26"/>
          <w:szCs w:val="26"/>
        </w:rPr>
        <w:t xml:space="preserve"> (</w:t>
      </w:r>
      <w:r w:rsidRPr="00184215">
        <w:rPr>
          <w:i/>
          <w:sz w:val="26"/>
          <w:szCs w:val="26"/>
        </w:rPr>
        <w:t>Culture Corner</w:t>
      </w:r>
      <w:r w:rsidRPr="00184215">
        <w:rPr>
          <w:sz w:val="26"/>
          <w:szCs w:val="26"/>
        </w:rPr>
        <w:t xml:space="preserve">, </w:t>
      </w:r>
      <w:r w:rsidRPr="00184215">
        <w:rPr>
          <w:i/>
          <w:sz w:val="26"/>
          <w:szCs w:val="26"/>
        </w:rPr>
        <w:t>Spotlight on Russia</w:t>
      </w:r>
      <w:r w:rsidRPr="00184215">
        <w:rPr>
          <w:sz w:val="26"/>
          <w:szCs w:val="26"/>
        </w:rPr>
        <w:t>);</w:t>
      </w:r>
    </w:p>
    <w:p w:rsidR="00B53FC8" w:rsidRPr="00184215" w:rsidRDefault="00B53FC8" w:rsidP="00B53FC8">
      <w:pPr>
        <w:pStyle w:val="1"/>
        <w:numPr>
          <w:ilvl w:val="0"/>
          <w:numId w:val="10"/>
        </w:numPr>
        <w:spacing w:line="360" w:lineRule="auto"/>
        <w:jc w:val="both"/>
        <w:rPr>
          <w:sz w:val="26"/>
          <w:szCs w:val="26"/>
        </w:rPr>
      </w:pPr>
      <w:r w:rsidRPr="00184215">
        <w:rPr>
          <w:sz w:val="26"/>
          <w:szCs w:val="26"/>
          <w:lang w:val="ru-RU"/>
        </w:rPr>
        <w:t>уроки дополнительного чтения (</w:t>
      </w:r>
      <w:r w:rsidRPr="00184215">
        <w:rPr>
          <w:i/>
          <w:sz w:val="26"/>
          <w:szCs w:val="26"/>
        </w:rPr>
        <w:t>Extensive</w:t>
      </w:r>
      <w:r w:rsidRPr="00184215">
        <w:rPr>
          <w:i/>
          <w:sz w:val="26"/>
          <w:szCs w:val="26"/>
          <w:lang w:val="ru-RU"/>
        </w:rPr>
        <w:t xml:space="preserve"> </w:t>
      </w:r>
      <w:r w:rsidRPr="00184215">
        <w:rPr>
          <w:i/>
          <w:sz w:val="26"/>
          <w:szCs w:val="26"/>
        </w:rPr>
        <w:t>Reading</w:t>
      </w:r>
      <w:r w:rsidRPr="00184215">
        <w:rPr>
          <w:i/>
          <w:sz w:val="26"/>
          <w:szCs w:val="26"/>
          <w:lang w:val="ru-RU"/>
        </w:rPr>
        <w:t xml:space="preserve">. </w:t>
      </w:r>
      <w:r w:rsidRPr="00184215">
        <w:rPr>
          <w:i/>
          <w:sz w:val="26"/>
          <w:szCs w:val="26"/>
        </w:rPr>
        <w:t>Across the Curriculum</w:t>
      </w:r>
      <w:r w:rsidRPr="00184215">
        <w:rPr>
          <w:sz w:val="26"/>
          <w:szCs w:val="26"/>
        </w:rPr>
        <w:t>);</w:t>
      </w:r>
    </w:p>
    <w:p w:rsidR="00B53FC8" w:rsidRPr="00184215" w:rsidRDefault="00B53FC8" w:rsidP="00B53FC8">
      <w:pPr>
        <w:pStyle w:val="1"/>
        <w:numPr>
          <w:ilvl w:val="0"/>
          <w:numId w:val="10"/>
        </w:numPr>
        <w:spacing w:line="360" w:lineRule="auto"/>
        <w:jc w:val="both"/>
        <w:rPr>
          <w:sz w:val="26"/>
          <w:szCs w:val="26"/>
          <w:lang w:val="ru-RU"/>
        </w:rPr>
      </w:pPr>
      <w:r w:rsidRPr="00184215">
        <w:rPr>
          <w:sz w:val="26"/>
          <w:szCs w:val="26"/>
          <w:lang w:val="ru-RU"/>
        </w:rPr>
        <w:t>книга для чтения (по эпизоду из книги для каждого модуля);</w:t>
      </w:r>
    </w:p>
    <w:p w:rsidR="00B53FC8" w:rsidRPr="00184215" w:rsidRDefault="00B53FC8" w:rsidP="00B53FC8">
      <w:pPr>
        <w:pStyle w:val="1"/>
        <w:numPr>
          <w:ilvl w:val="0"/>
          <w:numId w:val="10"/>
        </w:numPr>
        <w:spacing w:line="360" w:lineRule="auto"/>
        <w:jc w:val="both"/>
        <w:rPr>
          <w:sz w:val="26"/>
          <w:szCs w:val="26"/>
          <w:lang w:val="ru-RU"/>
        </w:rPr>
      </w:pPr>
      <w:r w:rsidRPr="00184215">
        <w:rPr>
          <w:sz w:val="26"/>
          <w:szCs w:val="26"/>
          <w:lang w:val="ru-RU"/>
        </w:rPr>
        <w:lastRenderedPageBreak/>
        <w:t>урок самоконтроля, рефлексии учебной деятельности (</w:t>
      </w:r>
      <w:r w:rsidRPr="00184215">
        <w:rPr>
          <w:i/>
          <w:sz w:val="26"/>
          <w:szCs w:val="26"/>
        </w:rPr>
        <w:t>Progress</w:t>
      </w:r>
      <w:r w:rsidRPr="00184215">
        <w:rPr>
          <w:i/>
          <w:sz w:val="26"/>
          <w:szCs w:val="26"/>
          <w:lang w:val="ru-RU"/>
        </w:rPr>
        <w:t xml:space="preserve"> </w:t>
      </w:r>
      <w:r w:rsidRPr="00184215">
        <w:rPr>
          <w:i/>
          <w:sz w:val="26"/>
          <w:szCs w:val="26"/>
        </w:rPr>
        <w:t>Check</w:t>
      </w:r>
      <w:r w:rsidRPr="00184215">
        <w:rPr>
          <w:sz w:val="26"/>
          <w:szCs w:val="26"/>
          <w:lang w:val="ru-RU"/>
        </w:rPr>
        <w:t>).</w:t>
      </w:r>
    </w:p>
    <w:p w:rsidR="00B53FC8" w:rsidRPr="00184215" w:rsidRDefault="00B53FC8" w:rsidP="00B53FC8">
      <w:pPr>
        <w:spacing w:after="0" w:line="360" w:lineRule="auto"/>
        <w:ind w:firstLine="360"/>
        <w:jc w:val="both"/>
        <w:rPr>
          <w:rFonts w:ascii="Times New Roman" w:hAnsi="Times New Roman"/>
          <w:sz w:val="26"/>
          <w:szCs w:val="26"/>
          <w:lang w:val="ru-RU"/>
        </w:rPr>
      </w:pPr>
      <w:r w:rsidRPr="00184215">
        <w:rPr>
          <w:rFonts w:ascii="Times New Roman" w:hAnsi="Times New Roman"/>
          <w:sz w:val="26"/>
          <w:szCs w:val="26"/>
          <w:lang w:val="ru-RU"/>
        </w:rPr>
        <w:t xml:space="preserve">Согласно методической концепции авторов, ученики осуществляют самоконтроль, рефлексию учебной деятельности и знакомятся с содержанием последующего модуля, формулируют его цели и задачи на одном уроке.   </w:t>
      </w:r>
    </w:p>
    <w:p w:rsidR="00B53FC8" w:rsidRPr="00184215" w:rsidRDefault="00B53FC8" w:rsidP="00B53FC8">
      <w:pPr>
        <w:spacing w:after="0" w:line="360" w:lineRule="auto"/>
        <w:rPr>
          <w:rFonts w:ascii="Times New Roman" w:hAnsi="Times New Roman"/>
          <w:sz w:val="26"/>
          <w:szCs w:val="26"/>
          <w:lang w:val="ru-RU"/>
        </w:rPr>
      </w:pPr>
      <w:r w:rsidRPr="00184215">
        <w:rPr>
          <w:rFonts w:ascii="Times New Roman" w:hAnsi="Times New Roman"/>
          <w:b/>
          <w:sz w:val="26"/>
          <w:szCs w:val="26"/>
          <w:lang w:val="ru-RU"/>
        </w:rPr>
        <w:t>Компоненты УМК «Английский в фокусе»</w:t>
      </w:r>
    </w:p>
    <w:p w:rsidR="00B53FC8" w:rsidRPr="00184215" w:rsidRDefault="00B53FC8" w:rsidP="00B53FC8">
      <w:pPr>
        <w:spacing w:after="0" w:line="360" w:lineRule="auto"/>
        <w:ind w:firstLine="708"/>
        <w:jc w:val="both"/>
        <w:rPr>
          <w:rFonts w:ascii="Times New Roman" w:hAnsi="Times New Roman"/>
          <w:sz w:val="26"/>
          <w:szCs w:val="26"/>
        </w:rPr>
      </w:pPr>
      <w:proofErr w:type="gramStart"/>
      <w:r w:rsidRPr="00184215">
        <w:rPr>
          <w:rFonts w:ascii="Times New Roman" w:hAnsi="Times New Roman"/>
          <w:sz w:val="26"/>
          <w:szCs w:val="26"/>
          <w:lang w:val="ru-RU"/>
        </w:rPr>
        <w:t>Полноценный  состав</w:t>
      </w:r>
      <w:proofErr w:type="gramEnd"/>
      <w:r w:rsidRPr="00184215">
        <w:rPr>
          <w:rFonts w:ascii="Times New Roman" w:hAnsi="Times New Roman"/>
          <w:sz w:val="26"/>
          <w:szCs w:val="26"/>
          <w:lang w:val="ru-RU"/>
        </w:rPr>
        <w:t xml:space="preserve"> курса «Английский в фокусе 5–9»   является его важной характеристикой. </w:t>
      </w:r>
      <w:r w:rsidRPr="00184215">
        <w:rPr>
          <w:rFonts w:ascii="Times New Roman" w:hAnsi="Times New Roman"/>
          <w:sz w:val="26"/>
          <w:szCs w:val="26"/>
        </w:rPr>
        <w:t xml:space="preserve">УМК </w:t>
      </w:r>
      <w:proofErr w:type="spellStart"/>
      <w:r w:rsidRPr="00184215">
        <w:rPr>
          <w:rFonts w:ascii="Times New Roman" w:hAnsi="Times New Roman"/>
          <w:sz w:val="26"/>
          <w:szCs w:val="26"/>
        </w:rPr>
        <w:t>состоит</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из</w:t>
      </w:r>
      <w:proofErr w:type="spellEnd"/>
      <w:r w:rsidRPr="00184215">
        <w:rPr>
          <w:rFonts w:ascii="Times New Roman" w:hAnsi="Times New Roman"/>
          <w:sz w:val="26"/>
          <w:szCs w:val="26"/>
        </w:rPr>
        <w:t>:</w:t>
      </w:r>
    </w:p>
    <w:p w:rsidR="00B53FC8" w:rsidRPr="00184215" w:rsidRDefault="00B53FC8" w:rsidP="00B53FC8">
      <w:pPr>
        <w:numPr>
          <w:ilvl w:val="0"/>
          <w:numId w:val="9"/>
        </w:numPr>
        <w:spacing w:after="0" w:line="360" w:lineRule="auto"/>
        <w:jc w:val="both"/>
        <w:rPr>
          <w:rFonts w:ascii="Times New Roman" w:hAnsi="Times New Roman"/>
          <w:sz w:val="26"/>
          <w:szCs w:val="26"/>
        </w:rPr>
      </w:pPr>
      <w:proofErr w:type="spellStart"/>
      <w:r w:rsidRPr="00184215">
        <w:rPr>
          <w:rFonts w:ascii="Times New Roman" w:hAnsi="Times New Roman"/>
          <w:sz w:val="26"/>
          <w:szCs w:val="26"/>
        </w:rPr>
        <w:t>учебника</w:t>
      </w:r>
      <w:proofErr w:type="spellEnd"/>
      <w:r w:rsidRPr="00184215">
        <w:rPr>
          <w:rFonts w:ascii="Times New Roman" w:hAnsi="Times New Roman"/>
          <w:sz w:val="26"/>
          <w:szCs w:val="26"/>
        </w:rPr>
        <w:t>;</w:t>
      </w:r>
    </w:p>
    <w:p w:rsidR="00B53FC8" w:rsidRPr="00184215" w:rsidRDefault="00B53FC8" w:rsidP="00B53FC8">
      <w:pPr>
        <w:numPr>
          <w:ilvl w:val="0"/>
          <w:numId w:val="9"/>
        </w:numPr>
        <w:spacing w:after="0" w:line="360" w:lineRule="auto"/>
        <w:jc w:val="both"/>
        <w:rPr>
          <w:rFonts w:ascii="Times New Roman" w:hAnsi="Times New Roman"/>
          <w:sz w:val="26"/>
          <w:szCs w:val="26"/>
        </w:rPr>
      </w:pPr>
      <w:proofErr w:type="spellStart"/>
      <w:r w:rsidRPr="00184215">
        <w:rPr>
          <w:rFonts w:ascii="Times New Roman" w:hAnsi="Times New Roman"/>
          <w:sz w:val="26"/>
          <w:szCs w:val="26"/>
        </w:rPr>
        <w:t>рабочей</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тетради</w:t>
      </w:r>
      <w:proofErr w:type="spellEnd"/>
      <w:r w:rsidRPr="00184215">
        <w:rPr>
          <w:rFonts w:ascii="Times New Roman" w:hAnsi="Times New Roman"/>
          <w:sz w:val="26"/>
          <w:szCs w:val="26"/>
        </w:rPr>
        <w:t>;</w:t>
      </w:r>
    </w:p>
    <w:p w:rsidR="00B53FC8" w:rsidRPr="00184215" w:rsidRDefault="00B53FC8" w:rsidP="00B53FC8">
      <w:pPr>
        <w:numPr>
          <w:ilvl w:val="0"/>
          <w:numId w:val="9"/>
        </w:numPr>
        <w:spacing w:after="0" w:line="360" w:lineRule="auto"/>
        <w:jc w:val="both"/>
        <w:rPr>
          <w:rFonts w:ascii="Times New Roman" w:hAnsi="Times New Roman"/>
          <w:sz w:val="26"/>
          <w:szCs w:val="26"/>
        </w:rPr>
      </w:pPr>
      <w:proofErr w:type="spellStart"/>
      <w:r w:rsidRPr="00184215">
        <w:rPr>
          <w:rFonts w:ascii="Times New Roman" w:hAnsi="Times New Roman"/>
          <w:sz w:val="26"/>
          <w:szCs w:val="26"/>
        </w:rPr>
        <w:t>книги</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для</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учителя</w:t>
      </w:r>
      <w:proofErr w:type="spellEnd"/>
      <w:r w:rsidRPr="00184215">
        <w:rPr>
          <w:rFonts w:ascii="Times New Roman" w:hAnsi="Times New Roman"/>
          <w:sz w:val="26"/>
          <w:szCs w:val="26"/>
        </w:rPr>
        <w:t>;</w:t>
      </w:r>
    </w:p>
    <w:p w:rsidR="00B53FC8" w:rsidRPr="00184215" w:rsidRDefault="00B53FC8" w:rsidP="00B53FC8">
      <w:pPr>
        <w:numPr>
          <w:ilvl w:val="0"/>
          <w:numId w:val="9"/>
        </w:numPr>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книги для чтения с </w:t>
      </w:r>
      <w:r w:rsidRPr="00184215">
        <w:rPr>
          <w:rFonts w:ascii="Times New Roman" w:hAnsi="Times New Roman"/>
          <w:sz w:val="26"/>
          <w:szCs w:val="26"/>
        </w:rPr>
        <w:t>CD</w:t>
      </w:r>
      <w:r w:rsidRPr="00184215">
        <w:rPr>
          <w:rFonts w:ascii="Times New Roman" w:hAnsi="Times New Roman"/>
          <w:sz w:val="26"/>
          <w:szCs w:val="26"/>
          <w:lang w:val="ru-RU"/>
        </w:rPr>
        <w:t>;</w:t>
      </w:r>
    </w:p>
    <w:p w:rsidR="00B53FC8" w:rsidRPr="00184215" w:rsidRDefault="00B53FC8" w:rsidP="00B53FC8">
      <w:pPr>
        <w:numPr>
          <w:ilvl w:val="0"/>
          <w:numId w:val="9"/>
        </w:numPr>
        <w:spacing w:after="0" w:line="360" w:lineRule="auto"/>
        <w:jc w:val="both"/>
        <w:rPr>
          <w:rFonts w:ascii="Times New Roman" w:hAnsi="Times New Roman"/>
          <w:sz w:val="26"/>
          <w:szCs w:val="26"/>
        </w:rPr>
      </w:pPr>
      <w:proofErr w:type="spellStart"/>
      <w:r w:rsidRPr="00184215">
        <w:rPr>
          <w:rFonts w:ascii="Times New Roman" w:hAnsi="Times New Roman"/>
          <w:sz w:val="26"/>
          <w:szCs w:val="26"/>
        </w:rPr>
        <w:t>языкового</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портфеля</w:t>
      </w:r>
      <w:proofErr w:type="spellEnd"/>
      <w:r w:rsidRPr="00184215">
        <w:rPr>
          <w:rFonts w:ascii="Times New Roman" w:hAnsi="Times New Roman"/>
          <w:sz w:val="26"/>
          <w:szCs w:val="26"/>
        </w:rPr>
        <w:t>;</w:t>
      </w:r>
    </w:p>
    <w:p w:rsidR="00B53FC8" w:rsidRPr="00184215" w:rsidRDefault="00B53FC8" w:rsidP="00B53FC8">
      <w:pPr>
        <w:numPr>
          <w:ilvl w:val="0"/>
          <w:numId w:val="9"/>
        </w:numPr>
        <w:spacing w:after="0" w:line="360" w:lineRule="auto"/>
        <w:jc w:val="both"/>
        <w:rPr>
          <w:rFonts w:ascii="Times New Roman" w:hAnsi="Times New Roman"/>
          <w:sz w:val="26"/>
          <w:szCs w:val="26"/>
          <w:lang w:val="ru-RU"/>
        </w:rPr>
      </w:pPr>
      <w:proofErr w:type="spellStart"/>
      <w:r w:rsidRPr="00184215">
        <w:rPr>
          <w:rFonts w:ascii="Times New Roman" w:hAnsi="Times New Roman"/>
          <w:sz w:val="26"/>
          <w:szCs w:val="26"/>
          <w:lang w:val="ru-RU"/>
        </w:rPr>
        <w:t>аудиокурса</w:t>
      </w:r>
      <w:proofErr w:type="spellEnd"/>
      <w:r w:rsidRPr="00184215">
        <w:rPr>
          <w:rFonts w:ascii="Times New Roman" w:hAnsi="Times New Roman"/>
          <w:sz w:val="26"/>
          <w:szCs w:val="26"/>
          <w:lang w:val="ru-RU"/>
        </w:rPr>
        <w:t xml:space="preserve"> для занятий в классе;</w:t>
      </w:r>
    </w:p>
    <w:p w:rsidR="00B53FC8" w:rsidRPr="00184215" w:rsidRDefault="00B53FC8" w:rsidP="00B53FC8">
      <w:pPr>
        <w:numPr>
          <w:ilvl w:val="0"/>
          <w:numId w:val="9"/>
        </w:numPr>
        <w:spacing w:after="0" w:line="360" w:lineRule="auto"/>
        <w:jc w:val="both"/>
        <w:rPr>
          <w:rFonts w:ascii="Times New Roman" w:hAnsi="Times New Roman"/>
          <w:sz w:val="26"/>
          <w:szCs w:val="26"/>
          <w:lang w:val="ru-RU"/>
        </w:rPr>
      </w:pPr>
      <w:proofErr w:type="spellStart"/>
      <w:r w:rsidRPr="00184215">
        <w:rPr>
          <w:rFonts w:ascii="Times New Roman" w:hAnsi="Times New Roman"/>
          <w:sz w:val="26"/>
          <w:szCs w:val="26"/>
          <w:lang w:val="ru-RU"/>
        </w:rPr>
        <w:t>аудиокурса</w:t>
      </w:r>
      <w:proofErr w:type="spellEnd"/>
      <w:r w:rsidRPr="00184215">
        <w:rPr>
          <w:rFonts w:ascii="Times New Roman" w:hAnsi="Times New Roman"/>
          <w:sz w:val="26"/>
          <w:szCs w:val="26"/>
          <w:lang w:val="ru-RU"/>
        </w:rPr>
        <w:t xml:space="preserve"> для самостоятельных занятий дома;</w:t>
      </w:r>
    </w:p>
    <w:p w:rsidR="00B53FC8" w:rsidRPr="00184215" w:rsidRDefault="00B53FC8" w:rsidP="00B53FC8">
      <w:pPr>
        <w:numPr>
          <w:ilvl w:val="0"/>
          <w:numId w:val="9"/>
        </w:numPr>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веб-</w:t>
      </w:r>
      <w:proofErr w:type="gramStart"/>
      <w:r w:rsidRPr="00184215">
        <w:rPr>
          <w:rFonts w:ascii="Times New Roman" w:hAnsi="Times New Roman"/>
          <w:sz w:val="26"/>
          <w:szCs w:val="26"/>
          <w:lang w:val="ru-RU"/>
        </w:rPr>
        <w:t>сайта  курса</w:t>
      </w:r>
      <w:proofErr w:type="gramEnd"/>
      <w:r w:rsidRPr="00184215">
        <w:rPr>
          <w:rFonts w:ascii="Times New Roman" w:hAnsi="Times New Roman"/>
          <w:sz w:val="26"/>
          <w:szCs w:val="26"/>
          <w:lang w:val="ru-RU"/>
        </w:rPr>
        <w:t xml:space="preserve"> (</w:t>
      </w:r>
      <w:r w:rsidRPr="00184215">
        <w:rPr>
          <w:rFonts w:ascii="Times New Roman" w:hAnsi="Times New Roman"/>
          <w:sz w:val="26"/>
          <w:szCs w:val="26"/>
          <w:u w:val="single"/>
        </w:rPr>
        <w:t>http</w:t>
      </w:r>
      <w:r w:rsidRPr="00184215">
        <w:rPr>
          <w:rFonts w:ascii="Times New Roman" w:hAnsi="Times New Roman"/>
          <w:sz w:val="26"/>
          <w:szCs w:val="26"/>
          <w:u w:val="single"/>
          <w:lang w:val="ru-RU"/>
        </w:rPr>
        <w:t>://</w:t>
      </w:r>
      <w:r w:rsidRPr="00184215">
        <w:rPr>
          <w:rFonts w:ascii="Times New Roman" w:hAnsi="Times New Roman"/>
          <w:sz w:val="26"/>
          <w:szCs w:val="26"/>
          <w:u w:val="single"/>
        </w:rPr>
        <w:t>www</w:t>
      </w:r>
      <w:r w:rsidRPr="00184215">
        <w:rPr>
          <w:rFonts w:ascii="Times New Roman" w:hAnsi="Times New Roman"/>
          <w:sz w:val="26"/>
          <w:szCs w:val="26"/>
          <w:u w:val="single"/>
          <w:lang w:val="ru-RU"/>
        </w:rPr>
        <w:t>.</w:t>
      </w:r>
      <w:proofErr w:type="spellStart"/>
      <w:r w:rsidRPr="00184215">
        <w:rPr>
          <w:rFonts w:ascii="Times New Roman" w:hAnsi="Times New Roman"/>
          <w:sz w:val="26"/>
          <w:szCs w:val="26"/>
          <w:u w:val="single"/>
        </w:rPr>
        <w:t>prosv</w:t>
      </w:r>
      <w:proofErr w:type="spellEnd"/>
      <w:r w:rsidRPr="00184215">
        <w:rPr>
          <w:rFonts w:ascii="Times New Roman" w:hAnsi="Times New Roman"/>
          <w:sz w:val="26"/>
          <w:szCs w:val="26"/>
          <w:u w:val="single"/>
          <w:lang w:val="ru-RU"/>
        </w:rPr>
        <w:t>.</w:t>
      </w:r>
      <w:proofErr w:type="spellStart"/>
      <w:r w:rsidRPr="00184215">
        <w:rPr>
          <w:rFonts w:ascii="Times New Roman" w:hAnsi="Times New Roman"/>
          <w:sz w:val="26"/>
          <w:szCs w:val="26"/>
          <w:u w:val="single"/>
        </w:rPr>
        <w:t>ru</w:t>
      </w:r>
      <w:proofErr w:type="spellEnd"/>
      <w:r w:rsidRPr="00184215">
        <w:rPr>
          <w:rFonts w:ascii="Times New Roman" w:hAnsi="Times New Roman"/>
          <w:sz w:val="26"/>
          <w:szCs w:val="26"/>
          <w:u w:val="single"/>
          <w:lang w:val="ru-RU"/>
        </w:rPr>
        <w:t>/</w:t>
      </w:r>
      <w:proofErr w:type="spellStart"/>
      <w:r w:rsidRPr="00184215">
        <w:rPr>
          <w:rFonts w:ascii="Times New Roman" w:hAnsi="Times New Roman"/>
          <w:sz w:val="26"/>
          <w:szCs w:val="26"/>
          <w:u w:val="single"/>
        </w:rPr>
        <w:t>umk</w:t>
      </w:r>
      <w:proofErr w:type="spellEnd"/>
      <w:r w:rsidRPr="00184215">
        <w:rPr>
          <w:rFonts w:ascii="Times New Roman" w:hAnsi="Times New Roman"/>
          <w:sz w:val="26"/>
          <w:szCs w:val="26"/>
          <w:u w:val="single"/>
          <w:lang w:val="ru-RU"/>
        </w:rPr>
        <w:t>/</w:t>
      </w:r>
      <w:r w:rsidRPr="00184215">
        <w:rPr>
          <w:rFonts w:ascii="Times New Roman" w:hAnsi="Times New Roman"/>
          <w:sz w:val="26"/>
          <w:szCs w:val="26"/>
          <w:u w:val="single"/>
        </w:rPr>
        <w:t>spotlight</w:t>
      </w:r>
      <w:r w:rsidRPr="00184215">
        <w:rPr>
          <w:rFonts w:ascii="Times New Roman" w:hAnsi="Times New Roman"/>
          <w:sz w:val="26"/>
          <w:szCs w:val="26"/>
          <w:u w:val="single"/>
          <w:lang w:val="ru-RU"/>
        </w:rPr>
        <w:t>);</w:t>
      </w:r>
    </w:p>
    <w:p w:rsidR="00B53FC8" w:rsidRPr="00184215" w:rsidRDefault="00B53FC8" w:rsidP="00B53FC8">
      <w:pPr>
        <w:numPr>
          <w:ilvl w:val="0"/>
          <w:numId w:val="9"/>
        </w:numPr>
        <w:spacing w:after="0" w:line="360" w:lineRule="auto"/>
        <w:jc w:val="both"/>
        <w:rPr>
          <w:rFonts w:ascii="Times New Roman" w:hAnsi="Times New Roman"/>
          <w:sz w:val="26"/>
          <w:szCs w:val="26"/>
        </w:rPr>
      </w:pPr>
      <w:proofErr w:type="spellStart"/>
      <w:r w:rsidRPr="00184215">
        <w:rPr>
          <w:rFonts w:ascii="Times New Roman" w:hAnsi="Times New Roman"/>
          <w:sz w:val="26"/>
          <w:szCs w:val="26"/>
        </w:rPr>
        <w:t>сборника</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контрольных</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заданий</w:t>
      </w:r>
      <w:proofErr w:type="spellEnd"/>
      <w:r w:rsidRPr="00184215">
        <w:rPr>
          <w:rFonts w:ascii="Times New Roman" w:hAnsi="Times New Roman"/>
          <w:sz w:val="26"/>
          <w:szCs w:val="26"/>
        </w:rPr>
        <w:t>;</w:t>
      </w:r>
    </w:p>
    <w:p w:rsidR="00B53FC8" w:rsidRPr="00184215" w:rsidRDefault="00B53FC8" w:rsidP="00B53FC8">
      <w:pPr>
        <w:numPr>
          <w:ilvl w:val="0"/>
          <w:numId w:val="9"/>
        </w:numPr>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электронного приложение к учебнику с </w:t>
      </w:r>
      <w:proofErr w:type="spellStart"/>
      <w:r w:rsidRPr="00184215">
        <w:rPr>
          <w:rFonts w:ascii="Times New Roman" w:hAnsi="Times New Roman"/>
          <w:sz w:val="26"/>
          <w:szCs w:val="26"/>
          <w:lang w:val="ru-RU"/>
        </w:rPr>
        <w:t>аудиокурсом</w:t>
      </w:r>
      <w:proofErr w:type="spellEnd"/>
      <w:r w:rsidRPr="00184215">
        <w:rPr>
          <w:rFonts w:ascii="Times New Roman" w:hAnsi="Times New Roman"/>
          <w:sz w:val="26"/>
          <w:szCs w:val="26"/>
          <w:lang w:val="ru-RU"/>
        </w:rPr>
        <w:t xml:space="preserve"> для самостоятельных занятий дома (</w:t>
      </w:r>
      <w:r w:rsidRPr="00184215">
        <w:rPr>
          <w:rFonts w:ascii="Times New Roman" w:hAnsi="Times New Roman"/>
          <w:sz w:val="26"/>
          <w:szCs w:val="26"/>
        </w:rPr>
        <w:t>ABBYY</w:t>
      </w:r>
      <w:r w:rsidRPr="00184215">
        <w:rPr>
          <w:rFonts w:ascii="Times New Roman" w:hAnsi="Times New Roman"/>
          <w:sz w:val="26"/>
          <w:szCs w:val="26"/>
          <w:lang w:val="ru-RU"/>
        </w:rPr>
        <w:t xml:space="preserve"> </w:t>
      </w:r>
      <w:proofErr w:type="spellStart"/>
      <w:r w:rsidRPr="00184215">
        <w:rPr>
          <w:rFonts w:ascii="Times New Roman" w:hAnsi="Times New Roman"/>
          <w:sz w:val="26"/>
          <w:szCs w:val="26"/>
        </w:rPr>
        <w:t>Lingvo</w:t>
      </w:r>
      <w:proofErr w:type="spellEnd"/>
      <w:r w:rsidRPr="00184215">
        <w:rPr>
          <w:rFonts w:ascii="Times New Roman" w:hAnsi="Times New Roman"/>
          <w:sz w:val="26"/>
          <w:szCs w:val="26"/>
          <w:lang w:val="ru-RU"/>
        </w:rPr>
        <w:t>);</w:t>
      </w:r>
    </w:p>
    <w:p w:rsidR="00B53FC8" w:rsidRPr="00184215" w:rsidRDefault="00B53FC8" w:rsidP="00B53FC8">
      <w:pPr>
        <w:numPr>
          <w:ilvl w:val="0"/>
          <w:numId w:val="9"/>
        </w:numPr>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сборника тренировочных упражнений в формате ГИА.</w:t>
      </w:r>
    </w:p>
    <w:p w:rsidR="00B53FC8" w:rsidRPr="00B53FC8" w:rsidRDefault="00B53FC8" w:rsidP="00B53FC8">
      <w:pPr>
        <w:spacing w:after="0" w:line="360" w:lineRule="auto"/>
        <w:ind w:firstLine="360"/>
        <w:jc w:val="both"/>
        <w:rPr>
          <w:rFonts w:ascii="Times New Roman" w:hAnsi="Times New Roman"/>
          <w:sz w:val="26"/>
          <w:szCs w:val="26"/>
          <w:lang w:val="ru-RU"/>
        </w:rPr>
      </w:pPr>
      <w:r w:rsidRPr="00184215">
        <w:rPr>
          <w:rFonts w:ascii="Times New Roman" w:hAnsi="Times New Roman"/>
          <w:sz w:val="26"/>
          <w:szCs w:val="26"/>
          <w:lang w:val="ru-RU"/>
        </w:rPr>
        <w:t xml:space="preserve">Очевидно, что в дополнение к </w:t>
      </w:r>
      <w:proofErr w:type="gramStart"/>
      <w:r w:rsidRPr="00184215">
        <w:rPr>
          <w:rFonts w:ascii="Times New Roman" w:hAnsi="Times New Roman"/>
          <w:sz w:val="26"/>
          <w:szCs w:val="26"/>
          <w:lang w:val="ru-RU"/>
        </w:rPr>
        <w:t>традиционным,  новые</w:t>
      </w:r>
      <w:proofErr w:type="gramEnd"/>
      <w:r w:rsidRPr="00184215">
        <w:rPr>
          <w:rFonts w:ascii="Times New Roman" w:hAnsi="Times New Roman"/>
          <w:sz w:val="26"/>
          <w:szCs w:val="26"/>
          <w:lang w:val="ru-RU"/>
        </w:rPr>
        <w:t xml:space="preserve"> компоненты УМК (языковой портфель, веб-сайт, электронное приложение) обеспечивают последовательное решение обновлённых задач современного школьного языкового образования.</w:t>
      </w:r>
    </w:p>
    <w:p w:rsidR="00B53FC8" w:rsidRPr="00927262" w:rsidRDefault="00B53FC8" w:rsidP="00B53FC8">
      <w:pPr>
        <w:pStyle w:val="1"/>
        <w:shd w:val="clear" w:color="auto" w:fill="FFFFFF"/>
        <w:spacing w:line="360" w:lineRule="auto"/>
        <w:ind w:left="0"/>
        <w:jc w:val="center"/>
        <w:rPr>
          <w:b/>
          <w:sz w:val="28"/>
          <w:szCs w:val="28"/>
          <w:lang w:val="ru-RU"/>
        </w:rPr>
      </w:pPr>
      <w:r w:rsidRPr="00927262">
        <w:rPr>
          <w:b/>
          <w:sz w:val="28"/>
          <w:szCs w:val="28"/>
          <w:lang w:val="ru-RU"/>
        </w:rPr>
        <w:t>Содержание курса</w:t>
      </w:r>
    </w:p>
    <w:p w:rsidR="00B53FC8" w:rsidRPr="00927262" w:rsidRDefault="00B53FC8" w:rsidP="00B53FC8">
      <w:pPr>
        <w:tabs>
          <w:tab w:val="left" w:pos="0"/>
        </w:tabs>
        <w:autoSpaceDE w:val="0"/>
        <w:autoSpaceDN w:val="0"/>
        <w:adjustRightInd w:val="0"/>
        <w:spacing w:after="0" w:line="360" w:lineRule="auto"/>
        <w:jc w:val="center"/>
        <w:rPr>
          <w:rFonts w:ascii="Times New Roman" w:eastAsia="MS ??" w:hAnsi="Times New Roman"/>
          <w:b/>
          <w:bCs/>
          <w:color w:val="000000"/>
          <w:sz w:val="26"/>
          <w:szCs w:val="26"/>
          <w:lang w:val="ru-RU" w:eastAsia="ar-SA"/>
        </w:rPr>
      </w:pPr>
      <w:r w:rsidRPr="00927262">
        <w:rPr>
          <w:rFonts w:ascii="Times New Roman" w:eastAsia="MS ??" w:hAnsi="Times New Roman"/>
          <w:b/>
          <w:color w:val="000000"/>
          <w:sz w:val="26"/>
          <w:szCs w:val="26"/>
          <w:lang w:val="ru-RU" w:eastAsia="ar-SA"/>
        </w:rPr>
        <w:t>Планируемые результаты освоения программы (в соответствии с ФГОС)</w:t>
      </w:r>
    </w:p>
    <w:p w:rsidR="00B53FC8" w:rsidRPr="00184215" w:rsidRDefault="00B53FC8" w:rsidP="00B53FC8">
      <w:pPr>
        <w:tabs>
          <w:tab w:val="left" w:pos="0"/>
        </w:tabs>
        <w:autoSpaceDE w:val="0"/>
        <w:autoSpaceDN w:val="0"/>
        <w:adjustRightInd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Данная программа обеспечивает формирование личностных, </w:t>
      </w:r>
      <w:proofErr w:type="spellStart"/>
      <w:r w:rsidRPr="00184215">
        <w:rPr>
          <w:rFonts w:ascii="Times New Roman" w:hAnsi="Times New Roman"/>
          <w:sz w:val="26"/>
          <w:szCs w:val="26"/>
          <w:lang w:val="ru-RU"/>
        </w:rPr>
        <w:t>метапредметных</w:t>
      </w:r>
      <w:proofErr w:type="spellEnd"/>
      <w:r w:rsidRPr="00184215">
        <w:rPr>
          <w:rFonts w:ascii="Times New Roman" w:hAnsi="Times New Roman"/>
          <w:sz w:val="26"/>
          <w:szCs w:val="26"/>
          <w:lang w:val="ru-RU"/>
        </w:rPr>
        <w:t xml:space="preserve"> и предметных результатов. </w:t>
      </w:r>
    </w:p>
    <w:p w:rsidR="00B53FC8" w:rsidRPr="00184215" w:rsidRDefault="00B53FC8" w:rsidP="00B53FC8">
      <w:pPr>
        <w:tabs>
          <w:tab w:val="left" w:pos="3148"/>
        </w:tabs>
        <w:spacing w:after="0" w:line="360" w:lineRule="auto"/>
        <w:jc w:val="both"/>
        <w:rPr>
          <w:rFonts w:ascii="Times New Roman" w:hAnsi="Times New Roman"/>
          <w:sz w:val="26"/>
          <w:szCs w:val="26"/>
          <w:lang w:val="ru-RU"/>
        </w:rPr>
      </w:pPr>
      <w:proofErr w:type="spellStart"/>
      <w:r w:rsidRPr="00184215">
        <w:rPr>
          <w:rFonts w:ascii="Times New Roman" w:hAnsi="Times New Roman"/>
          <w:b/>
          <w:sz w:val="26"/>
          <w:szCs w:val="26"/>
        </w:rPr>
        <w:t>Личностными</w:t>
      </w:r>
      <w:proofErr w:type="spellEnd"/>
      <w:r w:rsidRPr="00184215">
        <w:rPr>
          <w:rFonts w:ascii="Times New Roman" w:hAnsi="Times New Roman"/>
          <w:b/>
          <w:sz w:val="26"/>
          <w:szCs w:val="26"/>
        </w:rPr>
        <w:t xml:space="preserve"> </w:t>
      </w:r>
      <w:proofErr w:type="spellStart"/>
      <w:r w:rsidRPr="00184215">
        <w:rPr>
          <w:rFonts w:ascii="Times New Roman" w:hAnsi="Times New Roman"/>
          <w:b/>
          <w:sz w:val="26"/>
          <w:szCs w:val="26"/>
        </w:rPr>
        <w:t>результатами</w:t>
      </w:r>
      <w:proofErr w:type="spellEnd"/>
      <w:r w:rsidRPr="00184215">
        <w:rPr>
          <w:rFonts w:ascii="Times New Roman" w:hAnsi="Times New Roman"/>
          <w:b/>
          <w:sz w:val="26"/>
          <w:szCs w:val="26"/>
        </w:rPr>
        <w:t xml:space="preserve"> </w:t>
      </w:r>
      <w:proofErr w:type="spellStart"/>
      <w:r w:rsidRPr="00184215">
        <w:rPr>
          <w:rFonts w:ascii="Times New Roman" w:hAnsi="Times New Roman"/>
          <w:sz w:val="26"/>
          <w:szCs w:val="26"/>
        </w:rPr>
        <w:t>являются</w:t>
      </w:r>
      <w:proofErr w:type="spellEnd"/>
      <w:r w:rsidRPr="00184215">
        <w:rPr>
          <w:rFonts w:ascii="Times New Roman" w:hAnsi="Times New Roman"/>
          <w:sz w:val="26"/>
          <w:szCs w:val="26"/>
        </w:rPr>
        <w:t>:</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воспитание российской гражданской идентичности: патриотизма, любви и уважения к Отечеству, осознание своей этнической принадлежности,</w:t>
      </w:r>
      <w:r w:rsidRPr="00184215" w:rsidDel="00B450C4">
        <w:rPr>
          <w:rFonts w:ascii="Times New Roman" w:hAnsi="Times New Roman"/>
          <w:sz w:val="26"/>
          <w:szCs w:val="26"/>
          <w:lang w:val="ru-RU"/>
        </w:rPr>
        <w:t xml:space="preserve"> </w:t>
      </w:r>
      <w:r w:rsidRPr="00184215">
        <w:rPr>
          <w:rFonts w:ascii="Times New Roman" w:hAnsi="Times New Roman"/>
          <w:sz w:val="26"/>
          <w:szCs w:val="26"/>
          <w:lang w:val="ru-RU"/>
        </w:rPr>
        <w:t xml:space="preserve">знание истории, языка, культуры своего народа, своего края, </w:t>
      </w:r>
      <w:r w:rsidRPr="00184215">
        <w:rPr>
          <w:rStyle w:val="dash041e005f0431005f044b005f0447005f043d005f044b005f0439005f005fchar1char1"/>
          <w:sz w:val="26"/>
          <w:szCs w:val="26"/>
          <w:lang w:val="ru-RU"/>
        </w:rPr>
        <w:t>усвоение традиционных ценностей многонационального российского общества</w:t>
      </w:r>
      <w:r w:rsidRPr="00184215">
        <w:rPr>
          <w:rFonts w:ascii="Times New Roman" w:hAnsi="Times New Roman"/>
          <w:sz w:val="26"/>
          <w:szCs w:val="26"/>
          <w:lang w:val="ru-RU"/>
        </w:rPr>
        <w:t xml:space="preserve">; </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lastRenderedPageBreak/>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формирование ответственного отношения к учению, </w:t>
      </w:r>
      <w:proofErr w:type="gramStart"/>
      <w:r w:rsidRPr="00184215">
        <w:rPr>
          <w:rFonts w:ascii="Times New Roman" w:hAnsi="Times New Roman"/>
          <w:sz w:val="26"/>
          <w:szCs w:val="26"/>
          <w:lang w:val="ru-RU"/>
        </w:rPr>
        <w:t>готовности и способности</w:t>
      </w:r>
      <w:proofErr w:type="gramEnd"/>
      <w:r w:rsidRPr="00184215">
        <w:rPr>
          <w:rFonts w:ascii="Times New Roman" w:hAnsi="Times New Roman"/>
          <w:sz w:val="26"/>
          <w:szCs w:val="26"/>
          <w:lang w:val="ru-RU"/>
        </w:rPr>
        <w:t xml:space="preserve"> обучающихся к саморазвитию и самообразованию;</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освоение социальных норм, правил поведения, ролей и форм социальной жизни в группах и сообществах; </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формирование нравственных чувств и нравственного поведения,</w:t>
      </w:r>
      <w:r w:rsidRPr="00184215" w:rsidDel="00B44476">
        <w:rPr>
          <w:rFonts w:ascii="Times New Roman" w:hAnsi="Times New Roman"/>
          <w:sz w:val="26"/>
          <w:szCs w:val="26"/>
          <w:lang w:val="ru-RU"/>
        </w:rPr>
        <w:t xml:space="preserve"> </w:t>
      </w:r>
      <w:r w:rsidRPr="00184215">
        <w:rPr>
          <w:rFonts w:ascii="Times New Roman" w:hAnsi="Times New Roman"/>
          <w:sz w:val="26"/>
          <w:szCs w:val="26"/>
          <w:lang w:val="ru-RU"/>
        </w:rPr>
        <w:t>осознанного и ответственного отношения к собственным поступкам;</w:t>
      </w:r>
      <w:r w:rsidRPr="00184215" w:rsidDel="00B44476">
        <w:rPr>
          <w:rFonts w:ascii="Times New Roman" w:hAnsi="Times New Roman"/>
          <w:sz w:val="26"/>
          <w:szCs w:val="26"/>
          <w:lang w:val="ru-RU"/>
        </w:rPr>
        <w:t xml:space="preserve"> </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формирование </w:t>
      </w:r>
      <w:proofErr w:type="gramStart"/>
      <w:r w:rsidRPr="00184215">
        <w:rPr>
          <w:rFonts w:ascii="Times New Roman" w:hAnsi="Times New Roman"/>
          <w:sz w:val="26"/>
          <w:szCs w:val="26"/>
          <w:lang w:val="ru-RU"/>
        </w:rPr>
        <w:t>ценности  здорового</w:t>
      </w:r>
      <w:proofErr w:type="gramEnd"/>
      <w:r w:rsidRPr="00184215">
        <w:rPr>
          <w:rFonts w:ascii="Times New Roman" w:hAnsi="Times New Roman"/>
          <w:sz w:val="26"/>
          <w:szCs w:val="26"/>
          <w:lang w:val="ru-RU"/>
        </w:rPr>
        <w:t xml:space="preserve"> и безопасного образа жизни; усвоение правил индивидуального и коллективного поведения в чрезвычайных ситуациях, правил поведения в транспорте и на дорогах;</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формирование основ </w:t>
      </w:r>
      <w:r w:rsidRPr="00184215">
        <w:rPr>
          <w:rStyle w:val="dash041e005f0431005f044b005f0447005f043d005f044b005f0439005f005fchar1char1"/>
          <w:sz w:val="26"/>
          <w:szCs w:val="26"/>
          <w:lang w:val="ru-RU"/>
        </w:rPr>
        <w:t xml:space="preserve">экологической культуры </w:t>
      </w:r>
      <w:r w:rsidRPr="00184215">
        <w:rPr>
          <w:rFonts w:ascii="Times New Roman" w:hAnsi="Times New Roman"/>
          <w:sz w:val="26"/>
          <w:szCs w:val="26"/>
          <w:lang w:val="ru-RU"/>
        </w:rPr>
        <w:t>на основе признания ценности жизни во всех её проявлениях и необходимости ответственного, бережного отношения к окружающей среде;</w:t>
      </w:r>
    </w:p>
    <w:p w:rsidR="00B53FC8" w:rsidRPr="00184215" w:rsidRDefault="00B53FC8" w:rsidP="00B53FC8">
      <w:pPr>
        <w:numPr>
          <w:ilvl w:val="0"/>
          <w:numId w:val="2"/>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осознание </w:t>
      </w:r>
      <w:r w:rsidRPr="00184215">
        <w:rPr>
          <w:rStyle w:val="dash041e005f0431005f044b005f0447005f043d005f044b005f0439005f005fchar1char1"/>
          <w:sz w:val="26"/>
          <w:szCs w:val="26"/>
          <w:lang w:val="ru-RU"/>
        </w:rPr>
        <w:t xml:space="preserve">значения </w:t>
      </w:r>
      <w:r w:rsidRPr="00184215">
        <w:rPr>
          <w:rFonts w:ascii="Times New Roman" w:hAnsi="Times New Roman"/>
          <w:sz w:val="26"/>
          <w:szCs w:val="26"/>
          <w:lang w:val="ru-RU"/>
        </w:rPr>
        <w:t>семьи в жизни человека и общества, принятие ценности семейной жизни, уважительное и заботливое отношение к членам своей семьи;</w:t>
      </w:r>
    </w:p>
    <w:p w:rsidR="00B53FC8" w:rsidRPr="00184215" w:rsidRDefault="00B53FC8" w:rsidP="00B53FC8">
      <w:pPr>
        <w:pStyle w:val="1"/>
        <w:numPr>
          <w:ilvl w:val="0"/>
          <w:numId w:val="2"/>
        </w:numPr>
        <w:tabs>
          <w:tab w:val="left" w:pos="1080"/>
        </w:tabs>
        <w:spacing w:line="360" w:lineRule="auto"/>
        <w:jc w:val="both"/>
        <w:rPr>
          <w:sz w:val="26"/>
          <w:szCs w:val="26"/>
          <w:lang w:val="ru-RU"/>
        </w:rPr>
      </w:pPr>
      <w:r w:rsidRPr="00184215">
        <w:rPr>
          <w:sz w:val="26"/>
          <w:szCs w:val="26"/>
          <w:lang w:val="ru-RU"/>
        </w:rPr>
        <w:t>развитие эстетического сознания через освоение художественного наследия народов России и мира;</w:t>
      </w:r>
    </w:p>
    <w:p w:rsidR="00B53FC8" w:rsidRPr="00184215" w:rsidRDefault="00B53FC8" w:rsidP="00B53FC8">
      <w:pPr>
        <w:pStyle w:val="1"/>
        <w:numPr>
          <w:ilvl w:val="0"/>
          <w:numId w:val="2"/>
        </w:numPr>
        <w:tabs>
          <w:tab w:val="left" w:pos="3148"/>
        </w:tabs>
        <w:spacing w:line="360" w:lineRule="auto"/>
        <w:jc w:val="both"/>
        <w:rPr>
          <w:sz w:val="26"/>
          <w:szCs w:val="26"/>
          <w:lang w:val="ru-RU"/>
        </w:rPr>
      </w:pPr>
      <w:r w:rsidRPr="00184215">
        <w:rPr>
          <w:sz w:val="26"/>
          <w:szCs w:val="26"/>
          <w:lang w:val="ru-RU"/>
        </w:rPr>
        <w:t>развитие таких качеств, как воля, целеустремлённость, креативность, инициативность, трудолюбие, дисциплинированность</w:t>
      </w:r>
    </w:p>
    <w:p w:rsidR="00B53FC8" w:rsidRPr="00184215" w:rsidRDefault="00B53FC8" w:rsidP="00B53FC8">
      <w:pPr>
        <w:pStyle w:val="1"/>
        <w:numPr>
          <w:ilvl w:val="0"/>
          <w:numId w:val="2"/>
        </w:numPr>
        <w:tabs>
          <w:tab w:val="left" w:pos="3148"/>
        </w:tabs>
        <w:spacing w:line="360" w:lineRule="auto"/>
        <w:jc w:val="both"/>
        <w:rPr>
          <w:sz w:val="26"/>
          <w:szCs w:val="26"/>
          <w:lang w:val="ru-RU"/>
        </w:rPr>
      </w:pPr>
      <w:r w:rsidRPr="00184215">
        <w:rPr>
          <w:sz w:val="26"/>
          <w:szCs w:val="26"/>
          <w:lang w:val="ru-RU"/>
        </w:rPr>
        <w:t>осознание важности изучения иностранного языка как средства общения, самореализации и социальной адаптации.</w:t>
      </w:r>
    </w:p>
    <w:p w:rsidR="00B53FC8" w:rsidRPr="00184215" w:rsidRDefault="00B53FC8" w:rsidP="00B53FC8">
      <w:pPr>
        <w:pStyle w:val="1"/>
        <w:tabs>
          <w:tab w:val="left" w:pos="3148"/>
        </w:tabs>
        <w:spacing w:line="360" w:lineRule="auto"/>
        <w:ind w:left="397"/>
        <w:jc w:val="both"/>
        <w:rPr>
          <w:sz w:val="26"/>
          <w:szCs w:val="26"/>
          <w:lang w:val="ru-RU"/>
        </w:rPr>
      </w:pPr>
    </w:p>
    <w:p w:rsidR="00B53FC8" w:rsidRPr="00184215" w:rsidRDefault="00B53FC8" w:rsidP="00B53FC8">
      <w:pPr>
        <w:shd w:val="clear" w:color="auto" w:fill="FFFFFF"/>
        <w:spacing w:after="0" w:line="360" w:lineRule="auto"/>
        <w:jc w:val="both"/>
        <w:rPr>
          <w:rFonts w:ascii="Times New Roman" w:hAnsi="Times New Roman"/>
          <w:sz w:val="26"/>
          <w:szCs w:val="26"/>
          <w:lang w:val="ru-RU"/>
        </w:rPr>
      </w:pPr>
      <w:proofErr w:type="spellStart"/>
      <w:r w:rsidRPr="00184215">
        <w:rPr>
          <w:rFonts w:ascii="Times New Roman" w:hAnsi="Times New Roman"/>
          <w:b/>
          <w:bCs/>
          <w:sz w:val="26"/>
          <w:szCs w:val="26"/>
          <w:lang w:val="ru-RU"/>
        </w:rPr>
        <w:t>Метапредметными</w:t>
      </w:r>
      <w:proofErr w:type="spellEnd"/>
      <w:r w:rsidRPr="00184215">
        <w:rPr>
          <w:rFonts w:ascii="Times New Roman" w:hAnsi="Times New Roman"/>
          <w:b/>
          <w:bCs/>
          <w:sz w:val="26"/>
          <w:szCs w:val="26"/>
          <w:lang w:val="ru-RU"/>
        </w:rPr>
        <w:t xml:space="preserve"> </w:t>
      </w:r>
      <w:r w:rsidRPr="00184215">
        <w:rPr>
          <w:rFonts w:ascii="Times New Roman" w:hAnsi="Times New Roman"/>
          <w:sz w:val="26"/>
          <w:szCs w:val="26"/>
          <w:lang w:val="ru-RU"/>
        </w:rPr>
        <w:t>результатами являются:</w:t>
      </w:r>
    </w:p>
    <w:p w:rsidR="00B53FC8" w:rsidRPr="00184215" w:rsidRDefault="00B53FC8" w:rsidP="00B53FC8">
      <w:pPr>
        <w:shd w:val="clear" w:color="auto" w:fill="FFFFFF"/>
        <w:spacing w:after="0" w:line="36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Коммуникативные результаты (коммуникативное взаимодействие):</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67"/>
        <w:jc w:val="both"/>
        <w:rPr>
          <w:rFonts w:ascii="Times New Roman" w:hAnsi="Times New Roman"/>
          <w:sz w:val="26"/>
          <w:szCs w:val="26"/>
          <w:lang w:val="ru-RU"/>
        </w:rPr>
      </w:pPr>
      <w:r w:rsidRPr="00184215">
        <w:rPr>
          <w:rFonts w:ascii="Times New Roman" w:hAnsi="Times New Roman"/>
          <w:sz w:val="26"/>
          <w:szCs w:val="26"/>
          <w:lang w:val="ru-RU"/>
        </w:rPr>
        <w:t xml:space="preserve">Учащиеся должны осуществлять межличностное и межкультурное общение, используя знания о национально-культурных особенностях своей страны и </w:t>
      </w:r>
      <w:r w:rsidRPr="00184215">
        <w:rPr>
          <w:rFonts w:ascii="Times New Roman" w:hAnsi="Times New Roman"/>
          <w:sz w:val="26"/>
          <w:szCs w:val="26"/>
          <w:lang w:val="ru-RU"/>
        </w:rPr>
        <w:lastRenderedPageBreak/>
        <w:t xml:space="preserve">страны/стран изучаемого языка, полученные на уроках иностранного языка и в процессе изучения других предметов (знания </w:t>
      </w:r>
      <w:proofErr w:type="spellStart"/>
      <w:r w:rsidRPr="00184215">
        <w:rPr>
          <w:rFonts w:ascii="Times New Roman" w:hAnsi="Times New Roman"/>
          <w:sz w:val="26"/>
          <w:szCs w:val="26"/>
          <w:lang w:val="ru-RU"/>
        </w:rPr>
        <w:t>межпредметного</w:t>
      </w:r>
      <w:proofErr w:type="spellEnd"/>
      <w:r w:rsidRPr="00184215">
        <w:rPr>
          <w:rFonts w:ascii="Times New Roman" w:hAnsi="Times New Roman"/>
          <w:sz w:val="26"/>
          <w:szCs w:val="26"/>
          <w:lang w:val="ru-RU"/>
        </w:rPr>
        <w:t xml:space="preserve"> характера). Это предполагает овладение:</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знаниями о значении родного и иностранного языков в современном мире;</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сведениями о социокультурном портрете стран, говорящих на иностранном языке, их символике и культурном наследии;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53FC8" w:rsidRPr="00184215" w:rsidRDefault="00B53FC8" w:rsidP="00B53FC8">
      <w:pPr>
        <w:shd w:val="clear" w:color="auto" w:fill="FFFFFF"/>
        <w:spacing w:after="0" w:line="36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Познавательные результаты (работа с информацией):</w:t>
      </w:r>
    </w:p>
    <w:p w:rsidR="00B53FC8" w:rsidRPr="00184215" w:rsidRDefault="00B53FC8" w:rsidP="00B53FC8">
      <w:pPr>
        <w:pStyle w:val="1"/>
        <w:numPr>
          <w:ilvl w:val="0"/>
          <w:numId w:val="3"/>
        </w:numPr>
        <w:shd w:val="clear" w:color="auto" w:fill="FFFFFF"/>
        <w:spacing w:line="360" w:lineRule="auto"/>
        <w:jc w:val="both"/>
        <w:rPr>
          <w:sz w:val="26"/>
          <w:szCs w:val="26"/>
          <w:lang w:val="ru-RU"/>
        </w:rPr>
      </w:pPr>
      <w:r w:rsidRPr="00184215">
        <w:rPr>
          <w:sz w:val="26"/>
          <w:szCs w:val="26"/>
          <w:lang w:val="ru-RU"/>
        </w:rPr>
        <w:t>поис</w:t>
      </w:r>
      <w:r>
        <w:rPr>
          <w:sz w:val="26"/>
          <w:szCs w:val="26"/>
          <w:lang w:val="ru-RU"/>
        </w:rPr>
        <w:t>к и выделение нужной информации</w:t>
      </w:r>
      <w:r w:rsidRPr="00184215">
        <w:rPr>
          <w:sz w:val="26"/>
          <w:szCs w:val="26"/>
          <w:lang w:val="ru-RU"/>
        </w:rPr>
        <w:t>, фиксация;</w:t>
      </w:r>
    </w:p>
    <w:p w:rsidR="00B53FC8" w:rsidRPr="00184215" w:rsidRDefault="00B53FC8" w:rsidP="00B53FC8">
      <w:pPr>
        <w:numPr>
          <w:ilvl w:val="0"/>
          <w:numId w:val="3"/>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умение создавать, применять и преобразовывать </w:t>
      </w:r>
      <w:r w:rsidRPr="00184215">
        <w:rPr>
          <w:rStyle w:val="dash041e005f0431005f044b005f0447005f043d005f044b005f0439005f005fchar1char1"/>
          <w:sz w:val="26"/>
          <w:szCs w:val="26"/>
          <w:lang w:val="ru-RU"/>
        </w:rPr>
        <w:t xml:space="preserve">знаки </w:t>
      </w:r>
      <w:r w:rsidRPr="00184215">
        <w:rPr>
          <w:rFonts w:ascii="Times New Roman" w:hAnsi="Times New Roman"/>
          <w:sz w:val="26"/>
          <w:szCs w:val="26"/>
          <w:lang w:val="ru-RU"/>
        </w:rPr>
        <w:t>и схемы для решения учебных и познавательных задач;</w:t>
      </w:r>
    </w:p>
    <w:p w:rsidR="00B53FC8" w:rsidRPr="00184215" w:rsidRDefault="00B53FC8" w:rsidP="00B53FC8">
      <w:pPr>
        <w:pStyle w:val="1"/>
        <w:numPr>
          <w:ilvl w:val="0"/>
          <w:numId w:val="3"/>
        </w:numPr>
        <w:shd w:val="clear" w:color="auto" w:fill="FFFFFF"/>
        <w:spacing w:line="360" w:lineRule="auto"/>
        <w:jc w:val="both"/>
        <w:rPr>
          <w:sz w:val="26"/>
          <w:szCs w:val="26"/>
          <w:lang w:val="ru-RU"/>
        </w:rPr>
      </w:pPr>
      <w:r w:rsidRPr="00184215">
        <w:rPr>
          <w:sz w:val="26"/>
          <w:szCs w:val="26"/>
          <w:lang w:val="ru-RU"/>
        </w:rPr>
        <w:t>умение совершать логические действия с языковым материалом: анализировать, сравнивать, обобщать, классифицировать, группировать по отдельным признакам;</w:t>
      </w:r>
    </w:p>
    <w:p w:rsidR="00B53FC8" w:rsidRPr="00184215" w:rsidRDefault="00B53FC8" w:rsidP="00B53FC8">
      <w:pPr>
        <w:pStyle w:val="1"/>
        <w:numPr>
          <w:ilvl w:val="0"/>
          <w:numId w:val="3"/>
        </w:numPr>
        <w:shd w:val="clear" w:color="auto" w:fill="FFFFFF"/>
        <w:spacing w:line="360" w:lineRule="auto"/>
        <w:jc w:val="both"/>
        <w:rPr>
          <w:sz w:val="26"/>
          <w:szCs w:val="26"/>
          <w:lang w:val="ru-RU"/>
        </w:rPr>
      </w:pPr>
      <w:r w:rsidRPr="00184215">
        <w:rPr>
          <w:sz w:val="26"/>
          <w:szCs w:val="26"/>
          <w:lang w:val="ru-RU"/>
        </w:rPr>
        <w:t>умение использовать словари, справочную литературу</w:t>
      </w:r>
    </w:p>
    <w:p w:rsidR="00B53FC8" w:rsidRPr="00184215" w:rsidRDefault="00B53FC8" w:rsidP="00B53FC8">
      <w:pPr>
        <w:shd w:val="clear" w:color="auto" w:fill="FFFFFF"/>
        <w:spacing w:after="0" w:line="36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Регулятивные (организация учебной деятельности):</w:t>
      </w:r>
    </w:p>
    <w:p w:rsidR="00B53FC8" w:rsidRPr="00184215" w:rsidRDefault="00B53FC8" w:rsidP="00B53FC8">
      <w:pPr>
        <w:numPr>
          <w:ilvl w:val="0"/>
          <w:numId w:val="3"/>
        </w:numPr>
        <w:tabs>
          <w:tab w:val="left" w:pos="993"/>
        </w:tabs>
        <w:autoSpaceDE w:val="0"/>
        <w:spacing w:after="0" w:line="360" w:lineRule="auto"/>
        <w:jc w:val="both"/>
        <w:rPr>
          <w:rStyle w:val="dash041e005f0431005f044b005f0447005f043d005f044b005f0439005f005fchar1char1"/>
          <w:sz w:val="26"/>
          <w:szCs w:val="26"/>
          <w:lang w:val="ru-RU"/>
        </w:rPr>
      </w:pPr>
      <w:r w:rsidRPr="00184215">
        <w:rPr>
          <w:rStyle w:val="dash041e005f0431005f044b005f0447005f043d005f044b005f0439005f005fchar1char1"/>
          <w:sz w:val="26"/>
          <w:szCs w:val="26"/>
          <w:lang w:val="ru-RU"/>
        </w:rPr>
        <w:t xml:space="preserve">целеполагание (умение самостоятельно определять цели обучения, задачи познавательной деятельности); </w:t>
      </w:r>
    </w:p>
    <w:p w:rsidR="00B53FC8" w:rsidRPr="00184215" w:rsidRDefault="00B53FC8" w:rsidP="00B53FC8">
      <w:pPr>
        <w:numPr>
          <w:ilvl w:val="0"/>
          <w:numId w:val="3"/>
        </w:numPr>
        <w:tabs>
          <w:tab w:val="left" w:pos="993"/>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lastRenderedPageBreak/>
        <w:t xml:space="preserve">планирование (умение определять последовательность действий и </w:t>
      </w:r>
      <w:proofErr w:type="gramStart"/>
      <w:r w:rsidRPr="00184215">
        <w:rPr>
          <w:rFonts w:ascii="Times New Roman" w:hAnsi="Times New Roman"/>
          <w:sz w:val="26"/>
          <w:szCs w:val="26"/>
          <w:lang w:val="ru-RU"/>
        </w:rPr>
        <w:t>выбирать  наиболее</w:t>
      </w:r>
      <w:proofErr w:type="gramEnd"/>
      <w:r w:rsidRPr="00184215">
        <w:rPr>
          <w:rFonts w:ascii="Times New Roman" w:hAnsi="Times New Roman"/>
          <w:sz w:val="26"/>
          <w:szCs w:val="26"/>
          <w:lang w:val="ru-RU"/>
        </w:rPr>
        <w:t xml:space="preserve"> эффективные способы решения учебных задач);</w:t>
      </w:r>
    </w:p>
    <w:p w:rsidR="00B53FC8" w:rsidRPr="00184215" w:rsidRDefault="00B53FC8" w:rsidP="00B53FC8">
      <w:pPr>
        <w:numPr>
          <w:ilvl w:val="0"/>
          <w:numId w:val="3"/>
        </w:numPr>
        <w:tabs>
          <w:tab w:val="left" w:pos="993"/>
        </w:tabs>
        <w:autoSpaceDE w:val="0"/>
        <w:spacing w:after="0" w:line="360" w:lineRule="auto"/>
        <w:jc w:val="both"/>
        <w:rPr>
          <w:rStyle w:val="dash041e005f0431005f044b005f0447005f043d005f044b005f0439005f005fchar1char1"/>
          <w:sz w:val="26"/>
          <w:szCs w:val="26"/>
          <w:lang w:val="ru-RU"/>
        </w:rPr>
      </w:pPr>
      <w:r w:rsidRPr="00184215">
        <w:rPr>
          <w:rStyle w:val="dash041e005f0431005f044b005f0447005f043d005f044b005f0439005f005fchar1char1"/>
          <w:sz w:val="26"/>
          <w:szCs w:val="26"/>
          <w:lang w:val="ru-RU"/>
        </w:rPr>
        <w:t xml:space="preserve">контроль (умение соотносить свои действия с планируемыми результатами) </w:t>
      </w:r>
    </w:p>
    <w:p w:rsidR="00B53FC8" w:rsidRPr="00184215" w:rsidRDefault="00B53FC8" w:rsidP="00B53FC8">
      <w:pPr>
        <w:numPr>
          <w:ilvl w:val="0"/>
          <w:numId w:val="3"/>
        </w:numPr>
        <w:tabs>
          <w:tab w:val="left" w:pos="993"/>
        </w:tabs>
        <w:autoSpaceDE w:val="0"/>
        <w:spacing w:after="0" w:line="360" w:lineRule="auto"/>
        <w:jc w:val="both"/>
        <w:rPr>
          <w:rStyle w:val="dash041e005f0431005f044b005f0447005f043d005f044b005f0439005f005fchar1char1"/>
          <w:sz w:val="26"/>
          <w:szCs w:val="26"/>
          <w:lang w:val="ru-RU"/>
        </w:rPr>
      </w:pPr>
      <w:r w:rsidRPr="00184215">
        <w:rPr>
          <w:rStyle w:val="dash041e005f0431005f044b005f0447005f043d005f044b005f0439005f005fchar1char1"/>
          <w:sz w:val="26"/>
          <w:szCs w:val="26"/>
          <w:lang w:val="ru-RU"/>
        </w:rPr>
        <w:t>коррекция (умение корректировать действия в соответствии с изменяющейся ситуацией).</w:t>
      </w:r>
    </w:p>
    <w:p w:rsidR="00B53FC8" w:rsidRPr="00184215" w:rsidRDefault="00B53FC8" w:rsidP="00B53FC8">
      <w:pPr>
        <w:tabs>
          <w:tab w:val="left" w:pos="993"/>
        </w:tabs>
        <w:autoSpaceDE w:val="0"/>
        <w:spacing w:after="0" w:line="360" w:lineRule="auto"/>
        <w:ind w:left="170"/>
        <w:jc w:val="both"/>
        <w:rPr>
          <w:rFonts w:ascii="Times New Roman" w:hAnsi="Times New Roman"/>
          <w:sz w:val="26"/>
          <w:szCs w:val="26"/>
          <w:lang w:val="ru-RU"/>
        </w:rPr>
      </w:pPr>
    </w:p>
    <w:p w:rsidR="00B53FC8" w:rsidRPr="00184215" w:rsidRDefault="00B53FC8" w:rsidP="00B53FC8">
      <w:pPr>
        <w:shd w:val="clear" w:color="auto" w:fill="FFFFFF"/>
        <w:spacing w:after="0" w:line="360" w:lineRule="auto"/>
        <w:jc w:val="both"/>
        <w:rPr>
          <w:rFonts w:ascii="Times New Roman" w:hAnsi="Times New Roman"/>
          <w:sz w:val="26"/>
          <w:szCs w:val="26"/>
          <w:lang w:val="ru-RU"/>
        </w:rPr>
      </w:pPr>
      <w:r w:rsidRPr="00184215">
        <w:rPr>
          <w:rFonts w:ascii="Times New Roman" w:hAnsi="Times New Roman"/>
          <w:b/>
          <w:bCs/>
          <w:sz w:val="26"/>
          <w:szCs w:val="26"/>
          <w:lang w:val="ru-RU"/>
        </w:rPr>
        <w:t xml:space="preserve">Предметными результатами </w:t>
      </w:r>
      <w:r w:rsidRPr="00184215">
        <w:rPr>
          <w:rFonts w:ascii="Times New Roman" w:hAnsi="Times New Roman"/>
          <w:sz w:val="26"/>
          <w:szCs w:val="26"/>
          <w:lang w:val="ru-RU"/>
        </w:rPr>
        <w:t xml:space="preserve">являются: </w:t>
      </w:r>
    </w:p>
    <w:p w:rsidR="00B53FC8" w:rsidRPr="00184215" w:rsidRDefault="00B53FC8" w:rsidP="00B53FC8">
      <w:pPr>
        <w:shd w:val="clear" w:color="auto" w:fill="FFFFFF"/>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1) </w:t>
      </w:r>
      <w:proofErr w:type="gramStart"/>
      <w:r w:rsidRPr="00184215">
        <w:rPr>
          <w:rFonts w:ascii="Times New Roman" w:hAnsi="Times New Roman"/>
          <w:sz w:val="26"/>
          <w:szCs w:val="26"/>
          <w:lang w:val="ru-RU"/>
        </w:rPr>
        <w:t>В</w:t>
      </w:r>
      <w:proofErr w:type="gramEnd"/>
      <w:r w:rsidRPr="00184215">
        <w:rPr>
          <w:rFonts w:ascii="Times New Roman" w:hAnsi="Times New Roman"/>
          <w:sz w:val="26"/>
          <w:szCs w:val="26"/>
          <w:lang w:val="ru-RU"/>
        </w:rPr>
        <w:t xml:space="preserve"> коммуникативной сфере (по видам речевой деятельности):</w:t>
      </w:r>
    </w:p>
    <w:p w:rsidR="00B53FC8" w:rsidRPr="00184215" w:rsidRDefault="00B53FC8" w:rsidP="00B53FC8">
      <w:pPr>
        <w:shd w:val="clear" w:color="auto" w:fill="FFFFFF"/>
        <w:spacing w:after="0" w:line="36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В говорении: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firstLine="550"/>
        <w:rPr>
          <w:rFonts w:ascii="Times New Roman" w:hAnsi="Times New Roman"/>
          <w:sz w:val="26"/>
          <w:szCs w:val="26"/>
          <w:lang w:val="ru-RU"/>
        </w:rPr>
      </w:pPr>
      <w:r w:rsidRPr="00184215">
        <w:rPr>
          <w:rFonts w:ascii="Times New Roman" w:hAnsi="Times New Roman"/>
          <w:sz w:val="26"/>
          <w:szCs w:val="26"/>
          <w:lang w:val="ru-RU"/>
        </w:rPr>
        <w:t>Начинать, вести/поддерживать и заканчивать различные виды диалогов (диалоги этикетного характера, диалог-расспрос, диалог - побуждение к действию, диалог – обмен мнениями, комбинированные диалоги) в стандартных ситуациях общения, соблюдая нормы речевого этикета, при необходимости переспрашивая, уточняя. Объём диалога – от 3 реплик (5–7 классы) со стороны каждого учащегося. Продолжительность диалога – 2,5–3 мин.</w:t>
      </w:r>
    </w:p>
    <w:p w:rsidR="00B53FC8" w:rsidRPr="00184215" w:rsidRDefault="00B53FC8" w:rsidP="00B53FC8">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0" w:firstLine="550"/>
        <w:rPr>
          <w:sz w:val="26"/>
          <w:szCs w:val="26"/>
          <w:lang w:val="ru-RU"/>
        </w:rPr>
      </w:pPr>
      <w:r w:rsidRPr="00184215">
        <w:rPr>
          <w:sz w:val="26"/>
          <w:szCs w:val="26"/>
          <w:lang w:val="ru-RU"/>
        </w:rPr>
        <w:t>Составлять монологическое высказывание в соответствии с основными коммуникативными типами речи: описание, сообщение, рассуждение. Объем монологического высказывания – от 8–10 фраз (5–7 классы). Продолжительность монолога – 1,5–2 мин.</w:t>
      </w:r>
    </w:p>
    <w:p w:rsidR="00B53FC8" w:rsidRPr="00184215" w:rsidRDefault="00B53FC8" w:rsidP="00B53FC8">
      <w:pPr>
        <w:pStyle w:val="1"/>
        <w:numPr>
          <w:ilvl w:val="0"/>
          <w:numId w:val="4"/>
        </w:numPr>
        <w:shd w:val="clear" w:color="auto" w:fill="FFFFFF"/>
        <w:tabs>
          <w:tab w:val="clear" w:pos="683"/>
          <w:tab w:val="num" w:pos="0"/>
        </w:tabs>
        <w:spacing w:line="360" w:lineRule="auto"/>
        <w:ind w:left="110" w:firstLine="250"/>
        <w:rPr>
          <w:sz w:val="26"/>
          <w:szCs w:val="26"/>
          <w:lang w:val="ru-RU"/>
        </w:rPr>
      </w:pPr>
      <w:r w:rsidRPr="00184215">
        <w:rPr>
          <w:sz w:val="26"/>
          <w:szCs w:val="26"/>
          <w:lang w:val="ru-RU"/>
        </w:rPr>
        <w:t>рассказывать о себе, своей семье, друзьях, своих интересах и планах на будущее;</w:t>
      </w:r>
    </w:p>
    <w:p w:rsidR="00B53FC8" w:rsidRPr="00184215" w:rsidRDefault="00B53FC8" w:rsidP="00B53FC8">
      <w:pPr>
        <w:pStyle w:val="1"/>
        <w:numPr>
          <w:ilvl w:val="0"/>
          <w:numId w:val="4"/>
        </w:numPr>
        <w:shd w:val="clear" w:color="auto" w:fill="FFFFFF"/>
        <w:spacing w:line="360" w:lineRule="auto"/>
        <w:rPr>
          <w:sz w:val="26"/>
          <w:szCs w:val="26"/>
          <w:lang w:val="ru-RU"/>
        </w:rPr>
      </w:pPr>
      <w:r w:rsidRPr="00184215">
        <w:rPr>
          <w:sz w:val="26"/>
          <w:szCs w:val="26"/>
          <w:lang w:val="ru-RU"/>
        </w:rPr>
        <w:t>сообщать краткие сведения о своём городе/селе, о своей стране и странах изучаемого языка;</w:t>
      </w:r>
    </w:p>
    <w:p w:rsidR="00B53FC8" w:rsidRPr="00184215" w:rsidRDefault="00B53FC8" w:rsidP="00B53FC8">
      <w:pPr>
        <w:pStyle w:val="1"/>
        <w:numPr>
          <w:ilvl w:val="0"/>
          <w:numId w:val="4"/>
        </w:numPr>
        <w:shd w:val="clear" w:color="auto" w:fill="FFFFFF"/>
        <w:spacing w:line="360" w:lineRule="auto"/>
        <w:jc w:val="both"/>
        <w:rPr>
          <w:sz w:val="26"/>
          <w:szCs w:val="26"/>
          <w:lang w:val="ru-RU"/>
        </w:rPr>
      </w:pPr>
      <w:r w:rsidRPr="00184215">
        <w:rPr>
          <w:sz w:val="26"/>
          <w:szCs w:val="26"/>
          <w:lang w:val="ru-RU"/>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rsidR="00B53FC8" w:rsidRPr="00184215" w:rsidRDefault="00B53FC8" w:rsidP="00B53FC8">
      <w:pPr>
        <w:shd w:val="clear" w:color="auto" w:fill="FFFFFF"/>
        <w:spacing w:line="24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 xml:space="preserve">В </w:t>
      </w:r>
      <w:proofErr w:type="spellStart"/>
      <w:r w:rsidRPr="00184215">
        <w:rPr>
          <w:rFonts w:ascii="Times New Roman" w:hAnsi="Times New Roman"/>
          <w:sz w:val="26"/>
          <w:szCs w:val="26"/>
          <w:u w:val="single"/>
          <w:lang w:val="ru-RU"/>
        </w:rPr>
        <w:t>аудировании</w:t>
      </w:r>
      <w:proofErr w:type="spellEnd"/>
      <w:r w:rsidRPr="00184215">
        <w:rPr>
          <w:rFonts w:ascii="Times New Roman" w:hAnsi="Times New Roman"/>
          <w:sz w:val="26"/>
          <w:szCs w:val="26"/>
          <w:u w:val="single"/>
          <w:lang w:val="ru-RU"/>
        </w:rPr>
        <w:t>:</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i/>
          <w:sz w:val="26"/>
          <w:szCs w:val="26"/>
          <w:lang w:val="ru-RU"/>
        </w:rPr>
        <w:lastRenderedPageBreak/>
        <w:t>Жанры текстов</w:t>
      </w:r>
      <w:r w:rsidRPr="00184215">
        <w:rPr>
          <w:rFonts w:ascii="Times New Roman" w:hAnsi="Times New Roman"/>
          <w:sz w:val="26"/>
          <w:szCs w:val="26"/>
          <w:lang w:val="ru-RU"/>
        </w:rPr>
        <w:t>: прагматические, публицистические.</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i/>
          <w:sz w:val="26"/>
          <w:szCs w:val="26"/>
          <w:lang w:val="ru-RU"/>
        </w:rPr>
        <w:t>Типы текстов</w:t>
      </w:r>
      <w:r w:rsidRPr="00184215">
        <w:rPr>
          <w:rFonts w:ascii="Times New Roman" w:hAnsi="Times New Roman"/>
          <w:sz w:val="26"/>
          <w:szCs w:val="26"/>
          <w:lang w:val="ru-RU"/>
        </w:rPr>
        <w:t>: объявление, реклама, сообщение, рассказ, диалог-интервью, стихотворение и др.</w:t>
      </w:r>
    </w:p>
    <w:p w:rsidR="00B53FC8" w:rsidRPr="00184215" w:rsidRDefault="00B53FC8" w:rsidP="00B53FC8">
      <w:pPr>
        <w:shd w:val="clear" w:color="auto" w:fill="FFFFFF"/>
        <w:spacing w:after="0" w:line="36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В чтении:</w:t>
      </w:r>
    </w:p>
    <w:p w:rsidR="00B53FC8" w:rsidRPr="00184215" w:rsidRDefault="00B53FC8" w:rsidP="00B53FC8">
      <w:pPr>
        <w:pStyle w:val="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0"/>
        <w:jc w:val="both"/>
        <w:rPr>
          <w:sz w:val="26"/>
          <w:szCs w:val="26"/>
          <w:lang w:val="ru-RU"/>
        </w:rPr>
      </w:pPr>
      <w:r w:rsidRPr="00184215">
        <w:rPr>
          <w:sz w:val="26"/>
          <w:szCs w:val="26"/>
          <w:lang w:val="ru-RU"/>
        </w:rPr>
        <w:t xml:space="preserve">Читать и понимать аутентичные тексты с различной глубиной и точностью проникновения </w:t>
      </w:r>
      <w:r>
        <w:rPr>
          <w:sz w:val="26"/>
          <w:szCs w:val="26"/>
          <w:lang w:val="ru-RU"/>
        </w:rPr>
        <w:t xml:space="preserve">в их содержание         </w:t>
      </w:r>
      <w:proofErr w:type="gramStart"/>
      <w:r>
        <w:rPr>
          <w:sz w:val="26"/>
          <w:szCs w:val="26"/>
          <w:lang w:val="ru-RU"/>
        </w:rPr>
        <w:t xml:space="preserve">   </w:t>
      </w:r>
      <w:r w:rsidRPr="00184215">
        <w:rPr>
          <w:sz w:val="26"/>
          <w:szCs w:val="26"/>
          <w:lang w:val="ru-RU"/>
        </w:rPr>
        <w:t>(</w:t>
      </w:r>
      <w:proofErr w:type="gramEnd"/>
      <w:r w:rsidRPr="00184215">
        <w:rPr>
          <w:sz w:val="26"/>
          <w:szCs w:val="26"/>
          <w:lang w:val="ru-RU"/>
        </w:rPr>
        <w:t>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(поисковое чтение).</w:t>
      </w:r>
    </w:p>
    <w:p w:rsidR="00B53FC8" w:rsidRPr="00184215" w:rsidRDefault="00B53FC8" w:rsidP="00B53FC8">
      <w:pPr>
        <w:shd w:val="clear" w:color="auto" w:fill="FFFFFF"/>
        <w:spacing w:after="0" w:line="360" w:lineRule="auto"/>
        <w:jc w:val="both"/>
        <w:rPr>
          <w:rFonts w:ascii="Times New Roman" w:hAnsi="Times New Roman"/>
          <w:sz w:val="26"/>
          <w:szCs w:val="26"/>
          <w:u w:val="single"/>
          <w:lang w:val="ru-RU"/>
        </w:rPr>
      </w:pPr>
      <w:r w:rsidRPr="00184215">
        <w:rPr>
          <w:rFonts w:ascii="Times New Roman" w:hAnsi="Times New Roman"/>
          <w:sz w:val="26"/>
          <w:szCs w:val="26"/>
          <w:u w:val="single"/>
          <w:lang w:val="ru-RU"/>
        </w:rPr>
        <w:t>В письменной речи: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писать короткие поздравления с каким-либо праздниками, выражать пожелания (объёмом 30–40 слов, включая адрес);</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заполнять формуляры, бланки (указывать имя, фамилию, пол, гражданство, адрес);</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составлять план, тезисы устного или письменного сообщения, кратко излагать результаты проектной деятельности.</w:t>
      </w:r>
    </w:p>
    <w:p w:rsidR="00B53FC8" w:rsidRPr="00184215" w:rsidRDefault="00B53FC8" w:rsidP="00B53FC8">
      <w:pPr>
        <w:shd w:val="clear" w:color="auto" w:fill="FFFFFF"/>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2) На языковом уровне:</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outlineLvl w:val="0"/>
        <w:rPr>
          <w:rFonts w:ascii="Times New Roman" w:hAnsi="Times New Roman"/>
          <w:sz w:val="26"/>
          <w:szCs w:val="26"/>
          <w:u w:val="single"/>
          <w:lang w:val="ru-RU"/>
        </w:rPr>
      </w:pPr>
      <w:r w:rsidRPr="00184215">
        <w:rPr>
          <w:rFonts w:ascii="Times New Roman" w:hAnsi="Times New Roman"/>
          <w:sz w:val="26"/>
          <w:szCs w:val="26"/>
          <w:u w:val="single"/>
          <w:lang w:val="ru-RU"/>
        </w:rPr>
        <w:t>Орфография</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Знание правил чтения и орфографии и навыки их применения на основе изучаемого лексико-грамматического материала.</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outlineLvl w:val="0"/>
        <w:rPr>
          <w:rFonts w:ascii="Times New Roman" w:hAnsi="Times New Roman"/>
          <w:sz w:val="26"/>
          <w:szCs w:val="26"/>
          <w:u w:val="single"/>
          <w:lang w:val="ru-RU"/>
        </w:rPr>
      </w:pPr>
      <w:r w:rsidRPr="00184215">
        <w:rPr>
          <w:rFonts w:ascii="Times New Roman" w:hAnsi="Times New Roman"/>
          <w:sz w:val="26"/>
          <w:szCs w:val="26"/>
          <w:u w:val="single"/>
          <w:lang w:val="ru-RU"/>
        </w:rPr>
        <w:t>Фонетическая сторона речи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outlineLvl w:val="0"/>
        <w:rPr>
          <w:rFonts w:ascii="Times New Roman" w:hAnsi="Times New Roman"/>
          <w:b/>
          <w:sz w:val="26"/>
          <w:szCs w:val="26"/>
          <w:lang w:val="ru-RU"/>
        </w:rPr>
      </w:pPr>
      <w:r w:rsidRPr="00184215">
        <w:rPr>
          <w:rFonts w:ascii="Times New Roman" w:hAnsi="Times New Roman"/>
          <w:sz w:val="26"/>
          <w:szCs w:val="26"/>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outlineLvl w:val="0"/>
        <w:rPr>
          <w:rFonts w:ascii="Times New Roman" w:hAnsi="Times New Roman"/>
          <w:sz w:val="26"/>
          <w:szCs w:val="26"/>
          <w:u w:val="single"/>
          <w:lang w:val="ru-RU"/>
        </w:rPr>
      </w:pPr>
      <w:r w:rsidRPr="00184215">
        <w:rPr>
          <w:rFonts w:ascii="Times New Roman" w:hAnsi="Times New Roman"/>
          <w:sz w:val="26"/>
          <w:szCs w:val="26"/>
          <w:u w:val="single"/>
          <w:lang w:val="ru-RU"/>
        </w:rPr>
        <w:t>Лексическая сторона речи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w:t>
      </w:r>
      <w:r w:rsidRPr="00184215">
        <w:rPr>
          <w:rFonts w:ascii="Times New Roman" w:hAnsi="Times New Roman"/>
          <w:sz w:val="26"/>
          <w:szCs w:val="26"/>
          <w:lang w:val="ru-RU"/>
        </w:rPr>
        <w:lastRenderedPageBreak/>
        <w:t>устойчивые словосочетания, оценочную лексику, реплики-клише речевого этикета, отражающие культуру стран изучаемого языка.</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rPr>
      </w:pPr>
      <w:proofErr w:type="spellStart"/>
      <w:r w:rsidRPr="00184215">
        <w:rPr>
          <w:rFonts w:ascii="Times New Roman" w:hAnsi="Times New Roman"/>
          <w:sz w:val="26"/>
          <w:szCs w:val="26"/>
        </w:rPr>
        <w:t>Основные</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способы</w:t>
      </w:r>
      <w:proofErr w:type="spellEnd"/>
      <w:r w:rsidRPr="00184215">
        <w:rPr>
          <w:rFonts w:ascii="Times New Roman" w:hAnsi="Times New Roman"/>
          <w:sz w:val="26"/>
          <w:szCs w:val="26"/>
        </w:rPr>
        <w:t xml:space="preserve"> </w:t>
      </w:r>
      <w:proofErr w:type="spellStart"/>
      <w:r w:rsidRPr="00184215">
        <w:rPr>
          <w:rFonts w:ascii="Times New Roman" w:hAnsi="Times New Roman"/>
          <w:sz w:val="26"/>
          <w:szCs w:val="26"/>
        </w:rPr>
        <w:t>словообразования</w:t>
      </w:r>
      <w:proofErr w:type="spellEnd"/>
      <w:r w:rsidRPr="00184215">
        <w:rPr>
          <w:rFonts w:ascii="Times New Roman" w:hAnsi="Times New Roman"/>
          <w:sz w:val="26"/>
          <w:szCs w:val="26"/>
        </w:rPr>
        <w:t xml:space="preserve">: </w:t>
      </w:r>
    </w:p>
    <w:p w:rsidR="00B53FC8" w:rsidRPr="00184215" w:rsidRDefault="00B53FC8" w:rsidP="00B53FC8">
      <w:pPr>
        <w:pStyle w:val="1"/>
        <w:numPr>
          <w:ilvl w:val="0"/>
          <w:numId w:val="5"/>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360" w:firstLine="0"/>
        <w:jc w:val="both"/>
        <w:rPr>
          <w:sz w:val="26"/>
          <w:szCs w:val="26"/>
        </w:rPr>
      </w:pPr>
      <w:proofErr w:type="spellStart"/>
      <w:r w:rsidRPr="00184215">
        <w:rPr>
          <w:sz w:val="26"/>
          <w:szCs w:val="26"/>
        </w:rPr>
        <w:t>аффиксация</w:t>
      </w:r>
      <w:proofErr w:type="spellEnd"/>
      <w:r w:rsidRPr="00184215">
        <w:rPr>
          <w:sz w:val="26"/>
          <w:szCs w:val="26"/>
        </w:rPr>
        <w:t xml:space="preserve">: </w:t>
      </w:r>
    </w:p>
    <w:p w:rsidR="00B53FC8" w:rsidRPr="00184215" w:rsidRDefault="00B53FC8" w:rsidP="00B53FC8">
      <w:pPr>
        <w:pStyle w:val="1"/>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proofErr w:type="gramStart"/>
      <w:r w:rsidRPr="00184215">
        <w:rPr>
          <w:sz w:val="26"/>
          <w:szCs w:val="26"/>
        </w:rPr>
        <w:t>глаголов</w:t>
      </w:r>
      <w:proofErr w:type="spellEnd"/>
      <w:r w:rsidRPr="00184215">
        <w:rPr>
          <w:sz w:val="26"/>
          <w:szCs w:val="26"/>
        </w:rPr>
        <w:t xml:space="preserve"> </w:t>
      </w:r>
      <w:r w:rsidRPr="00184215">
        <w:rPr>
          <w:i/>
          <w:sz w:val="26"/>
          <w:szCs w:val="26"/>
        </w:rPr>
        <w:t xml:space="preserve"> dis</w:t>
      </w:r>
      <w:proofErr w:type="gramEnd"/>
      <w:r w:rsidRPr="00184215">
        <w:rPr>
          <w:i/>
          <w:sz w:val="26"/>
          <w:szCs w:val="26"/>
        </w:rPr>
        <w:t>-</w:t>
      </w:r>
      <w:r w:rsidRPr="00184215">
        <w:rPr>
          <w:sz w:val="26"/>
          <w:szCs w:val="26"/>
        </w:rPr>
        <w:t xml:space="preserve"> (</w:t>
      </w:r>
      <w:r w:rsidRPr="00184215">
        <w:rPr>
          <w:i/>
          <w:sz w:val="26"/>
          <w:szCs w:val="26"/>
        </w:rPr>
        <w:t>disagree</w:t>
      </w:r>
      <w:r w:rsidRPr="00184215">
        <w:rPr>
          <w:sz w:val="26"/>
          <w:szCs w:val="26"/>
        </w:rPr>
        <w:t xml:space="preserve">), </w:t>
      </w:r>
      <w:proofErr w:type="spellStart"/>
      <w:r w:rsidRPr="00184215">
        <w:rPr>
          <w:i/>
          <w:sz w:val="26"/>
          <w:szCs w:val="26"/>
        </w:rPr>
        <w:t>mis</w:t>
      </w:r>
      <w:proofErr w:type="spellEnd"/>
      <w:r w:rsidRPr="00184215">
        <w:rPr>
          <w:i/>
          <w:sz w:val="26"/>
          <w:szCs w:val="26"/>
        </w:rPr>
        <w:t>-</w:t>
      </w:r>
      <w:r w:rsidRPr="00184215">
        <w:rPr>
          <w:sz w:val="26"/>
          <w:szCs w:val="26"/>
        </w:rPr>
        <w:t xml:space="preserve"> (</w:t>
      </w:r>
      <w:r w:rsidRPr="00184215">
        <w:rPr>
          <w:i/>
          <w:sz w:val="26"/>
          <w:szCs w:val="26"/>
        </w:rPr>
        <w:t>misunderstand</w:t>
      </w:r>
      <w:r w:rsidRPr="00184215">
        <w:rPr>
          <w:sz w:val="26"/>
          <w:szCs w:val="26"/>
        </w:rPr>
        <w:t xml:space="preserve">), </w:t>
      </w:r>
      <w:r w:rsidRPr="00184215">
        <w:rPr>
          <w:i/>
          <w:sz w:val="26"/>
          <w:szCs w:val="26"/>
        </w:rPr>
        <w:t>re-</w:t>
      </w:r>
      <w:r w:rsidRPr="00184215">
        <w:rPr>
          <w:sz w:val="26"/>
          <w:szCs w:val="26"/>
        </w:rPr>
        <w:t xml:space="preserve"> (</w:t>
      </w:r>
      <w:r w:rsidRPr="00184215">
        <w:rPr>
          <w:i/>
          <w:sz w:val="26"/>
          <w:szCs w:val="26"/>
        </w:rPr>
        <w:t>rewrite</w:t>
      </w:r>
      <w:r w:rsidRPr="00184215">
        <w:rPr>
          <w:sz w:val="26"/>
          <w:szCs w:val="26"/>
        </w:rPr>
        <w:t xml:space="preserve">); </w:t>
      </w:r>
      <w:r w:rsidRPr="00184215">
        <w:rPr>
          <w:i/>
          <w:sz w:val="26"/>
          <w:szCs w:val="26"/>
        </w:rPr>
        <w:t>-</w:t>
      </w:r>
      <w:proofErr w:type="spellStart"/>
      <w:r w:rsidRPr="00184215">
        <w:rPr>
          <w:i/>
          <w:sz w:val="26"/>
          <w:szCs w:val="26"/>
        </w:rPr>
        <w:t>ize</w:t>
      </w:r>
      <w:proofErr w:type="spellEnd"/>
      <w:r w:rsidRPr="00184215">
        <w:rPr>
          <w:i/>
          <w:sz w:val="26"/>
          <w:szCs w:val="26"/>
        </w:rPr>
        <w:t>/</w:t>
      </w:r>
      <w:proofErr w:type="spellStart"/>
      <w:r w:rsidRPr="00184215">
        <w:rPr>
          <w:i/>
          <w:sz w:val="26"/>
          <w:szCs w:val="26"/>
        </w:rPr>
        <w:t>ise</w:t>
      </w:r>
      <w:proofErr w:type="spellEnd"/>
      <w:r w:rsidRPr="00184215">
        <w:rPr>
          <w:sz w:val="26"/>
          <w:szCs w:val="26"/>
        </w:rPr>
        <w:t xml:space="preserve"> (</w:t>
      </w:r>
      <w:r w:rsidRPr="00184215">
        <w:rPr>
          <w:i/>
          <w:sz w:val="26"/>
          <w:szCs w:val="26"/>
        </w:rPr>
        <w:t>revise</w:t>
      </w:r>
      <w:r w:rsidRPr="00184215">
        <w:rPr>
          <w:sz w:val="26"/>
          <w:szCs w:val="26"/>
        </w:rPr>
        <w:t>);</w:t>
      </w:r>
    </w:p>
    <w:p w:rsidR="00B53FC8" w:rsidRPr="00184215" w:rsidRDefault="00B53FC8" w:rsidP="00B53FC8">
      <w:pPr>
        <w:pStyle w:val="1"/>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существительных</w:t>
      </w:r>
      <w:proofErr w:type="spellEnd"/>
      <w:r w:rsidRPr="00184215">
        <w:rPr>
          <w:sz w:val="26"/>
          <w:szCs w:val="26"/>
        </w:rPr>
        <w:tab/>
      </w:r>
      <w:r w:rsidRPr="00184215">
        <w:rPr>
          <w:i/>
          <w:sz w:val="26"/>
          <w:szCs w:val="26"/>
        </w:rPr>
        <w:t>-</w:t>
      </w:r>
      <w:proofErr w:type="spellStart"/>
      <w:r w:rsidRPr="00184215">
        <w:rPr>
          <w:i/>
          <w:sz w:val="26"/>
          <w:szCs w:val="26"/>
        </w:rPr>
        <w:t>sion</w:t>
      </w:r>
      <w:proofErr w:type="spellEnd"/>
      <w:r w:rsidRPr="00184215">
        <w:rPr>
          <w:i/>
          <w:sz w:val="26"/>
          <w:szCs w:val="26"/>
        </w:rPr>
        <w:t>/-</w:t>
      </w:r>
      <w:proofErr w:type="spellStart"/>
      <w:r w:rsidRPr="00184215">
        <w:rPr>
          <w:i/>
          <w:sz w:val="26"/>
          <w:szCs w:val="26"/>
        </w:rPr>
        <w:t>tion</w:t>
      </w:r>
      <w:proofErr w:type="spellEnd"/>
      <w:r w:rsidRPr="00184215">
        <w:rPr>
          <w:sz w:val="26"/>
          <w:szCs w:val="26"/>
        </w:rPr>
        <w:t xml:space="preserve"> (</w:t>
      </w:r>
      <w:r w:rsidRPr="00184215">
        <w:rPr>
          <w:i/>
          <w:sz w:val="26"/>
          <w:szCs w:val="26"/>
        </w:rPr>
        <w:t>conclusion/celebration</w:t>
      </w:r>
      <w:r w:rsidRPr="00184215">
        <w:rPr>
          <w:sz w:val="26"/>
          <w:szCs w:val="26"/>
        </w:rPr>
        <w:t xml:space="preserve">), </w:t>
      </w:r>
      <w:r w:rsidRPr="00184215">
        <w:rPr>
          <w:i/>
          <w:sz w:val="26"/>
          <w:szCs w:val="26"/>
        </w:rPr>
        <w:t>-</w:t>
      </w:r>
      <w:proofErr w:type="spellStart"/>
      <w:r w:rsidRPr="00184215">
        <w:rPr>
          <w:i/>
          <w:sz w:val="26"/>
          <w:szCs w:val="26"/>
        </w:rPr>
        <w:t>ance</w:t>
      </w:r>
      <w:proofErr w:type="spellEnd"/>
      <w:r w:rsidRPr="00184215">
        <w:rPr>
          <w:i/>
          <w:sz w:val="26"/>
          <w:szCs w:val="26"/>
        </w:rPr>
        <w:t>/-</w:t>
      </w:r>
      <w:proofErr w:type="spellStart"/>
      <w:r w:rsidRPr="00184215">
        <w:rPr>
          <w:i/>
          <w:sz w:val="26"/>
          <w:szCs w:val="26"/>
        </w:rPr>
        <w:t>ence</w:t>
      </w:r>
      <w:proofErr w:type="spellEnd"/>
      <w:r w:rsidRPr="00184215">
        <w:rPr>
          <w:sz w:val="26"/>
          <w:szCs w:val="26"/>
        </w:rPr>
        <w:t xml:space="preserve"> (</w:t>
      </w:r>
      <w:r w:rsidRPr="00184215">
        <w:rPr>
          <w:i/>
          <w:sz w:val="26"/>
          <w:szCs w:val="26"/>
        </w:rPr>
        <w:t>performance/influence</w:t>
      </w:r>
      <w:r w:rsidRPr="00184215">
        <w:rPr>
          <w:sz w:val="26"/>
          <w:szCs w:val="26"/>
        </w:rPr>
        <w:t xml:space="preserve">), </w:t>
      </w:r>
      <w:r w:rsidRPr="00184215">
        <w:rPr>
          <w:i/>
          <w:sz w:val="26"/>
          <w:szCs w:val="26"/>
        </w:rPr>
        <w:t>-</w:t>
      </w:r>
      <w:proofErr w:type="spellStart"/>
      <w:r w:rsidRPr="00184215">
        <w:rPr>
          <w:i/>
          <w:sz w:val="26"/>
          <w:szCs w:val="26"/>
        </w:rPr>
        <w:t>ment</w:t>
      </w:r>
      <w:proofErr w:type="spellEnd"/>
      <w:r w:rsidRPr="00184215">
        <w:rPr>
          <w:sz w:val="26"/>
          <w:szCs w:val="26"/>
        </w:rPr>
        <w:t xml:space="preserve"> (</w:t>
      </w:r>
      <w:r w:rsidRPr="00184215">
        <w:rPr>
          <w:i/>
          <w:sz w:val="26"/>
          <w:szCs w:val="26"/>
        </w:rPr>
        <w:t>environment</w:t>
      </w:r>
      <w:r w:rsidRPr="00184215">
        <w:rPr>
          <w:sz w:val="26"/>
          <w:szCs w:val="26"/>
        </w:rPr>
        <w:t xml:space="preserve">), </w:t>
      </w:r>
      <w:r w:rsidRPr="00184215">
        <w:rPr>
          <w:i/>
          <w:sz w:val="26"/>
          <w:szCs w:val="26"/>
        </w:rPr>
        <w:t>-</w:t>
      </w:r>
      <w:proofErr w:type="spellStart"/>
      <w:r w:rsidRPr="00184215">
        <w:rPr>
          <w:i/>
          <w:sz w:val="26"/>
          <w:szCs w:val="26"/>
        </w:rPr>
        <w:t>ity</w:t>
      </w:r>
      <w:proofErr w:type="spellEnd"/>
      <w:r w:rsidRPr="00184215">
        <w:rPr>
          <w:sz w:val="26"/>
          <w:szCs w:val="26"/>
        </w:rPr>
        <w:t xml:space="preserve"> (</w:t>
      </w:r>
      <w:r w:rsidRPr="00184215">
        <w:rPr>
          <w:i/>
          <w:sz w:val="26"/>
          <w:szCs w:val="26"/>
        </w:rPr>
        <w:t>possibility</w:t>
      </w:r>
      <w:r w:rsidRPr="00184215">
        <w:rPr>
          <w:sz w:val="26"/>
          <w:szCs w:val="26"/>
        </w:rPr>
        <w:t xml:space="preserve">), </w:t>
      </w:r>
      <w:r w:rsidRPr="00184215">
        <w:rPr>
          <w:i/>
          <w:sz w:val="26"/>
          <w:szCs w:val="26"/>
        </w:rPr>
        <w:t>-ness</w:t>
      </w:r>
      <w:r w:rsidRPr="00184215">
        <w:rPr>
          <w:sz w:val="26"/>
          <w:szCs w:val="26"/>
        </w:rPr>
        <w:t xml:space="preserve"> (</w:t>
      </w:r>
      <w:r w:rsidRPr="00184215">
        <w:rPr>
          <w:i/>
          <w:sz w:val="26"/>
          <w:szCs w:val="26"/>
        </w:rPr>
        <w:t>kindness</w:t>
      </w:r>
      <w:r w:rsidRPr="00184215">
        <w:rPr>
          <w:sz w:val="26"/>
          <w:szCs w:val="26"/>
        </w:rPr>
        <w:t xml:space="preserve">), </w:t>
      </w:r>
      <w:r w:rsidRPr="00184215">
        <w:rPr>
          <w:i/>
          <w:sz w:val="26"/>
          <w:szCs w:val="26"/>
        </w:rPr>
        <w:t>-ship</w:t>
      </w:r>
      <w:r w:rsidRPr="00184215">
        <w:rPr>
          <w:sz w:val="26"/>
          <w:szCs w:val="26"/>
        </w:rPr>
        <w:t xml:space="preserve"> (</w:t>
      </w:r>
      <w:r w:rsidRPr="00184215">
        <w:rPr>
          <w:i/>
          <w:sz w:val="26"/>
          <w:szCs w:val="26"/>
        </w:rPr>
        <w:t>friendship</w:t>
      </w:r>
      <w:r w:rsidRPr="00184215">
        <w:rPr>
          <w:sz w:val="26"/>
          <w:szCs w:val="26"/>
        </w:rPr>
        <w:t xml:space="preserve">), </w:t>
      </w:r>
      <w:r w:rsidRPr="00184215">
        <w:rPr>
          <w:i/>
          <w:sz w:val="26"/>
          <w:szCs w:val="26"/>
        </w:rPr>
        <w:t>-</w:t>
      </w:r>
      <w:proofErr w:type="spellStart"/>
      <w:r w:rsidRPr="00184215">
        <w:rPr>
          <w:i/>
          <w:sz w:val="26"/>
          <w:szCs w:val="26"/>
        </w:rPr>
        <w:t>ist</w:t>
      </w:r>
      <w:proofErr w:type="spellEnd"/>
      <w:r w:rsidRPr="00184215">
        <w:rPr>
          <w:sz w:val="26"/>
          <w:szCs w:val="26"/>
        </w:rPr>
        <w:t xml:space="preserve"> (</w:t>
      </w:r>
      <w:r w:rsidRPr="00184215">
        <w:rPr>
          <w:i/>
          <w:sz w:val="26"/>
          <w:szCs w:val="26"/>
        </w:rPr>
        <w:t>optimist</w:t>
      </w:r>
      <w:r w:rsidRPr="00184215">
        <w:rPr>
          <w:sz w:val="26"/>
          <w:szCs w:val="26"/>
        </w:rPr>
        <w:t xml:space="preserve">), </w:t>
      </w:r>
      <w:r w:rsidRPr="00184215">
        <w:rPr>
          <w:i/>
          <w:sz w:val="26"/>
          <w:szCs w:val="26"/>
        </w:rPr>
        <w:t>-</w:t>
      </w:r>
      <w:proofErr w:type="spellStart"/>
      <w:r w:rsidRPr="00184215">
        <w:rPr>
          <w:i/>
          <w:sz w:val="26"/>
          <w:szCs w:val="26"/>
        </w:rPr>
        <w:t>ing</w:t>
      </w:r>
      <w:proofErr w:type="spellEnd"/>
      <w:r w:rsidRPr="00184215">
        <w:rPr>
          <w:sz w:val="26"/>
          <w:szCs w:val="26"/>
        </w:rPr>
        <w:t xml:space="preserve"> (</w:t>
      </w:r>
      <w:r w:rsidRPr="00184215">
        <w:rPr>
          <w:i/>
          <w:sz w:val="26"/>
          <w:szCs w:val="26"/>
        </w:rPr>
        <w:t>meeting</w:t>
      </w:r>
      <w:r w:rsidRPr="00184215">
        <w:rPr>
          <w:sz w:val="26"/>
          <w:szCs w:val="26"/>
        </w:rPr>
        <w:t>);</w:t>
      </w:r>
    </w:p>
    <w:p w:rsidR="00B53FC8" w:rsidRPr="00184215" w:rsidRDefault="00B53FC8" w:rsidP="00B53FC8">
      <w:pPr>
        <w:pStyle w:val="1"/>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прилагательных</w:t>
      </w:r>
      <w:proofErr w:type="spellEnd"/>
      <w:r w:rsidRPr="00184215">
        <w:rPr>
          <w:sz w:val="26"/>
          <w:szCs w:val="26"/>
        </w:rPr>
        <w:t xml:space="preserve"> </w:t>
      </w:r>
      <w:r w:rsidRPr="00184215">
        <w:rPr>
          <w:i/>
          <w:sz w:val="26"/>
          <w:szCs w:val="26"/>
        </w:rPr>
        <w:t>un-</w:t>
      </w:r>
      <w:r w:rsidRPr="00184215">
        <w:rPr>
          <w:sz w:val="26"/>
          <w:szCs w:val="26"/>
        </w:rPr>
        <w:t xml:space="preserve"> (</w:t>
      </w:r>
      <w:r w:rsidRPr="00184215">
        <w:rPr>
          <w:i/>
          <w:sz w:val="26"/>
          <w:szCs w:val="26"/>
        </w:rPr>
        <w:t>unpleasant</w:t>
      </w:r>
      <w:r w:rsidRPr="00184215">
        <w:rPr>
          <w:sz w:val="26"/>
          <w:szCs w:val="26"/>
        </w:rPr>
        <w:t>),</w:t>
      </w:r>
      <w:r w:rsidRPr="00184215">
        <w:rPr>
          <w:i/>
          <w:sz w:val="26"/>
          <w:szCs w:val="26"/>
        </w:rPr>
        <w:t xml:space="preserve"> </w:t>
      </w:r>
      <w:proofErr w:type="spellStart"/>
      <w:r w:rsidRPr="00184215">
        <w:rPr>
          <w:i/>
          <w:sz w:val="26"/>
          <w:szCs w:val="26"/>
        </w:rPr>
        <w:t>im</w:t>
      </w:r>
      <w:proofErr w:type="spellEnd"/>
      <w:r w:rsidRPr="00184215">
        <w:rPr>
          <w:i/>
          <w:sz w:val="26"/>
          <w:szCs w:val="26"/>
        </w:rPr>
        <w:t>-/in-</w:t>
      </w:r>
      <w:r w:rsidRPr="00184215">
        <w:rPr>
          <w:sz w:val="26"/>
          <w:szCs w:val="26"/>
        </w:rPr>
        <w:t xml:space="preserve"> (</w:t>
      </w:r>
      <w:r w:rsidRPr="00184215">
        <w:rPr>
          <w:i/>
          <w:sz w:val="26"/>
          <w:szCs w:val="26"/>
        </w:rPr>
        <w:t>impolite/independent</w:t>
      </w:r>
      <w:r w:rsidRPr="00184215">
        <w:rPr>
          <w:sz w:val="26"/>
          <w:szCs w:val="26"/>
        </w:rPr>
        <w:t xml:space="preserve">), </w:t>
      </w:r>
      <w:r w:rsidRPr="00184215">
        <w:rPr>
          <w:i/>
          <w:sz w:val="26"/>
          <w:szCs w:val="26"/>
        </w:rPr>
        <w:t>inter-</w:t>
      </w:r>
      <w:r w:rsidRPr="00184215">
        <w:rPr>
          <w:sz w:val="26"/>
          <w:szCs w:val="26"/>
        </w:rPr>
        <w:t xml:space="preserve"> (</w:t>
      </w:r>
      <w:r w:rsidRPr="00184215">
        <w:rPr>
          <w:i/>
          <w:sz w:val="26"/>
          <w:szCs w:val="26"/>
        </w:rPr>
        <w:t>international</w:t>
      </w:r>
      <w:r w:rsidRPr="00184215">
        <w:rPr>
          <w:sz w:val="26"/>
          <w:szCs w:val="26"/>
        </w:rPr>
        <w:t xml:space="preserve">); </w:t>
      </w:r>
      <w:r w:rsidRPr="00184215">
        <w:rPr>
          <w:i/>
          <w:sz w:val="26"/>
          <w:szCs w:val="26"/>
        </w:rPr>
        <w:t>-y</w:t>
      </w:r>
      <w:r w:rsidRPr="00184215">
        <w:rPr>
          <w:sz w:val="26"/>
          <w:szCs w:val="26"/>
        </w:rPr>
        <w:t xml:space="preserve"> (</w:t>
      </w:r>
      <w:proofErr w:type="spellStart"/>
      <w:r w:rsidRPr="00184215">
        <w:rPr>
          <w:i/>
          <w:sz w:val="26"/>
          <w:szCs w:val="26"/>
        </w:rPr>
        <w:t>buzy</w:t>
      </w:r>
      <w:proofErr w:type="spellEnd"/>
      <w:r w:rsidRPr="00184215">
        <w:rPr>
          <w:sz w:val="26"/>
          <w:szCs w:val="26"/>
        </w:rPr>
        <w:t xml:space="preserve">), </w:t>
      </w:r>
      <w:r w:rsidRPr="00184215">
        <w:rPr>
          <w:i/>
          <w:sz w:val="26"/>
          <w:szCs w:val="26"/>
        </w:rPr>
        <w:t>-</w:t>
      </w:r>
      <w:proofErr w:type="spellStart"/>
      <w:r w:rsidRPr="00184215">
        <w:rPr>
          <w:i/>
          <w:sz w:val="26"/>
          <w:szCs w:val="26"/>
        </w:rPr>
        <w:t>ly</w:t>
      </w:r>
      <w:proofErr w:type="spellEnd"/>
      <w:r w:rsidRPr="00184215">
        <w:rPr>
          <w:sz w:val="26"/>
          <w:szCs w:val="26"/>
        </w:rPr>
        <w:t xml:space="preserve"> (</w:t>
      </w:r>
      <w:r w:rsidRPr="00184215">
        <w:rPr>
          <w:i/>
          <w:sz w:val="26"/>
          <w:szCs w:val="26"/>
        </w:rPr>
        <w:t>lovely</w:t>
      </w:r>
      <w:r w:rsidRPr="00184215">
        <w:rPr>
          <w:sz w:val="26"/>
          <w:szCs w:val="26"/>
        </w:rPr>
        <w:t xml:space="preserve">), </w:t>
      </w:r>
      <w:r w:rsidRPr="00184215">
        <w:rPr>
          <w:i/>
          <w:sz w:val="26"/>
          <w:szCs w:val="26"/>
        </w:rPr>
        <w:t>-</w:t>
      </w:r>
      <w:proofErr w:type="spellStart"/>
      <w:r w:rsidRPr="00184215">
        <w:rPr>
          <w:i/>
          <w:sz w:val="26"/>
          <w:szCs w:val="26"/>
        </w:rPr>
        <w:t>ful</w:t>
      </w:r>
      <w:proofErr w:type="spellEnd"/>
      <w:r w:rsidRPr="00184215">
        <w:rPr>
          <w:sz w:val="26"/>
          <w:szCs w:val="26"/>
        </w:rPr>
        <w:t xml:space="preserve"> (</w:t>
      </w:r>
      <w:r w:rsidRPr="00184215">
        <w:rPr>
          <w:i/>
          <w:sz w:val="26"/>
          <w:szCs w:val="26"/>
        </w:rPr>
        <w:t>careful</w:t>
      </w:r>
      <w:r w:rsidRPr="00184215">
        <w:rPr>
          <w:sz w:val="26"/>
          <w:szCs w:val="26"/>
        </w:rPr>
        <w:t xml:space="preserve">), </w:t>
      </w:r>
      <w:r w:rsidRPr="00184215">
        <w:rPr>
          <w:i/>
          <w:sz w:val="26"/>
          <w:szCs w:val="26"/>
        </w:rPr>
        <w:t>-al</w:t>
      </w:r>
      <w:r w:rsidRPr="00184215">
        <w:rPr>
          <w:sz w:val="26"/>
          <w:szCs w:val="26"/>
        </w:rPr>
        <w:t xml:space="preserve"> (</w:t>
      </w:r>
      <w:r w:rsidRPr="00184215">
        <w:rPr>
          <w:i/>
          <w:sz w:val="26"/>
          <w:szCs w:val="26"/>
        </w:rPr>
        <w:t>historical</w:t>
      </w:r>
      <w:r w:rsidRPr="00184215">
        <w:rPr>
          <w:sz w:val="26"/>
          <w:szCs w:val="26"/>
        </w:rPr>
        <w:t xml:space="preserve">), </w:t>
      </w:r>
      <w:r w:rsidRPr="00184215">
        <w:rPr>
          <w:i/>
          <w:sz w:val="26"/>
          <w:szCs w:val="26"/>
        </w:rPr>
        <w:t>-</w:t>
      </w:r>
      <w:proofErr w:type="spellStart"/>
      <w:r w:rsidRPr="00184215">
        <w:rPr>
          <w:i/>
          <w:sz w:val="26"/>
          <w:szCs w:val="26"/>
        </w:rPr>
        <w:t>ic</w:t>
      </w:r>
      <w:proofErr w:type="spellEnd"/>
      <w:r w:rsidRPr="00184215">
        <w:rPr>
          <w:sz w:val="26"/>
          <w:szCs w:val="26"/>
        </w:rPr>
        <w:t xml:space="preserve"> (</w:t>
      </w:r>
      <w:r w:rsidRPr="00184215">
        <w:rPr>
          <w:i/>
          <w:sz w:val="26"/>
          <w:szCs w:val="26"/>
        </w:rPr>
        <w:t>scientific</w:t>
      </w:r>
      <w:r w:rsidRPr="00184215">
        <w:rPr>
          <w:sz w:val="26"/>
          <w:szCs w:val="26"/>
        </w:rPr>
        <w:t xml:space="preserve">), </w:t>
      </w:r>
      <w:r w:rsidRPr="00184215">
        <w:rPr>
          <w:i/>
          <w:sz w:val="26"/>
          <w:szCs w:val="26"/>
        </w:rPr>
        <w:t>-</w:t>
      </w:r>
      <w:proofErr w:type="spellStart"/>
      <w:r w:rsidRPr="00184215">
        <w:rPr>
          <w:i/>
          <w:sz w:val="26"/>
          <w:szCs w:val="26"/>
        </w:rPr>
        <w:t>ian</w:t>
      </w:r>
      <w:proofErr w:type="spellEnd"/>
      <w:r w:rsidRPr="00184215">
        <w:rPr>
          <w:sz w:val="26"/>
          <w:szCs w:val="26"/>
        </w:rPr>
        <w:t>/</w:t>
      </w:r>
      <w:r w:rsidRPr="00184215">
        <w:rPr>
          <w:i/>
          <w:sz w:val="26"/>
          <w:szCs w:val="26"/>
        </w:rPr>
        <w:t>-an</w:t>
      </w:r>
      <w:r w:rsidRPr="00184215">
        <w:rPr>
          <w:sz w:val="26"/>
          <w:szCs w:val="26"/>
        </w:rPr>
        <w:t xml:space="preserve"> (</w:t>
      </w:r>
      <w:r w:rsidRPr="00184215">
        <w:rPr>
          <w:i/>
          <w:sz w:val="26"/>
          <w:szCs w:val="26"/>
        </w:rPr>
        <w:t>Russian</w:t>
      </w:r>
      <w:r w:rsidRPr="00184215">
        <w:rPr>
          <w:sz w:val="26"/>
          <w:szCs w:val="26"/>
        </w:rPr>
        <w:t xml:space="preserve">), </w:t>
      </w:r>
      <w:r w:rsidRPr="00184215">
        <w:rPr>
          <w:i/>
          <w:sz w:val="26"/>
          <w:szCs w:val="26"/>
        </w:rPr>
        <w:t>-</w:t>
      </w:r>
      <w:proofErr w:type="spellStart"/>
      <w:r w:rsidRPr="00184215">
        <w:rPr>
          <w:i/>
          <w:sz w:val="26"/>
          <w:szCs w:val="26"/>
        </w:rPr>
        <w:t>ing</w:t>
      </w:r>
      <w:proofErr w:type="spellEnd"/>
      <w:r w:rsidRPr="00184215">
        <w:rPr>
          <w:sz w:val="26"/>
          <w:szCs w:val="26"/>
        </w:rPr>
        <w:t xml:space="preserve"> (</w:t>
      </w:r>
      <w:r w:rsidRPr="00184215">
        <w:rPr>
          <w:i/>
          <w:sz w:val="26"/>
          <w:szCs w:val="26"/>
        </w:rPr>
        <w:t>loving</w:t>
      </w:r>
      <w:r w:rsidRPr="00184215">
        <w:rPr>
          <w:sz w:val="26"/>
          <w:szCs w:val="26"/>
        </w:rPr>
        <w:t xml:space="preserve">); </w:t>
      </w:r>
      <w:r w:rsidRPr="00184215">
        <w:rPr>
          <w:i/>
          <w:sz w:val="26"/>
          <w:szCs w:val="26"/>
        </w:rPr>
        <w:t>-</w:t>
      </w:r>
      <w:proofErr w:type="spellStart"/>
      <w:r w:rsidRPr="00184215">
        <w:rPr>
          <w:i/>
          <w:sz w:val="26"/>
          <w:szCs w:val="26"/>
        </w:rPr>
        <w:t>ous</w:t>
      </w:r>
      <w:proofErr w:type="spellEnd"/>
      <w:r w:rsidRPr="00184215">
        <w:rPr>
          <w:sz w:val="26"/>
          <w:szCs w:val="26"/>
        </w:rPr>
        <w:t xml:space="preserve"> (</w:t>
      </w:r>
      <w:r w:rsidRPr="00184215">
        <w:rPr>
          <w:i/>
          <w:sz w:val="26"/>
          <w:szCs w:val="26"/>
        </w:rPr>
        <w:t>dangerous</w:t>
      </w:r>
      <w:r w:rsidRPr="00184215">
        <w:rPr>
          <w:sz w:val="26"/>
          <w:szCs w:val="26"/>
        </w:rPr>
        <w:t xml:space="preserve">), </w:t>
      </w:r>
      <w:r w:rsidRPr="00184215">
        <w:rPr>
          <w:i/>
          <w:sz w:val="26"/>
          <w:szCs w:val="26"/>
        </w:rPr>
        <w:t>-able/-</w:t>
      </w:r>
      <w:proofErr w:type="spellStart"/>
      <w:r w:rsidRPr="00184215">
        <w:rPr>
          <w:i/>
          <w:sz w:val="26"/>
          <w:szCs w:val="26"/>
        </w:rPr>
        <w:t>ible</w:t>
      </w:r>
      <w:proofErr w:type="spellEnd"/>
      <w:r w:rsidRPr="00184215">
        <w:rPr>
          <w:sz w:val="26"/>
          <w:szCs w:val="26"/>
        </w:rPr>
        <w:t xml:space="preserve"> (</w:t>
      </w:r>
      <w:r w:rsidRPr="00184215">
        <w:rPr>
          <w:i/>
          <w:sz w:val="26"/>
          <w:szCs w:val="26"/>
        </w:rPr>
        <w:t>enjoyable</w:t>
      </w:r>
      <w:r w:rsidRPr="00184215">
        <w:rPr>
          <w:sz w:val="26"/>
          <w:szCs w:val="26"/>
        </w:rPr>
        <w:t>/</w:t>
      </w:r>
      <w:r w:rsidRPr="00184215">
        <w:rPr>
          <w:i/>
          <w:sz w:val="26"/>
          <w:szCs w:val="26"/>
        </w:rPr>
        <w:t>responsible</w:t>
      </w:r>
      <w:r w:rsidRPr="00184215">
        <w:rPr>
          <w:sz w:val="26"/>
          <w:szCs w:val="26"/>
        </w:rPr>
        <w:t xml:space="preserve">), </w:t>
      </w:r>
      <w:r w:rsidRPr="00184215">
        <w:rPr>
          <w:i/>
          <w:sz w:val="26"/>
          <w:szCs w:val="26"/>
        </w:rPr>
        <w:t>-less</w:t>
      </w:r>
      <w:r w:rsidRPr="00184215">
        <w:rPr>
          <w:sz w:val="26"/>
          <w:szCs w:val="26"/>
        </w:rPr>
        <w:t xml:space="preserve"> (</w:t>
      </w:r>
      <w:r w:rsidRPr="00184215">
        <w:rPr>
          <w:i/>
          <w:sz w:val="26"/>
          <w:szCs w:val="26"/>
        </w:rPr>
        <w:t>harmless</w:t>
      </w:r>
      <w:r w:rsidRPr="00184215">
        <w:rPr>
          <w:sz w:val="26"/>
          <w:szCs w:val="26"/>
        </w:rPr>
        <w:t xml:space="preserve">), </w:t>
      </w:r>
      <w:r w:rsidRPr="00184215">
        <w:rPr>
          <w:i/>
          <w:sz w:val="26"/>
          <w:szCs w:val="26"/>
        </w:rPr>
        <w:t>-</w:t>
      </w:r>
      <w:proofErr w:type="spellStart"/>
      <w:r w:rsidRPr="00184215">
        <w:rPr>
          <w:i/>
          <w:sz w:val="26"/>
          <w:szCs w:val="26"/>
        </w:rPr>
        <w:t>ive</w:t>
      </w:r>
      <w:proofErr w:type="spellEnd"/>
      <w:r w:rsidRPr="00184215">
        <w:rPr>
          <w:sz w:val="26"/>
          <w:szCs w:val="26"/>
        </w:rPr>
        <w:t xml:space="preserve"> (</w:t>
      </w:r>
      <w:r w:rsidRPr="00184215">
        <w:rPr>
          <w:i/>
          <w:sz w:val="26"/>
          <w:szCs w:val="26"/>
        </w:rPr>
        <w:t>native</w:t>
      </w:r>
      <w:r w:rsidRPr="00184215">
        <w:rPr>
          <w:sz w:val="26"/>
          <w:szCs w:val="26"/>
        </w:rPr>
        <w:t>);</w:t>
      </w:r>
    </w:p>
    <w:p w:rsidR="00B53FC8" w:rsidRPr="00184215" w:rsidRDefault="00B53FC8" w:rsidP="00B53FC8">
      <w:pPr>
        <w:pStyle w:val="1"/>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наречий</w:t>
      </w:r>
      <w:proofErr w:type="spellEnd"/>
      <w:r w:rsidRPr="00184215">
        <w:rPr>
          <w:sz w:val="26"/>
          <w:szCs w:val="26"/>
        </w:rPr>
        <w:t xml:space="preserve"> </w:t>
      </w:r>
      <w:r w:rsidRPr="00184215">
        <w:rPr>
          <w:i/>
          <w:sz w:val="26"/>
          <w:szCs w:val="26"/>
        </w:rPr>
        <w:t>-</w:t>
      </w:r>
      <w:proofErr w:type="spellStart"/>
      <w:r w:rsidRPr="00184215">
        <w:rPr>
          <w:i/>
          <w:sz w:val="26"/>
          <w:szCs w:val="26"/>
        </w:rPr>
        <w:t>ly</w:t>
      </w:r>
      <w:proofErr w:type="spellEnd"/>
      <w:r w:rsidRPr="00184215">
        <w:rPr>
          <w:sz w:val="26"/>
          <w:szCs w:val="26"/>
        </w:rPr>
        <w:t xml:space="preserve"> (</w:t>
      </w:r>
      <w:r w:rsidRPr="00184215">
        <w:rPr>
          <w:i/>
          <w:sz w:val="26"/>
          <w:szCs w:val="26"/>
        </w:rPr>
        <w:t>usually</w:t>
      </w:r>
      <w:r w:rsidRPr="00184215">
        <w:rPr>
          <w:sz w:val="26"/>
          <w:szCs w:val="26"/>
        </w:rPr>
        <w:t xml:space="preserve">); </w:t>
      </w:r>
    </w:p>
    <w:p w:rsidR="00B53FC8" w:rsidRPr="00184215" w:rsidRDefault="00B53FC8" w:rsidP="00B53FC8">
      <w:pPr>
        <w:pStyle w:val="1"/>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числительных</w:t>
      </w:r>
      <w:proofErr w:type="spellEnd"/>
      <w:r w:rsidRPr="00184215">
        <w:rPr>
          <w:sz w:val="26"/>
          <w:szCs w:val="26"/>
        </w:rPr>
        <w:t xml:space="preserve"> </w:t>
      </w:r>
      <w:r w:rsidRPr="00184215">
        <w:rPr>
          <w:i/>
          <w:sz w:val="26"/>
          <w:szCs w:val="26"/>
        </w:rPr>
        <w:t>-teen</w:t>
      </w:r>
      <w:r w:rsidRPr="00184215">
        <w:rPr>
          <w:sz w:val="26"/>
          <w:szCs w:val="26"/>
        </w:rPr>
        <w:t xml:space="preserve"> (</w:t>
      </w:r>
      <w:r w:rsidRPr="00184215">
        <w:rPr>
          <w:i/>
          <w:sz w:val="26"/>
          <w:szCs w:val="26"/>
        </w:rPr>
        <w:t>fifteen</w:t>
      </w:r>
      <w:r w:rsidRPr="00184215">
        <w:rPr>
          <w:sz w:val="26"/>
          <w:szCs w:val="26"/>
        </w:rPr>
        <w:t xml:space="preserve">), </w:t>
      </w:r>
      <w:r w:rsidRPr="00184215">
        <w:rPr>
          <w:i/>
          <w:sz w:val="26"/>
          <w:szCs w:val="26"/>
        </w:rPr>
        <w:t>-ty</w:t>
      </w:r>
      <w:r w:rsidRPr="00184215">
        <w:rPr>
          <w:sz w:val="26"/>
          <w:szCs w:val="26"/>
        </w:rPr>
        <w:t xml:space="preserve"> (</w:t>
      </w:r>
      <w:r w:rsidRPr="00184215">
        <w:rPr>
          <w:i/>
          <w:sz w:val="26"/>
          <w:szCs w:val="26"/>
        </w:rPr>
        <w:t>seventy</w:t>
      </w:r>
      <w:r w:rsidRPr="00184215">
        <w:rPr>
          <w:sz w:val="26"/>
          <w:szCs w:val="26"/>
        </w:rPr>
        <w:t xml:space="preserve">), </w:t>
      </w:r>
      <w:r w:rsidRPr="00184215">
        <w:rPr>
          <w:i/>
          <w:sz w:val="26"/>
          <w:szCs w:val="26"/>
        </w:rPr>
        <w:t>-</w:t>
      </w:r>
      <w:proofErr w:type="spellStart"/>
      <w:r w:rsidRPr="00184215">
        <w:rPr>
          <w:i/>
          <w:sz w:val="26"/>
          <w:szCs w:val="26"/>
        </w:rPr>
        <w:t>th</w:t>
      </w:r>
      <w:proofErr w:type="spellEnd"/>
      <w:r w:rsidRPr="00184215">
        <w:rPr>
          <w:sz w:val="26"/>
          <w:szCs w:val="26"/>
        </w:rPr>
        <w:t xml:space="preserve"> (</w:t>
      </w:r>
      <w:r w:rsidRPr="00184215">
        <w:rPr>
          <w:i/>
          <w:sz w:val="26"/>
          <w:szCs w:val="26"/>
        </w:rPr>
        <w:t>sixth</w:t>
      </w:r>
      <w:r w:rsidRPr="00184215">
        <w:rPr>
          <w:sz w:val="26"/>
          <w:szCs w:val="26"/>
        </w:rPr>
        <w:t xml:space="preserve">); </w:t>
      </w:r>
    </w:p>
    <w:p w:rsidR="00B53FC8" w:rsidRPr="00184215" w:rsidRDefault="00B53FC8" w:rsidP="00B53FC8">
      <w:pPr>
        <w:pStyle w:val="1"/>
        <w:numPr>
          <w:ilvl w:val="0"/>
          <w:numId w:val="5"/>
        </w:numP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1080" w:hanging="720"/>
        <w:jc w:val="both"/>
        <w:rPr>
          <w:sz w:val="26"/>
          <w:szCs w:val="26"/>
        </w:rPr>
      </w:pPr>
      <w:proofErr w:type="spellStart"/>
      <w:r w:rsidRPr="00184215">
        <w:rPr>
          <w:sz w:val="26"/>
          <w:szCs w:val="26"/>
        </w:rPr>
        <w:t>словосложение</w:t>
      </w:r>
      <w:proofErr w:type="spellEnd"/>
      <w:r w:rsidRPr="00184215">
        <w:rPr>
          <w:sz w:val="26"/>
          <w:szCs w:val="26"/>
        </w:rPr>
        <w:t xml:space="preserve">: </w:t>
      </w:r>
    </w:p>
    <w:p w:rsidR="00B53FC8" w:rsidRPr="00184215" w:rsidRDefault="00B53FC8" w:rsidP="00B53FC8">
      <w:pPr>
        <w:pStyle w:v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существительное</w:t>
      </w:r>
      <w:proofErr w:type="spellEnd"/>
      <w:r w:rsidRPr="00184215">
        <w:rPr>
          <w:sz w:val="26"/>
          <w:szCs w:val="26"/>
        </w:rPr>
        <w:t xml:space="preserve"> + </w:t>
      </w:r>
      <w:proofErr w:type="spellStart"/>
      <w:r w:rsidRPr="00184215">
        <w:rPr>
          <w:sz w:val="26"/>
          <w:szCs w:val="26"/>
        </w:rPr>
        <w:t>существительное</w:t>
      </w:r>
      <w:proofErr w:type="spellEnd"/>
      <w:r w:rsidRPr="00184215">
        <w:rPr>
          <w:sz w:val="26"/>
          <w:szCs w:val="26"/>
        </w:rPr>
        <w:t xml:space="preserve"> (</w:t>
      </w:r>
      <w:r w:rsidRPr="00184215">
        <w:rPr>
          <w:i/>
          <w:sz w:val="26"/>
          <w:szCs w:val="26"/>
        </w:rPr>
        <w:t>peacemaker</w:t>
      </w:r>
      <w:r w:rsidRPr="00184215">
        <w:rPr>
          <w:sz w:val="26"/>
          <w:szCs w:val="26"/>
        </w:rPr>
        <w:t>);</w:t>
      </w:r>
    </w:p>
    <w:p w:rsidR="00B53FC8" w:rsidRPr="00184215" w:rsidRDefault="00B53FC8" w:rsidP="00B53FC8">
      <w:pPr>
        <w:pStyle w:v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r w:rsidRPr="00184215">
        <w:rPr>
          <w:sz w:val="26"/>
          <w:szCs w:val="26"/>
          <w:lang w:val="ru-RU"/>
        </w:rPr>
        <w:t>наречие</w:t>
      </w:r>
      <w:r w:rsidRPr="00184215">
        <w:rPr>
          <w:sz w:val="26"/>
          <w:szCs w:val="26"/>
        </w:rPr>
        <w:t xml:space="preserve"> + </w:t>
      </w:r>
      <w:proofErr w:type="spellStart"/>
      <w:r w:rsidRPr="00184215">
        <w:rPr>
          <w:sz w:val="26"/>
          <w:szCs w:val="26"/>
        </w:rPr>
        <w:t>прилагательное</w:t>
      </w:r>
      <w:proofErr w:type="spellEnd"/>
      <w:r w:rsidRPr="00184215">
        <w:rPr>
          <w:sz w:val="26"/>
          <w:szCs w:val="26"/>
        </w:rPr>
        <w:t xml:space="preserve"> (</w:t>
      </w:r>
      <w:r w:rsidRPr="00184215">
        <w:rPr>
          <w:i/>
          <w:sz w:val="26"/>
          <w:szCs w:val="26"/>
        </w:rPr>
        <w:t>well-known</w:t>
      </w:r>
      <w:r w:rsidRPr="00184215">
        <w:rPr>
          <w:sz w:val="26"/>
          <w:szCs w:val="26"/>
        </w:rPr>
        <w:t xml:space="preserve">); </w:t>
      </w:r>
    </w:p>
    <w:p w:rsidR="00B53FC8" w:rsidRPr="00184215" w:rsidRDefault="00B53FC8" w:rsidP="00B53FC8">
      <w:pPr>
        <w:pStyle w:v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прилагательное</w:t>
      </w:r>
      <w:proofErr w:type="spellEnd"/>
      <w:r w:rsidRPr="00184215">
        <w:rPr>
          <w:sz w:val="26"/>
          <w:szCs w:val="26"/>
        </w:rPr>
        <w:t xml:space="preserve"> + </w:t>
      </w:r>
      <w:proofErr w:type="spellStart"/>
      <w:r w:rsidRPr="00184215">
        <w:rPr>
          <w:sz w:val="26"/>
          <w:szCs w:val="26"/>
        </w:rPr>
        <w:t>существительное</w:t>
      </w:r>
      <w:proofErr w:type="spellEnd"/>
      <w:r w:rsidRPr="00184215">
        <w:rPr>
          <w:sz w:val="26"/>
          <w:szCs w:val="26"/>
        </w:rPr>
        <w:t xml:space="preserve"> (</w:t>
      </w:r>
      <w:r w:rsidRPr="00184215">
        <w:rPr>
          <w:i/>
          <w:sz w:val="26"/>
          <w:szCs w:val="26"/>
        </w:rPr>
        <w:t>blackboard</w:t>
      </w:r>
      <w:r w:rsidRPr="00184215">
        <w:rPr>
          <w:sz w:val="26"/>
          <w:szCs w:val="26"/>
        </w:rPr>
        <w:t xml:space="preserve">); </w:t>
      </w:r>
    </w:p>
    <w:p w:rsidR="00B53FC8" w:rsidRPr="00184215" w:rsidRDefault="00B53FC8" w:rsidP="00B53FC8">
      <w:pPr>
        <w:pStyle w:val="1"/>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rPr>
        <w:t xml:space="preserve"> </w:t>
      </w:r>
      <w:proofErr w:type="spellStart"/>
      <w:r w:rsidRPr="00184215">
        <w:rPr>
          <w:sz w:val="26"/>
          <w:szCs w:val="26"/>
        </w:rPr>
        <w:t>местоимение</w:t>
      </w:r>
      <w:proofErr w:type="spellEnd"/>
      <w:r w:rsidRPr="00184215">
        <w:rPr>
          <w:sz w:val="26"/>
          <w:szCs w:val="26"/>
        </w:rPr>
        <w:t xml:space="preserve"> + </w:t>
      </w:r>
      <w:proofErr w:type="spellStart"/>
      <w:r w:rsidRPr="00184215">
        <w:rPr>
          <w:sz w:val="26"/>
          <w:szCs w:val="26"/>
        </w:rPr>
        <w:t>существительное</w:t>
      </w:r>
      <w:proofErr w:type="spellEnd"/>
      <w:r w:rsidRPr="00184215">
        <w:rPr>
          <w:sz w:val="26"/>
          <w:szCs w:val="26"/>
        </w:rPr>
        <w:t xml:space="preserve"> (</w:t>
      </w:r>
      <w:r w:rsidRPr="00184215">
        <w:rPr>
          <w:i/>
          <w:sz w:val="26"/>
          <w:szCs w:val="26"/>
        </w:rPr>
        <w:t>self-respect</w:t>
      </w:r>
      <w:r w:rsidRPr="00184215">
        <w:rPr>
          <w:sz w:val="26"/>
          <w:szCs w:val="26"/>
        </w:rPr>
        <w:t xml:space="preserve">); </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left="360"/>
        <w:jc w:val="both"/>
        <w:rPr>
          <w:rFonts w:ascii="Times New Roman" w:hAnsi="Times New Roman"/>
          <w:sz w:val="26"/>
          <w:szCs w:val="26"/>
        </w:rPr>
      </w:pPr>
      <w:r w:rsidRPr="00184215">
        <w:rPr>
          <w:rFonts w:ascii="Times New Roman" w:hAnsi="Times New Roman"/>
          <w:sz w:val="26"/>
          <w:szCs w:val="26"/>
        </w:rPr>
        <w:t xml:space="preserve">3) </w:t>
      </w:r>
      <w:proofErr w:type="spellStart"/>
      <w:r w:rsidRPr="00184215">
        <w:rPr>
          <w:rFonts w:ascii="Times New Roman" w:hAnsi="Times New Roman"/>
          <w:sz w:val="26"/>
          <w:szCs w:val="26"/>
        </w:rPr>
        <w:t>конверсия</w:t>
      </w:r>
      <w:proofErr w:type="spellEnd"/>
      <w:r w:rsidRPr="00184215">
        <w:rPr>
          <w:rFonts w:ascii="Times New Roman" w:hAnsi="Times New Roman"/>
          <w:sz w:val="26"/>
          <w:szCs w:val="26"/>
        </w:rPr>
        <w:t>:</w:t>
      </w:r>
    </w:p>
    <w:p w:rsidR="00B53FC8" w:rsidRPr="00184215" w:rsidRDefault="00B53FC8" w:rsidP="00B53FC8">
      <w:pPr>
        <w:pStyle w:val="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образование существительных от неопределённой формы глагола (</w:t>
      </w:r>
      <w:r w:rsidRPr="00184215">
        <w:rPr>
          <w:i/>
          <w:sz w:val="26"/>
          <w:szCs w:val="26"/>
        </w:rPr>
        <w:t>to</w:t>
      </w:r>
      <w:r w:rsidRPr="00184215">
        <w:rPr>
          <w:i/>
          <w:sz w:val="26"/>
          <w:szCs w:val="26"/>
          <w:lang w:val="ru-RU"/>
        </w:rPr>
        <w:t xml:space="preserve"> </w:t>
      </w:r>
      <w:r w:rsidRPr="00184215">
        <w:rPr>
          <w:i/>
          <w:sz w:val="26"/>
          <w:szCs w:val="26"/>
        </w:rPr>
        <w:t>play</w:t>
      </w:r>
      <w:r w:rsidRPr="00184215">
        <w:rPr>
          <w:i/>
          <w:sz w:val="26"/>
          <w:szCs w:val="26"/>
          <w:lang w:val="ru-RU"/>
        </w:rPr>
        <w:t xml:space="preserve"> – а </w:t>
      </w:r>
      <w:r w:rsidRPr="00184215">
        <w:rPr>
          <w:i/>
          <w:sz w:val="26"/>
          <w:szCs w:val="26"/>
        </w:rPr>
        <w:t>play</w:t>
      </w:r>
      <w:r w:rsidRPr="00184215">
        <w:rPr>
          <w:sz w:val="26"/>
          <w:szCs w:val="26"/>
          <w:lang w:val="ru-RU"/>
        </w:rPr>
        <w:t>);</w:t>
      </w:r>
    </w:p>
    <w:p w:rsidR="00B53FC8" w:rsidRPr="00184215" w:rsidRDefault="00B53FC8" w:rsidP="00B53FC8">
      <w:pPr>
        <w:pStyle w:val="1"/>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образование прилагательных от существительных (а </w:t>
      </w:r>
      <w:r w:rsidRPr="00184215">
        <w:rPr>
          <w:i/>
          <w:sz w:val="26"/>
          <w:szCs w:val="26"/>
        </w:rPr>
        <w:t>cold</w:t>
      </w:r>
      <w:r w:rsidRPr="00184215">
        <w:rPr>
          <w:sz w:val="26"/>
          <w:szCs w:val="26"/>
          <w:lang w:val="ru-RU"/>
        </w:rPr>
        <w:t xml:space="preserve"> – </w:t>
      </w:r>
      <w:r w:rsidRPr="00184215">
        <w:rPr>
          <w:i/>
          <w:sz w:val="26"/>
          <w:szCs w:val="26"/>
        </w:rPr>
        <w:t>cold</w:t>
      </w:r>
      <w:r w:rsidRPr="00184215">
        <w:rPr>
          <w:sz w:val="26"/>
          <w:szCs w:val="26"/>
          <w:lang w:val="ru-RU"/>
        </w:rPr>
        <w:t xml:space="preserve"> </w:t>
      </w:r>
      <w:r w:rsidRPr="00184215">
        <w:rPr>
          <w:i/>
          <w:sz w:val="26"/>
          <w:szCs w:val="26"/>
        </w:rPr>
        <w:t>winter</w:t>
      </w:r>
      <w:r w:rsidRPr="00184215">
        <w:rPr>
          <w:sz w:val="26"/>
          <w:szCs w:val="26"/>
          <w:lang w:val="ru-RU"/>
        </w:rPr>
        <w:t>).</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left="426"/>
        <w:jc w:val="both"/>
        <w:rPr>
          <w:rFonts w:ascii="Times New Roman" w:hAnsi="Times New Roman"/>
          <w:sz w:val="26"/>
          <w:szCs w:val="26"/>
          <w:lang w:val="ru-RU"/>
        </w:rPr>
      </w:pPr>
      <w:r w:rsidRPr="00184215">
        <w:rPr>
          <w:rFonts w:ascii="Times New Roman" w:hAnsi="Times New Roman"/>
          <w:sz w:val="26"/>
          <w:szCs w:val="26"/>
          <w:lang w:val="ru-RU"/>
        </w:rPr>
        <w:t>Распознавание и использование интернациональных слов (</w:t>
      </w:r>
      <w:r w:rsidRPr="00184215">
        <w:rPr>
          <w:rFonts w:ascii="Times New Roman" w:hAnsi="Times New Roman"/>
          <w:i/>
          <w:sz w:val="26"/>
          <w:szCs w:val="26"/>
        </w:rPr>
        <w:t>doctor</w:t>
      </w:r>
      <w:r w:rsidRPr="00184215">
        <w:rPr>
          <w:rFonts w:ascii="Times New Roman" w:hAnsi="Times New Roman"/>
          <w:sz w:val="26"/>
          <w:szCs w:val="26"/>
          <w:lang w:val="ru-RU"/>
        </w:rPr>
        <w:t>).</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left="426"/>
        <w:jc w:val="both"/>
        <w:rPr>
          <w:rFonts w:ascii="Times New Roman" w:hAnsi="Times New Roman"/>
          <w:sz w:val="26"/>
          <w:szCs w:val="26"/>
          <w:lang w:val="ru-RU"/>
        </w:rPr>
      </w:pPr>
      <w:r w:rsidRPr="00184215">
        <w:rPr>
          <w:rFonts w:ascii="Times New Roman" w:hAnsi="Times New Roman"/>
          <w:sz w:val="26"/>
          <w:szCs w:val="26"/>
          <w:lang w:val="ru-RU"/>
        </w:rPr>
        <w:t>Представления о синонимии, антонимии, лексической сочетаемости, многозначности.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outlineLvl w:val="0"/>
        <w:rPr>
          <w:rFonts w:ascii="Times New Roman" w:hAnsi="Times New Roman"/>
          <w:sz w:val="26"/>
          <w:szCs w:val="26"/>
          <w:u w:val="single"/>
          <w:lang w:val="ru-RU"/>
        </w:rPr>
      </w:pPr>
      <w:r w:rsidRPr="00184215">
        <w:rPr>
          <w:rFonts w:ascii="Times New Roman" w:hAnsi="Times New Roman"/>
          <w:sz w:val="26"/>
          <w:szCs w:val="26"/>
          <w:u w:val="single"/>
          <w:lang w:val="ru-RU"/>
        </w:rPr>
        <w:t>Грамматическая сторона речи</w:t>
      </w:r>
    </w:p>
    <w:p w:rsidR="00B53FC8" w:rsidRPr="00184215" w:rsidRDefault="00B53FC8" w:rsidP="00B53F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Times New Roman" w:hAnsi="Times New Roman"/>
          <w:sz w:val="26"/>
          <w:szCs w:val="26"/>
          <w:lang w:val="ru-RU"/>
        </w:rPr>
      </w:pPr>
      <w:r w:rsidRPr="00184215">
        <w:rPr>
          <w:rFonts w:ascii="Times New Roman" w:hAnsi="Times New Roman"/>
          <w:sz w:val="26"/>
          <w:szCs w:val="26"/>
          <w:lang w:val="ru-RU"/>
        </w:rPr>
        <w:t xml:space="preserve">Дальнейшее расширение объёма значений грамматических средств, изученных ранее, и знакомство с новыми грамматическими явлениями. </w:t>
      </w:r>
    </w:p>
    <w:p w:rsidR="00B53FC8" w:rsidRPr="00184215" w:rsidRDefault="00B53FC8" w:rsidP="00B53FC8">
      <w:pPr>
        <w:pStyle w:val="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0"/>
        <w:jc w:val="both"/>
        <w:rPr>
          <w:sz w:val="26"/>
          <w:szCs w:val="26"/>
        </w:rPr>
      </w:pPr>
      <w:r w:rsidRPr="00184215">
        <w:rPr>
          <w:sz w:val="26"/>
          <w:szCs w:val="26"/>
          <w:lang w:val="ru-RU"/>
        </w:rPr>
        <w:t>- Нераспространённые и распространённые простые предложения, в том числе с несколькими обстоятельствами, следующими в определённом порядке (</w:t>
      </w:r>
      <w:r w:rsidRPr="00184215">
        <w:rPr>
          <w:i/>
          <w:sz w:val="26"/>
          <w:szCs w:val="26"/>
        </w:rPr>
        <w:t>We</w:t>
      </w:r>
      <w:r w:rsidRPr="00184215">
        <w:rPr>
          <w:i/>
          <w:sz w:val="26"/>
          <w:szCs w:val="26"/>
          <w:lang w:val="ru-RU"/>
        </w:rPr>
        <w:t xml:space="preserve"> </w:t>
      </w:r>
      <w:r w:rsidRPr="00184215">
        <w:rPr>
          <w:i/>
          <w:sz w:val="26"/>
          <w:szCs w:val="26"/>
        </w:rPr>
        <w:t>moved</w:t>
      </w:r>
      <w:r w:rsidRPr="00184215">
        <w:rPr>
          <w:i/>
          <w:sz w:val="26"/>
          <w:szCs w:val="26"/>
          <w:lang w:val="ru-RU"/>
        </w:rPr>
        <w:t xml:space="preserve"> </w:t>
      </w:r>
      <w:r w:rsidRPr="00184215">
        <w:rPr>
          <w:i/>
          <w:sz w:val="26"/>
          <w:szCs w:val="26"/>
        </w:rPr>
        <w:t>to</w:t>
      </w:r>
      <w:r w:rsidRPr="00184215">
        <w:rPr>
          <w:i/>
          <w:sz w:val="26"/>
          <w:szCs w:val="26"/>
          <w:lang w:val="ru-RU"/>
        </w:rPr>
        <w:t xml:space="preserve"> </w:t>
      </w:r>
      <w:r w:rsidRPr="00184215">
        <w:rPr>
          <w:i/>
          <w:sz w:val="26"/>
          <w:szCs w:val="26"/>
        </w:rPr>
        <w:t>a</w:t>
      </w:r>
      <w:r w:rsidRPr="00184215">
        <w:rPr>
          <w:i/>
          <w:sz w:val="26"/>
          <w:szCs w:val="26"/>
          <w:lang w:val="ru-RU"/>
        </w:rPr>
        <w:t xml:space="preserve"> </w:t>
      </w:r>
      <w:r w:rsidRPr="00184215">
        <w:rPr>
          <w:i/>
          <w:sz w:val="26"/>
          <w:szCs w:val="26"/>
        </w:rPr>
        <w:t>new</w:t>
      </w:r>
      <w:r w:rsidRPr="00184215">
        <w:rPr>
          <w:i/>
          <w:sz w:val="26"/>
          <w:szCs w:val="26"/>
          <w:lang w:val="ru-RU"/>
        </w:rPr>
        <w:t xml:space="preserve"> </w:t>
      </w:r>
      <w:r w:rsidRPr="00184215">
        <w:rPr>
          <w:i/>
          <w:sz w:val="26"/>
          <w:szCs w:val="26"/>
        </w:rPr>
        <w:t>house</w:t>
      </w:r>
      <w:r w:rsidRPr="00184215">
        <w:rPr>
          <w:i/>
          <w:sz w:val="26"/>
          <w:szCs w:val="26"/>
          <w:lang w:val="ru-RU"/>
        </w:rPr>
        <w:t xml:space="preserve"> </w:t>
      </w:r>
      <w:r w:rsidRPr="00184215">
        <w:rPr>
          <w:i/>
          <w:sz w:val="26"/>
          <w:szCs w:val="26"/>
        </w:rPr>
        <w:t>last</w:t>
      </w:r>
      <w:r w:rsidRPr="00184215">
        <w:rPr>
          <w:i/>
          <w:sz w:val="26"/>
          <w:szCs w:val="26"/>
          <w:lang w:val="ru-RU"/>
        </w:rPr>
        <w:t xml:space="preserve"> </w:t>
      </w:r>
      <w:r w:rsidRPr="00184215">
        <w:rPr>
          <w:i/>
          <w:sz w:val="26"/>
          <w:szCs w:val="26"/>
        </w:rPr>
        <w:t>year</w:t>
      </w:r>
      <w:r w:rsidRPr="00184215">
        <w:rPr>
          <w:sz w:val="26"/>
          <w:szCs w:val="26"/>
          <w:lang w:val="ru-RU"/>
        </w:rPr>
        <w:t>); предложения с начальным ‘</w:t>
      </w:r>
      <w:r w:rsidRPr="00184215">
        <w:rPr>
          <w:i/>
          <w:sz w:val="26"/>
          <w:szCs w:val="26"/>
        </w:rPr>
        <w:t>It</w:t>
      </w:r>
      <w:r w:rsidRPr="00184215">
        <w:rPr>
          <w:sz w:val="26"/>
          <w:szCs w:val="26"/>
          <w:lang w:val="ru-RU"/>
        </w:rPr>
        <w:t>’ и с начальным ‘</w:t>
      </w:r>
      <w:r w:rsidRPr="00184215">
        <w:rPr>
          <w:i/>
          <w:sz w:val="26"/>
          <w:szCs w:val="26"/>
        </w:rPr>
        <w:t>There</w:t>
      </w:r>
      <w:r w:rsidRPr="00184215">
        <w:rPr>
          <w:i/>
          <w:sz w:val="26"/>
          <w:szCs w:val="26"/>
          <w:lang w:val="ru-RU"/>
        </w:rPr>
        <w:t xml:space="preserve"> + </w:t>
      </w:r>
      <w:r w:rsidRPr="00184215">
        <w:rPr>
          <w:i/>
          <w:sz w:val="26"/>
          <w:szCs w:val="26"/>
        </w:rPr>
        <w:t>to</w:t>
      </w:r>
      <w:r w:rsidRPr="00184215">
        <w:rPr>
          <w:i/>
          <w:sz w:val="26"/>
          <w:szCs w:val="26"/>
          <w:lang w:val="ru-RU"/>
        </w:rPr>
        <w:t xml:space="preserve"> </w:t>
      </w:r>
      <w:r w:rsidRPr="00184215">
        <w:rPr>
          <w:i/>
          <w:sz w:val="26"/>
          <w:szCs w:val="26"/>
        </w:rPr>
        <w:t>be</w:t>
      </w:r>
      <w:r w:rsidRPr="00184215">
        <w:rPr>
          <w:sz w:val="26"/>
          <w:szCs w:val="26"/>
          <w:lang w:val="ru-RU"/>
        </w:rPr>
        <w:t xml:space="preserve">’ </w:t>
      </w:r>
      <w:r w:rsidRPr="00184215">
        <w:rPr>
          <w:sz w:val="26"/>
          <w:szCs w:val="26"/>
          <w:lang w:val="ru-RU"/>
        </w:rPr>
        <w:lastRenderedPageBreak/>
        <w:t>(</w:t>
      </w:r>
      <w:r w:rsidRPr="00184215">
        <w:rPr>
          <w:i/>
          <w:sz w:val="26"/>
          <w:szCs w:val="26"/>
        </w:rPr>
        <w:t>It</w:t>
      </w:r>
      <w:r w:rsidRPr="00184215">
        <w:rPr>
          <w:i/>
          <w:sz w:val="26"/>
          <w:szCs w:val="26"/>
          <w:lang w:val="ru-RU"/>
        </w:rPr>
        <w:t>’</w:t>
      </w:r>
      <w:r w:rsidRPr="00184215">
        <w:rPr>
          <w:i/>
          <w:sz w:val="26"/>
          <w:szCs w:val="26"/>
        </w:rPr>
        <w:t>s</w:t>
      </w:r>
      <w:r w:rsidRPr="00184215">
        <w:rPr>
          <w:i/>
          <w:sz w:val="26"/>
          <w:szCs w:val="26"/>
          <w:lang w:val="ru-RU"/>
        </w:rPr>
        <w:t xml:space="preserve"> </w:t>
      </w:r>
      <w:r w:rsidRPr="00184215">
        <w:rPr>
          <w:i/>
          <w:sz w:val="26"/>
          <w:szCs w:val="26"/>
        </w:rPr>
        <w:t>cold</w:t>
      </w:r>
      <w:r w:rsidRPr="00184215">
        <w:rPr>
          <w:i/>
          <w:sz w:val="26"/>
          <w:szCs w:val="26"/>
          <w:lang w:val="ru-RU"/>
        </w:rPr>
        <w:t xml:space="preserve">. </w:t>
      </w:r>
      <w:r w:rsidRPr="00184215">
        <w:rPr>
          <w:i/>
          <w:sz w:val="26"/>
          <w:szCs w:val="26"/>
        </w:rPr>
        <w:t>It’s five o’clock. It’s interesting. It was winter. There are a lot of trees in the park</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Сложносочинённые предложения с сочинительными союзами </w:t>
      </w:r>
      <w:r w:rsidRPr="00184215">
        <w:rPr>
          <w:i/>
          <w:sz w:val="26"/>
          <w:szCs w:val="26"/>
        </w:rPr>
        <w:t>and</w:t>
      </w:r>
      <w:r w:rsidRPr="00184215">
        <w:rPr>
          <w:sz w:val="26"/>
          <w:szCs w:val="26"/>
          <w:lang w:val="ru-RU"/>
        </w:rPr>
        <w:t xml:space="preserve">, </w:t>
      </w:r>
      <w:r w:rsidRPr="00184215">
        <w:rPr>
          <w:i/>
          <w:sz w:val="26"/>
          <w:szCs w:val="26"/>
        </w:rPr>
        <w:t>but</w:t>
      </w:r>
      <w:r w:rsidRPr="00184215">
        <w:rPr>
          <w:sz w:val="26"/>
          <w:szCs w:val="26"/>
          <w:lang w:val="ru-RU"/>
        </w:rPr>
        <w:t xml:space="preserve">, </w:t>
      </w:r>
      <w:r w:rsidRPr="00184215">
        <w:rPr>
          <w:i/>
          <w:sz w:val="26"/>
          <w:szCs w:val="26"/>
        </w:rPr>
        <w:t>or</w:t>
      </w:r>
      <w:r w:rsidRPr="00184215">
        <w:rPr>
          <w:sz w:val="26"/>
          <w:szCs w:val="26"/>
          <w:lang w:val="ru-RU"/>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Сложноподчинённые</w:t>
      </w:r>
      <w:proofErr w:type="spellEnd"/>
      <w:r w:rsidRPr="00184215">
        <w:rPr>
          <w:sz w:val="26"/>
          <w:szCs w:val="26"/>
        </w:rPr>
        <w:t xml:space="preserve"> </w:t>
      </w:r>
      <w:proofErr w:type="spellStart"/>
      <w:r w:rsidRPr="00184215">
        <w:rPr>
          <w:sz w:val="26"/>
          <w:szCs w:val="26"/>
        </w:rPr>
        <w:t>предложения</w:t>
      </w:r>
      <w:proofErr w:type="spellEnd"/>
      <w:r w:rsidRPr="00184215">
        <w:rPr>
          <w:sz w:val="26"/>
          <w:szCs w:val="26"/>
        </w:rPr>
        <w:t xml:space="preserve"> с </w:t>
      </w:r>
      <w:proofErr w:type="spellStart"/>
      <w:r w:rsidRPr="00184215">
        <w:rPr>
          <w:sz w:val="26"/>
          <w:szCs w:val="26"/>
        </w:rPr>
        <w:t>союзами</w:t>
      </w:r>
      <w:proofErr w:type="spellEnd"/>
      <w:r w:rsidRPr="00184215">
        <w:rPr>
          <w:sz w:val="26"/>
          <w:szCs w:val="26"/>
        </w:rPr>
        <w:t xml:space="preserve"> и </w:t>
      </w:r>
      <w:proofErr w:type="spellStart"/>
      <w:r w:rsidRPr="00184215">
        <w:rPr>
          <w:sz w:val="26"/>
          <w:szCs w:val="26"/>
        </w:rPr>
        <w:t>союзными</w:t>
      </w:r>
      <w:proofErr w:type="spellEnd"/>
      <w:r w:rsidRPr="00184215">
        <w:rPr>
          <w:sz w:val="26"/>
          <w:szCs w:val="26"/>
        </w:rPr>
        <w:t xml:space="preserve"> </w:t>
      </w:r>
      <w:proofErr w:type="spellStart"/>
      <w:r w:rsidRPr="00184215">
        <w:rPr>
          <w:sz w:val="26"/>
          <w:szCs w:val="26"/>
        </w:rPr>
        <w:t>словами</w:t>
      </w:r>
      <w:proofErr w:type="spellEnd"/>
      <w:r w:rsidRPr="00184215">
        <w:rPr>
          <w:sz w:val="26"/>
          <w:szCs w:val="26"/>
        </w:rPr>
        <w:t xml:space="preserve"> </w:t>
      </w:r>
      <w:r w:rsidRPr="00184215">
        <w:rPr>
          <w:i/>
          <w:sz w:val="26"/>
          <w:szCs w:val="26"/>
        </w:rPr>
        <w:t>what</w:t>
      </w:r>
      <w:r w:rsidRPr="00184215">
        <w:rPr>
          <w:sz w:val="26"/>
          <w:szCs w:val="26"/>
        </w:rPr>
        <w:t xml:space="preserve">, </w:t>
      </w:r>
      <w:r w:rsidRPr="00184215">
        <w:rPr>
          <w:i/>
          <w:sz w:val="26"/>
          <w:szCs w:val="26"/>
        </w:rPr>
        <w:t>when</w:t>
      </w:r>
      <w:r w:rsidRPr="00184215">
        <w:rPr>
          <w:sz w:val="26"/>
          <w:szCs w:val="26"/>
        </w:rPr>
        <w:t xml:space="preserve">, </w:t>
      </w:r>
      <w:r w:rsidRPr="00184215">
        <w:rPr>
          <w:i/>
          <w:sz w:val="26"/>
          <w:szCs w:val="26"/>
        </w:rPr>
        <w:t>why</w:t>
      </w:r>
      <w:r w:rsidRPr="00184215">
        <w:rPr>
          <w:sz w:val="26"/>
          <w:szCs w:val="26"/>
        </w:rPr>
        <w:t xml:space="preserve">, </w:t>
      </w:r>
      <w:r w:rsidRPr="00184215">
        <w:rPr>
          <w:i/>
          <w:sz w:val="26"/>
          <w:szCs w:val="26"/>
        </w:rPr>
        <w:t>which</w:t>
      </w:r>
      <w:r w:rsidRPr="00184215">
        <w:rPr>
          <w:sz w:val="26"/>
          <w:szCs w:val="26"/>
        </w:rPr>
        <w:t xml:space="preserve">, </w:t>
      </w:r>
      <w:r w:rsidRPr="00184215">
        <w:rPr>
          <w:i/>
          <w:sz w:val="26"/>
          <w:szCs w:val="26"/>
        </w:rPr>
        <w:t>that</w:t>
      </w:r>
      <w:r w:rsidRPr="00184215">
        <w:rPr>
          <w:sz w:val="26"/>
          <w:szCs w:val="26"/>
        </w:rPr>
        <w:t xml:space="preserve">, </w:t>
      </w:r>
      <w:r w:rsidRPr="00184215">
        <w:rPr>
          <w:i/>
          <w:sz w:val="26"/>
          <w:szCs w:val="26"/>
        </w:rPr>
        <w:t>who</w:t>
      </w:r>
      <w:r w:rsidRPr="00184215">
        <w:rPr>
          <w:sz w:val="26"/>
          <w:szCs w:val="26"/>
        </w:rPr>
        <w:t xml:space="preserve">, </w:t>
      </w:r>
      <w:r w:rsidRPr="00184215">
        <w:rPr>
          <w:i/>
          <w:sz w:val="26"/>
          <w:szCs w:val="26"/>
        </w:rPr>
        <w:t>if</w:t>
      </w:r>
      <w:r w:rsidRPr="00184215">
        <w:rPr>
          <w:sz w:val="26"/>
          <w:szCs w:val="26"/>
        </w:rPr>
        <w:t xml:space="preserve">, </w:t>
      </w:r>
      <w:r w:rsidRPr="00184215">
        <w:rPr>
          <w:i/>
          <w:sz w:val="26"/>
          <w:szCs w:val="26"/>
        </w:rPr>
        <w:t>because</w:t>
      </w:r>
      <w:r w:rsidRPr="00184215">
        <w:rPr>
          <w:sz w:val="26"/>
          <w:szCs w:val="26"/>
        </w:rPr>
        <w:t xml:space="preserve">, </w:t>
      </w:r>
      <w:r w:rsidRPr="00184215">
        <w:rPr>
          <w:i/>
          <w:sz w:val="26"/>
          <w:szCs w:val="26"/>
        </w:rPr>
        <w:t>that’s why</w:t>
      </w:r>
      <w:r w:rsidRPr="00184215">
        <w:rPr>
          <w:sz w:val="26"/>
          <w:szCs w:val="26"/>
        </w:rPr>
        <w:t xml:space="preserve">, </w:t>
      </w:r>
      <w:proofErr w:type="spellStart"/>
      <w:proofErr w:type="gramStart"/>
      <w:r w:rsidRPr="00184215">
        <w:rPr>
          <w:i/>
          <w:sz w:val="26"/>
          <w:szCs w:val="26"/>
        </w:rPr>
        <w:t>than</w:t>
      </w:r>
      <w:proofErr w:type="spellEnd"/>
      <w:proofErr w:type="gramEnd"/>
      <w:r w:rsidRPr="00184215">
        <w:rPr>
          <w:sz w:val="26"/>
          <w:szCs w:val="26"/>
        </w:rPr>
        <w:t xml:space="preserve">, </w:t>
      </w:r>
      <w:r w:rsidRPr="00184215">
        <w:rPr>
          <w:i/>
          <w:sz w:val="26"/>
          <w:szCs w:val="26"/>
        </w:rPr>
        <w:t>so</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Сложноподчинённые предложения с придаточными: времени с союзами </w:t>
      </w:r>
      <w:r w:rsidRPr="00184215">
        <w:rPr>
          <w:i/>
          <w:sz w:val="26"/>
          <w:szCs w:val="26"/>
        </w:rPr>
        <w:t>for</w:t>
      </w:r>
      <w:r w:rsidRPr="00184215">
        <w:rPr>
          <w:sz w:val="26"/>
          <w:szCs w:val="26"/>
          <w:lang w:val="ru-RU"/>
        </w:rPr>
        <w:t xml:space="preserve">, </w:t>
      </w:r>
      <w:r w:rsidRPr="00184215">
        <w:rPr>
          <w:i/>
          <w:sz w:val="26"/>
          <w:szCs w:val="26"/>
        </w:rPr>
        <w:t>since</w:t>
      </w:r>
      <w:r w:rsidRPr="00184215">
        <w:rPr>
          <w:sz w:val="26"/>
          <w:szCs w:val="26"/>
          <w:lang w:val="ru-RU"/>
        </w:rPr>
        <w:t xml:space="preserve">, </w:t>
      </w:r>
      <w:r w:rsidRPr="00184215">
        <w:rPr>
          <w:i/>
          <w:sz w:val="26"/>
          <w:szCs w:val="26"/>
        </w:rPr>
        <w:t>during</w:t>
      </w:r>
      <w:r w:rsidRPr="00184215">
        <w:rPr>
          <w:sz w:val="26"/>
          <w:szCs w:val="26"/>
          <w:lang w:val="ru-RU"/>
        </w:rPr>
        <w:t xml:space="preserve">; цели с союзом </w:t>
      </w:r>
      <w:r w:rsidRPr="00184215">
        <w:rPr>
          <w:i/>
          <w:sz w:val="26"/>
          <w:szCs w:val="26"/>
        </w:rPr>
        <w:t>so</w:t>
      </w:r>
      <w:r w:rsidRPr="00184215">
        <w:rPr>
          <w:sz w:val="26"/>
          <w:szCs w:val="26"/>
          <w:lang w:val="ru-RU"/>
        </w:rPr>
        <w:t xml:space="preserve">, </w:t>
      </w:r>
      <w:r w:rsidRPr="00184215">
        <w:rPr>
          <w:i/>
          <w:sz w:val="26"/>
          <w:szCs w:val="26"/>
        </w:rPr>
        <w:t>that</w:t>
      </w:r>
      <w:r w:rsidRPr="00184215">
        <w:rPr>
          <w:sz w:val="26"/>
          <w:szCs w:val="26"/>
          <w:lang w:val="ru-RU"/>
        </w:rPr>
        <w:t xml:space="preserve">; условия с союзом </w:t>
      </w:r>
      <w:r w:rsidRPr="00184215">
        <w:rPr>
          <w:i/>
          <w:sz w:val="26"/>
          <w:szCs w:val="26"/>
        </w:rPr>
        <w:t>unless</w:t>
      </w:r>
      <w:r w:rsidRPr="00184215">
        <w:rPr>
          <w:sz w:val="26"/>
          <w:szCs w:val="26"/>
          <w:lang w:val="ru-RU"/>
        </w:rPr>
        <w:t xml:space="preserve">; определительными с союзами </w:t>
      </w:r>
      <w:r w:rsidRPr="00184215">
        <w:rPr>
          <w:i/>
          <w:sz w:val="26"/>
          <w:szCs w:val="26"/>
        </w:rPr>
        <w:t>who</w:t>
      </w:r>
      <w:r w:rsidRPr="00184215">
        <w:rPr>
          <w:sz w:val="26"/>
          <w:szCs w:val="26"/>
          <w:lang w:val="ru-RU"/>
        </w:rPr>
        <w:t xml:space="preserve">, </w:t>
      </w:r>
      <w:r w:rsidRPr="00184215">
        <w:rPr>
          <w:i/>
          <w:sz w:val="26"/>
          <w:szCs w:val="26"/>
        </w:rPr>
        <w:t>which</w:t>
      </w:r>
      <w:r w:rsidRPr="00184215">
        <w:rPr>
          <w:sz w:val="26"/>
          <w:szCs w:val="26"/>
          <w:lang w:val="ru-RU"/>
        </w:rPr>
        <w:t xml:space="preserve">, </w:t>
      </w:r>
      <w:r w:rsidRPr="00184215">
        <w:rPr>
          <w:i/>
          <w:sz w:val="26"/>
          <w:szCs w:val="26"/>
        </w:rPr>
        <w:t>that</w:t>
      </w:r>
      <w:r w:rsidRPr="00184215">
        <w:rPr>
          <w:sz w:val="26"/>
          <w:szCs w:val="26"/>
          <w:lang w:val="ru-RU"/>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Сложноподчинённые предложения с союзами </w:t>
      </w:r>
      <w:r w:rsidRPr="00184215">
        <w:rPr>
          <w:i/>
          <w:sz w:val="26"/>
          <w:szCs w:val="26"/>
        </w:rPr>
        <w:t>whoever</w:t>
      </w:r>
      <w:r w:rsidRPr="00184215">
        <w:rPr>
          <w:sz w:val="26"/>
          <w:szCs w:val="26"/>
          <w:lang w:val="ru-RU"/>
        </w:rPr>
        <w:t xml:space="preserve">, </w:t>
      </w:r>
      <w:r w:rsidRPr="00184215">
        <w:rPr>
          <w:i/>
          <w:sz w:val="26"/>
          <w:szCs w:val="26"/>
        </w:rPr>
        <w:t>whatever</w:t>
      </w:r>
      <w:r w:rsidRPr="00184215">
        <w:rPr>
          <w:sz w:val="26"/>
          <w:szCs w:val="26"/>
          <w:lang w:val="ru-RU"/>
        </w:rPr>
        <w:t xml:space="preserve">, </w:t>
      </w:r>
      <w:r w:rsidRPr="00184215">
        <w:rPr>
          <w:i/>
          <w:sz w:val="26"/>
          <w:szCs w:val="26"/>
        </w:rPr>
        <w:t>however</w:t>
      </w:r>
      <w:r w:rsidRPr="00184215">
        <w:rPr>
          <w:sz w:val="26"/>
          <w:szCs w:val="26"/>
          <w:lang w:val="ru-RU"/>
        </w:rPr>
        <w:t xml:space="preserve">, </w:t>
      </w:r>
      <w:r w:rsidRPr="00184215">
        <w:rPr>
          <w:i/>
          <w:sz w:val="26"/>
          <w:szCs w:val="26"/>
        </w:rPr>
        <w:t>whenever</w:t>
      </w:r>
      <w:r w:rsidRPr="00184215">
        <w:rPr>
          <w:sz w:val="26"/>
          <w:szCs w:val="26"/>
          <w:lang w:val="ru-RU"/>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Условные</w:t>
      </w:r>
      <w:proofErr w:type="spellEnd"/>
      <w:r w:rsidRPr="00184215">
        <w:rPr>
          <w:sz w:val="26"/>
          <w:szCs w:val="26"/>
        </w:rPr>
        <w:t xml:space="preserve"> </w:t>
      </w:r>
      <w:proofErr w:type="spellStart"/>
      <w:r w:rsidRPr="00184215">
        <w:rPr>
          <w:sz w:val="26"/>
          <w:szCs w:val="26"/>
        </w:rPr>
        <w:t>предложения</w:t>
      </w:r>
      <w:proofErr w:type="spellEnd"/>
      <w:r w:rsidRPr="00184215">
        <w:rPr>
          <w:sz w:val="26"/>
          <w:szCs w:val="26"/>
        </w:rPr>
        <w:t xml:space="preserve"> </w:t>
      </w:r>
      <w:proofErr w:type="spellStart"/>
      <w:r w:rsidRPr="00184215">
        <w:rPr>
          <w:sz w:val="26"/>
          <w:szCs w:val="26"/>
        </w:rPr>
        <w:t>реального</w:t>
      </w:r>
      <w:proofErr w:type="spellEnd"/>
      <w:r w:rsidRPr="00184215">
        <w:rPr>
          <w:sz w:val="26"/>
          <w:szCs w:val="26"/>
        </w:rPr>
        <w:t xml:space="preserve"> (</w:t>
      </w:r>
      <w:r w:rsidRPr="00184215">
        <w:rPr>
          <w:i/>
          <w:sz w:val="26"/>
          <w:szCs w:val="26"/>
        </w:rPr>
        <w:t>Conditional I – If it doesn’t rain, they’ll go for a picnic</w:t>
      </w:r>
      <w:r w:rsidRPr="00184215">
        <w:rPr>
          <w:sz w:val="26"/>
          <w:szCs w:val="26"/>
        </w:rPr>
        <w:t xml:space="preserve">) и </w:t>
      </w:r>
      <w:proofErr w:type="spellStart"/>
      <w:r w:rsidRPr="00184215">
        <w:rPr>
          <w:sz w:val="26"/>
          <w:szCs w:val="26"/>
        </w:rPr>
        <w:t>нереального</w:t>
      </w:r>
      <w:proofErr w:type="spellEnd"/>
      <w:r w:rsidRPr="00184215">
        <w:rPr>
          <w:sz w:val="26"/>
          <w:szCs w:val="26"/>
        </w:rPr>
        <w:t xml:space="preserve"> </w:t>
      </w:r>
      <w:proofErr w:type="spellStart"/>
      <w:r w:rsidRPr="00184215">
        <w:rPr>
          <w:sz w:val="26"/>
          <w:szCs w:val="26"/>
        </w:rPr>
        <w:t>характера</w:t>
      </w:r>
      <w:proofErr w:type="spellEnd"/>
      <w:r w:rsidRPr="00184215">
        <w:rPr>
          <w:sz w:val="26"/>
          <w:szCs w:val="26"/>
        </w:rPr>
        <w:t xml:space="preserve"> (</w:t>
      </w:r>
      <w:r w:rsidRPr="00184215">
        <w:rPr>
          <w:i/>
          <w:sz w:val="26"/>
          <w:szCs w:val="26"/>
        </w:rPr>
        <w:t>Conditional II – If I were rich, I would help the endangered animals</w:t>
      </w:r>
      <w:r w:rsidRPr="00184215">
        <w:rPr>
          <w:sz w:val="26"/>
          <w:szCs w:val="26"/>
        </w:rPr>
        <w:t>;</w:t>
      </w:r>
      <w:r w:rsidRPr="00184215">
        <w:rPr>
          <w:i/>
          <w:sz w:val="26"/>
          <w:szCs w:val="26"/>
        </w:rPr>
        <w:t xml:space="preserve"> Conditional III – If she had asked me, I would have helped her</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Все типы вопросительных предложений (общий, специальный, альтернативный, разделительный вопросы в </w:t>
      </w:r>
      <w:r w:rsidRPr="00184215">
        <w:rPr>
          <w:i/>
          <w:sz w:val="26"/>
          <w:szCs w:val="26"/>
        </w:rPr>
        <w:t>Present</w:t>
      </w:r>
      <w:r w:rsidRPr="00184215">
        <w:rPr>
          <w:sz w:val="26"/>
          <w:szCs w:val="26"/>
          <w:lang w:val="ru-RU"/>
        </w:rPr>
        <w:t xml:space="preserve">, </w:t>
      </w:r>
      <w:r w:rsidRPr="00184215">
        <w:rPr>
          <w:i/>
          <w:sz w:val="26"/>
          <w:szCs w:val="26"/>
        </w:rPr>
        <w:t>Future</w:t>
      </w:r>
      <w:r w:rsidRPr="00184215">
        <w:rPr>
          <w:sz w:val="26"/>
          <w:szCs w:val="26"/>
          <w:lang w:val="ru-RU"/>
        </w:rPr>
        <w:t xml:space="preserve">, </w:t>
      </w:r>
      <w:r w:rsidRPr="00184215">
        <w:rPr>
          <w:i/>
          <w:sz w:val="26"/>
          <w:szCs w:val="26"/>
        </w:rPr>
        <w:t>Past</w:t>
      </w:r>
      <w:r w:rsidRPr="00184215">
        <w:rPr>
          <w:i/>
          <w:sz w:val="26"/>
          <w:szCs w:val="26"/>
          <w:lang w:val="ru-RU"/>
        </w:rPr>
        <w:t xml:space="preserve"> </w:t>
      </w:r>
      <w:r w:rsidRPr="00184215">
        <w:rPr>
          <w:i/>
          <w:sz w:val="26"/>
          <w:szCs w:val="26"/>
        </w:rPr>
        <w:t>Simple</w:t>
      </w:r>
      <w:r w:rsidRPr="00184215">
        <w:rPr>
          <w:sz w:val="26"/>
          <w:szCs w:val="26"/>
          <w:lang w:val="ru-RU"/>
        </w:rPr>
        <w:t xml:space="preserve">; </w:t>
      </w:r>
      <w:r w:rsidRPr="00184215">
        <w:rPr>
          <w:i/>
          <w:sz w:val="26"/>
          <w:szCs w:val="26"/>
        </w:rPr>
        <w:t>Present</w:t>
      </w:r>
      <w:r w:rsidRPr="00184215">
        <w:rPr>
          <w:i/>
          <w:sz w:val="26"/>
          <w:szCs w:val="26"/>
          <w:lang w:val="ru-RU"/>
        </w:rPr>
        <w:t xml:space="preserve"> </w:t>
      </w:r>
      <w:r w:rsidRPr="00184215">
        <w:rPr>
          <w:i/>
          <w:sz w:val="26"/>
          <w:szCs w:val="26"/>
        </w:rPr>
        <w:t>Perfect</w:t>
      </w:r>
      <w:r w:rsidRPr="00184215">
        <w:rPr>
          <w:sz w:val="26"/>
          <w:szCs w:val="26"/>
          <w:lang w:val="ru-RU"/>
        </w:rPr>
        <w:t xml:space="preserve">; </w:t>
      </w:r>
      <w:r w:rsidRPr="00184215">
        <w:rPr>
          <w:i/>
          <w:sz w:val="26"/>
          <w:szCs w:val="26"/>
        </w:rPr>
        <w:t>Present</w:t>
      </w:r>
      <w:r w:rsidRPr="00184215">
        <w:rPr>
          <w:i/>
          <w:sz w:val="26"/>
          <w:szCs w:val="26"/>
          <w:lang w:val="ru-RU"/>
        </w:rPr>
        <w:t xml:space="preserve"> </w:t>
      </w:r>
      <w:r w:rsidRPr="00184215">
        <w:rPr>
          <w:i/>
          <w:sz w:val="26"/>
          <w:szCs w:val="26"/>
        </w:rPr>
        <w:t>Continuous</w:t>
      </w:r>
      <w:r w:rsidRPr="00184215">
        <w:rPr>
          <w:sz w:val="26"/>
          <w:szCs w:val="26"/>
          <w:lang w:val="ru-RU"/>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Побудительные предложения в утвердительной (</w:t>
      </w:r>
      <w:r w:rsidRPr="00184215">
        <w:rPr>
          <w:i/>
          <w:sz w:val="26"/>
          <w:szCs w:val="26"/>
        </w:rPr>
        <w:t>Be</w:t>
      </w:r>
      <w:r w:rsidRPr="00184215">
        <w:rPr>
          <w:i/>
          <w:sz w:val="26"/>
          <w:szCs w:val="26"/>
          <w:lang w:val="ru-RU"/>
        </w:rPr>
        <w:t xml:space="preserve"> </w:t>
      </w:r>
      <w:r w:rsidRPr="00184215">
        <w:rPr>
          <w:i/>
          <w:sz w:val="26"/>
          <w:szCs w:val="26"/>
        </w:rPr>
        <w:t>careful</w:t>
      </w:r>
      <w:r w:rsidRPr="00184215">
        <w:rPr>
          <w:sz w:val="26"/>
          <w:szCs w:val="26"/>
          <w:lang w:val="ru-RU"/>
        </w:rPr>
        <w:t>) и отрицательной (</w:t>
      </w:r>
      <w:r w:rsidRPr="00184215">
        <w:rPr>
          <w:i/>
          <w:sz w:val="26"/>
          <w:szCs w:val="26"/>
        </w:rPr>
        <w:t>Don</w:t>
      </w:r>
      <w:r w:rsidRPr="00184215">
        <w:rPr>
          <w:i/>
          <w:sz w:val="26"/>
          <w:szCs w:val="26"/>
          <w:lang w:val="ru-RU"/>
        </w:rPr>
        <w:t>’</w:t>
      </w:r>
      <w:r w:rsidRPr="00184215">
        <w:rPr>
          <w:i/>
          <w:sz w:val="26"/>
          <w:szCs w:val="26"/>
        </w:rPr>
        <w:t>t</w:t>
      </w:r>
      <w:r w:rsidRPr="00184215">
        <w:rPr>
          <w:i/>
          <w:sz w:val="26"/>
          <w:szCs w:val="26"/>
          <w:lang w:val="ru-RU"/>
        </w:rPr>
        <w:t xml:space="preserve"> </w:t>
      </w:r>
      <w:r w:rsidRPr="00184215">
        <w:rPr>
          <w:i/>
          <w:sz w:val="26"/>
          <w:szCs w:val="26"/>
        </w:rPr>
        <w:t>worry</w:t>
      </w:r>
      <w:r w:rsidRPr="00184215">
        <w:rPr>
          <w:sz w:val="26"/>
          <w:szCs w:val="26"/>
          <w:lang w:val="ru-RU"/>
        </w:rPr>
        <w:t>) форме.</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Предложения</w:t>
      </w:r>
      <w:proofErr w:type="spellEnd"/>
      <w:r w:rsidRPr="00184215">
        <w:rPr>
          <w:sz w:val="26"/>
          <w:szCs w:val="26"/>
        </w:rPr>
        <w:t xml:space="preserve"> с </w:t>
      </w:r>
      <w:proofErr w:type="spellStart"/>
      <w:r w:rsidRPr="00184215">
        <w:rPr>
          <w:sz w:val="26"/>
          <w:szCs w:val="26"/>
        </w:rPr>
        <w:t>конструкциями</w:t>
      </w:r>
      <w:proofErr w:type="spellEnd"/>
      <w:r w:rsidRPr="00184215">
        <w:rPr>
          <w:sz w:val="26"/>
          <w:szCs w:val="26"/>
        </w:rPr>
        <w:t xml:space="preserve"> </w:t>
      </w:r>
      <w:r w:rsidRPr="00184215">
        <w:rPr>
          <w:i/>
          <w:sz w:val="26"/>
          <w:szCs w:val="26"/>
        </w:rPr>
        <w:t>as ... as</w:t>
      </w:r>
      <w:r w:rsidRPr="00184215">
        <w:rPr>
          <w:sz w:val="26"/>
          <w:szCs w:val="26"/>
        </w:rPr>
        <w:t xml:space="preserve">, </w:t>
      </w:r>
      <w:r w:rsidRPr="00184215">
        <w:rPr>
          <w:i/>
          <w:sz w:val="26"/>
          <w:szCs w:val="26"/>
        </w:rPr>
        <w:t>not so ... as</w:t>
      </w:r>
      <w:r w:rsidRPr="00184215">
        <w:rPr>
          <w:sz w:val="26"/>
          <w:szCs w:val="26"/>
        </w:rPr>
        <w:t xml:space="preserve">, </w:t>
      </w:r>
      <w:r w:rsidRPr="00184215">
        <w:rPr>
          <w:i/>
          <w:sz w:val="26"/>
          <w:szCs w:val="26"/>
        </w:rPr>
        <w:t>either ... or</w:t>
      </w:r>
      <w:r w:rsidRPr="00184215">
        <w:rPr>
          <w:sz w:val="26"/>
          <w:szCs w:val="26"/>
        </w:rPr>
        <w:t xml:space="preserve">, </w:t>
      </w:r>
      <w:r w:rsidRPr="00184215">
        <w:rPr>
          <w:i/>
          <w:sz w:val="26"/>
          <w:szCs w:val="26"/>
        </w:rPr>
        <w:t>neither ...</w:t>
      </w:r>
      <w:r w:rsidRPr="00184215">
        <w:rPr>
          <w:sz w:val="26"/>
          <w:szCs w:val="26"/>
        </w:rPr>
        <w:t xml:space="preserve"> </w:t>
      </w:r>
      <w:r w:rsidRPr="00184215">
        <w:rPr>
          <w:i/>
          <w:sz w:val="26"/>
          <w:szCs w:val="26"/>
        </w:rPr>
        <w:t>nor</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Конструкция </w:t>
      </w:r>
      <w:r w:rsidRPr="00184215">
        <w:rPr>
          <w:i/>
          <w:sz w:val="26"/>
          <w:szCs w:val="26"/>
        </w:rPr>
        <w:t>to</w:t>
      </w:r>
      <w:r w:rsidRPr="00184215">
        <w:rPr>
          <w:i/>
          <w:sz w:val="26"/>
          <w:szCs w:val="26"/>
          <w:lang w:val="ru-RU"/>
        </w:rPr>
        <w:t xml:space="preserve"> </w:t>
      </w:r>
      <w:r w:rsidRPr="00184215">
        <w:rPr>
          <w:i/>
          <w:sz w:val="26"/>
          <w:szCs w:val="26"/>
        </w:rPr>
        <w:t>be</w:t>
      </w:r>
      <w:r w:rsidRPr="00184215">
        <w:rPr>
          <w:i/>
          <w:sz w:val="26"/>
          <w:szCs w:val="26"/>
          <w:lang w:val="ru-RU"/>
        </w:rPr>
        <w:t xml:space="preserve"> </w:t>
      </w:r>
      <w:r w:rsidRPr="00184215">
        <w:rPr>
          <w:i/>
          <w:sz w:val="26"/>
          <w:szCs w:val="26"/>
        </w:rPr>
        <w:t>going</w:t>
      </w:r>
      <w:r w:rsidRPr="00184215">
        <w:rPr>
          <w:i/>
          <w:sz w:val="26"/>
          <w:szCs w:val="26"/>
          <w:lang w:val="ru-RU"/>
        </w:rPr>
        <w:t xml:space="preserve"> </w:t>
      </w:r>
      <w:r w:rsidRPr="00184215">
        <w:rPr>
          <w:i/>
          <w:sz w:val="26"/>
          <w:szCs w:val="26"/>
        </w:rPr>
        <w:t>to</w:t>
      </w:r>
      <w:r w:rsidRPr="00184215">
        <w:rPr>
          <w:sz w:val="26"/>
          <w:szCs w:val="26"/>
          <w:lang w:val="ru-RU"/>
        </w:rPr>
        <w:t xml:space="preserve"> (для выражения будущего действия).</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Конструкции</w:t>
      </w:r>
      <w:proofErr w:type="spellEnd"/>
      <w:r w:rsidRPr="00184215">
        <w:rPr>
          <w:sz w:val="26"/>
          <w:szCs w:val="26"/>
        </w:rPr>
        <w:t xml:space="preserve"> </w:t>
      </w:r>
      <w:r w:rsidRPr="00184215">
        <w:rPr>
          <w:i/>
          <w:sz w:val="26"/>
          <w:szCs w:val="26"/>
        </w:rPr>
        <w:t>It takes me ... to do something</w:t>
      </w:r>
      <w:r w:rsidRPr="00184215">
        <w:rPr>
          <w:sz w:val="26"/>
          <w:szCs w:val="26"/>
        </w:rPr>
        <w:t xml:space="preserve">; </w:t>
      </w:r>
      <w:r w:rsidRPr="00184215">
        <w:rPr>
          <w:i/>
          <w:sz w:val="26"/>
          <w:szCs w:val="26"/>
        </w:rPr>
        <w:t>to look/feel/be happy</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Конструкции</w:t>
      </w:r>
      <w:proofErr w:type="spellEnd"/>
      <w:r w:rsidRPr="00184215">
        <w:rPr>
          <w:sz w:val="26"/>
          <w:szCs w:val="26"/>
        </w:rPr>
        <w:t xml:space="preserve"> </w:t>
      </w:r>
      <w:r w:rsidRPr="00184215">
        <w:rPr>
          <w:i/>
          <w:sz w:val="26"/>
          <w:szCs w:val="26"/>
        </w:rPr>
        <w:t>be/get used to something</w:t>
      </w:r>
      <w:r w:rsidRPr="00184215">
        <w:rPr>
          <w:sz w:val="26"/>
          <w:szCs w:val="26"/>
        </w:rPr>
        <w:t xml:space="preserve">; </w:t>
      </w:r>
      <w:r w:rsidRPr="00184215">
        <w:rPr>
          <w:i/>
          <w:sz w:val="26"/>
          <w:szCs w:val="26"/>
        </w:rPr>
        <w:t>be/get used to doing something</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Конструкции</w:t>
      </w:r>
      <w:proofErr w:type="spellEnd"/>
      <w:r w:rsidRPr="00184215">
        <w:rPr>
          <w:sz w:val="26"/>
          <w:szCs w:val="26"/>
        </w:rPr>
        <w:t xml:space="preserve"> с </w:t>
      </w:r>
      <w:proofErr w:type="spellStart"/>
      <w:r w:rsidRPr="00184215">
        <w:rPr>
          <w:sz w:val="26"/>
          <w:szCs w:val="26"/>
        </w:rPr>
        <w:t>инфинитивом</w:t>
      </w:r>
      <w:proofErr w:type="spellEnd"/>
      <w:r w:rsidRPr="00184215">
        <w:rPr>
          <w:sz w:val="26"/>
          <w:szCs w:val="26"/>
        </w:rPr>
        <w:t xml:space="preserve"> </w:t>
      </w:r>
      <w:proofErr w:type="spellStart"/>
      <w:r w:rsidRPr="00184215">
        <w:rPr>
          <w:sz w:val="26"/>
          <w:szCs w:val="26"/>
        </w:rPr>
        <w:t>типа</w:t>
      </w:r>
      <w:proofErr w:type="spellEnd"/>
      <w:r w:rsidRPr="00184215">
        <w:rPr>
          <w:sz w:val="26"/>
          <w:szCs w:val="26"/>
        </w:rPr>
        <w:t xml:space="preserve"> </w:t>
      </w:r>
      <w:r w:rsidRPr="00184215">
        <w:rPr>
          <w:i/>
          <w:sz w:val="26"/>
          <w:szCs w:val="26"/>
        </w:rPr>
        <w:t>I saw Jim ride/riding his bike. I want you to meet me at the station tomorrow. She seems to be a good friend.</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Правильные</w:t>
      </w:r>
      <w:proofErr w:type="spellEnd"/>
      <w:r w:rsidRPr="00184215">
        <w:rPr>
          <w:sz w:val="26"/>
          <w:szCs w:val="26"/>
        </w:rPr>
        <w:t xml:space="preserve"> и </w:t>
      </w:r>
      <w:proofErr w:type="spellStart"/>
      <w:r w:rsidRPr="00184215">
        <w:rPr>
          <w:sz w:val="26"/>
          <w:szCs w:val="26"/>
        </w:rPr>
        <w:t>неправильные</w:t>
      </w:r>
      <w:proofErr w:type="spellEnd"/>
      <w:r w:rsidRPr="00184215">
        <w:rPr>
          <w:sz w:val="26"/>
          <w:szCs w:val="26"/>
        </w:rPr>
        <w:t xml:space="preserve"> </w:t>
      </w:r>
      <w:proofErr w:type="spellStart"/>
      <w:r w:rsidRPr="00184215">
        <w:rPr>
          <w:sz w:val="26"/>
          <w:szCs w:val="26"/>
        </w:rPr>
        <w:t>глаголы</w:t>
      </w:r>
      <w:proofErr w:type="spellEnd"/>
      <w:r w:rsidRPr="00184215">
        <w:rPr>
          <w:sz w:val="26"/>
          <w:szCs w:val="26"/>
        </w:rPr>
        <w:t xml:space="preserve"> в </w:t>
      </w:r>
      <w:proofErr w:type="spellStart"/>
      <w:r w:rsidRPr="00184215">
        <w:rPr>
          <w:sz w:val="26"/>
          <w:szCs w:val="26"/>
        </w:rPr>
        <w:t>формах</w:t>
      </w:r>
      <w:proofErr w:type="spellEnd"/>
      <w:r w:rsidRPr="00184215">
        <w:rPr>
          <w:sz w:val="26"/>
          <w:szCs w:val="26"/>
        </w:rPr>
        <w:t xml:space="preserve"> </w:t>
      </w:r>
      <w:proofErr w:type="spellStart"/>
      <w:r w:rsidRPr="00184215">
        <w:rPr>
          <w:sz w:val="26"/>
          <w:szCs w:val="26"/>
        </w:rPr>
        <w:t>действительного</w:t>
      </w:r>
      <w:proofErr w:type="spellEnd"/>
      <w:r w:rsidRPr="00184215">
        <w:rPr>
          <w:sz w:val="26"/>
          <w:szCs w:val="26"/>
        </w:rPr>
        <w:t xml:space="preserve"> </w:t>
      </w:r>
      <w:proofErr w:type="spellStart"/>
      <w:r w:rsidRPr="00184215">
        <w:rPr>
          <w:sz w:val="26"/>
          <w:szCs w:val="26"/>
        </w:rPr>
        <w:t>залога</w:t>
      </w:r>
      <w:proofErr w:type="spellEnd"/>
      <w:r w:rsidRPr="00184215">
        <w:rPr>
          <w:sz w:val="26"/>
          <w:szCs w:val="26"/>
        </w:rPr>
        <w:t xml:space="preserve"> в </w:t>
      </w:r>
      <w:proofErr w:type="spellStart"/>
      <w:r w:rsidRPr="00184215">
        <w:rPr>
          <w:sz w:val="26"/>
          <w:szCs w:val="26"/>
        </w:rPr>
        <w:t>изъявительном</w:t>
      </w:r>
      <w:proofErr w:type="spellEnd"/>
      <w:r w:rsidRPr="00184215">
        <w:rPr>
          <w:sz w:val="26"/>
          <w:szCs w:val="26"/>
        </w:rPr>
        <w:t xml:space="preserve"> </w:t>
      </w:r>
      <w:proofErr w:type="spellStart"/>
      <w:r w:rsidRPr="00184215">
        <w:rPr>
          <w:sz w:val="26"/>
          <w:szCs w:val="26"/>
        </w:rPr>
        <w:t>наклонении</w:t>
      </w:r>
      <w:proofErr w:type="spellEnd"/>
      <w:r w:rsidRPr="00184215">
        <w:rPr>
          <w:sz w:val="26"/>
          <w:szCs w:val="26"/>
        </w:rPr>
        <w:t xml:space="preserve"> (</w:t>
      </w:r>
      <w:r w:rsidRPr="00184215">
        <w:rPr>
          <w:i/>
          <w:sz w:val="26"/>
          <w:szCs w:val="26"/>
        </w:rPr>
        <w:t>Present</w:t>
      </w:r>
      <w:r w:rsidRPr="00184215">
        <w:rPr>
          <w:sz w:val="26"/>
          <w:szCs w:val="26"/>
        </w:rPr>
        <w:t xml:space="preserve">, </w:t>
      </w:r>
      <w:r w:rsidRPr="00184215">
        <w:rPr>
          <w:i/>
          <w:sz w:val="26"/>
          <w:szCs w:val="26"/>
        </w:rPr>
        <w:t>Past</w:t>
      </w:r>
      <w:r w:rsidRPr="00184215">
        <w:rPr>
          <w:sz w:val="26"/>
          <w:szCs w:val="26"/>
        </w:rPr>
        <w:t xml:space="preserve">, </w:t>
      </w:r>
      <w:r w:rsidRPr="00184215">
        <w:rPr>
          <w:i/>
          <w:sz w:val="26"/>
          <w:szCs w:val="26"/>
        </w:rPr>
        <w:t>Future Simple</w:t>
      </w:r>
      <w:r w:rsidRPr="00184215">
        <w:rPr>
          <w:sz w:val="26"/>
          <w:szCs w:val="26"/>
        </w:rPr>
        <w:t xml:space="preserve">; </w:t>
      </w:r>
      <w:r w:rsidRPr="00184215">
        <w:rPr>
          <w:i/>
          <w:sz w:val="26"/>
          <w:szCs w:val="26"/>
        </w:rPr>
        <w:t>Present</w:t>
      </w:r>
      <w:r w:rsidRPr="00184215">
        <w:rPr>
          <w:sz w:val="26"/>
          <w:szCs w:val="26"/>
        </w:rPr>
        <w:t xml:space="preserve">, </w:t>
      </w:r>
      <w:r w:rsidRPr="00184215">
        <w:rPr>
          <w:i/>
          <w:sz w:val="26"/>
          <w:szCs w:val="26"/>
        </w:rPr>
        <w:t>Past Perfect</w:t>
      </w:r>
      <w:r w:rsidRPr="00184215">
        <w:rPr>
          <w:sz w:val="26"/>
          <w:szCs w:val="26"/>
        </w:rPr>
        <w:t xml:space="preserve">; </w:t>
      </w:r>
      <w:r w:rsidRPr="00184215">
        <w:rPr>
          <w:i/>
          <w:sz w:val="26"/>
          <w:szCs w:val="26"/>
        </w:rPr>
        <w:t>Present</w:t>
      </w:r>
      <w:r w:rsidRPr="00184215">
        <w:rPr>
          <w:sz w:val="26"/>
          <w:szCs w:val="26"/>
        </w:rPr>
        <w:t xml:space="preserve">, </w:t>
      </w:r>
      <w:r w:rsidRPr="00184215">
        <w:rPr>
          <w:i/>
          <w:sz w:val="26"/>
          <w:szCs w:val="26"/>
        </w:rPr>
        <w:t>Past</w:t>
      </w:r>
      <w:r w:rsidRPr="00184215">
        <w:rPr>
          <w:sz w:val="26"/>
          <w:szCs w:val="26"/>
        </w:rPr>
        <w:t xml:space="preserve">, </w:t>
      </w:r>
      <w:r w:rsidRPr="00184215">
        <w:rPr>
          <w:i/>
          <w:sz w:val="26"/>
          <w:szCs w:val="26"/>
        </w:rPr>
        <w:t>Future Continuous</w:t>
      </w:r>
      <w:r w:rsidRPr="00184215">
        <w:rPr>
          <w:sz w:val="26"/>
          <w:szCs w:val="26"/>
        </w:rPr>
        <w:t xml:space="preserve">; </w:t>
      </w:r>
      <w:r w:rsidRPr="00184215">
        <w:rPr>
          <w:i/>
          <w:sz w:val="26"/>
          <w:szCs w:val="26"/>
        </w:rPr>
        <w:t>Present Perfect Continuous</w:t>
      </w:r>
      <w:r w:rsidRPr="00184215">
        <w:rPr>
          <w:sz w:val="26"/>
          <w:szCs w:val="26"/>
        </w:rPr>
        <w:t xml:space="preserve">; </w:t>
      </w:r>
      <w:r w:rsidRPr="00184215">
        <w:rPr>
          <w:i/>
          <w:sz w:val="26"/>
          <w:szCs w:val="26"/>
        </w:rPr>
        <w:t>Future-in-the-Past</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Глаголы</w:t>
      </w:r>
      <w:proofErr w:type="spellEnd"/>
      <w:r w:rsidRPr="00184215">
        <w:rPr>
          <w:sz w:val="26"/>
          <w:szCs w:val="26"/>
        </w:rPr>
        <w:t xml:space="preserve"> в </w:t>
      </w:r>
      <w:proofErr w:type="spellStart"/>
      <w:r w:rsidRPr="00184215">
        <w:rPr>
          <w:sz w:val="26"/>
          <w:szCs w:val="26"/>
        </w:rPr>
        <w:t>видо-временных</w:t>
      </w:r>
      <w:proofErr w:type="spellEnd"/>
      <w:r w:rsidRPr="00184215">
        <w:rPr>
          <w:sz w:val="26"/>
          <w:szCs w:val="26"/>
        </w:rPr>
        <w:t xml:space="preserve"> </w:t>
      </w:r>
      <w:proofErr w:type="spellStart"/>
      <w:r w:rsidRPr="00184215">
        <w:rPr>
          <w:sz w:val="26"/>
          <w:szCs w:val="26"/>
        </w:rPr>
        <w:t>формах</w:t>
      </w:r>
      <w:proofErr w:type="spellEnd"/>
      <w:r w:rsidRPr="00184215">
        <w:rPr>
          <w:sz w:val="26"/>
          <w:szCs w:val="26"/>
        </w:rPr>
        <w:t xml:space="preserve"> </w:t>
      </w:r>
      <w:proofErr w:type="spellStart"/>
      <w:r w:rsidRPr="00184215">
        <w:rPr>
          <w:sz w:val="26"/>
          <w:szCs w:val="26"/>
        </w:rPr>
        <w:t>страдательного</w:t>
      </w:r>
      <w:proofErr w:type="spellEnd"/>
      <w:r w:rsidRPr="00184215">
        <w:rPr>
          <w:sz w:val="26"/>
          <w:szCs w:val="26"/>
        </w:rPr>
        <w:t xml:space="preserve"> </w:t>
      </w:r>
      <w:proofErr w:type="spellStart"/>
      <w:r w:rsidRPr="00184215">
        <w:rPr>
          <w:sz w:val="26"/>
          <w:szCs w:val="26"/>
        </w:rPr>
        <w:t>залога</w:t>
      </w:r>
      <w:proofErr w:type="spellEnd"/>
      <w:r w:rsidRPr="00184215">
        <w:rPr>
          <w:sz w:val="26"/>
          <w:szCs w:val="26"/>
        </w:rPr>
        <w:t xml:space="preserve"> (</w:t>
      </w:r>
      <w:r w:rsidRPr="00184215">
        <w:rPr>
          <w:i/>
          <w:sz w:val="26"/>
          <w:szCs w:val="26"/>
        </w:rPr>
        <w:t>Present</w:t>
      </w:r>
      <w:r w:rsidRPr="00184215">
        <w:rPr>
          <w:sz w:val="26"/>
          <w:szCs w:val="26"/>
        </w:rPr>
        <w:t xml:space="preserve">, </w:t>
      </w:r>
      <w:r w:rsidRPr="00184215">
        <w:rPr>
          <w:i/>
          <w:sz w:val="26"/>
          <w:szCs w:val="26"/>
        </w:rPr>
        <w:t>Past</w:t>
      </w:r>
      <w:r w:rsidRPr="00184215">
        <w:rPr>
          <w:sz w:val="26"/>
          <w:szCs w:val="26"/>
        </w:rPr>
        <w:t xml:space="preserve">, </w:t>
      </w:r>
      <w:r w:rsidRPr="00184215">
        <w:rPr>
          <w:i/>
          <w:sz w:val="26"/>
          <w:szCs w:val="26"/>
        </w:rPr>
        <w:t>Future Simple Passive</w:t>
      </w:r>
      <w:r w:rsidRPr="00184215">
        <w:rPr>
          <w:sz w:val="26"/>
          <w:szCs w:val="26"/>
        </w:rPr>
        <w:t xml:space="preserve">; </w:t>
      </w:r>
      <w:r w:rsidRPr="00184215">
        <w:rPr>
          <w:i/>
          <w:sz w:val="26"/>
          <w:szCs w:val="26"/>
        </w:rPr>
        <w:t>Past Perfect Passive</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proofErr w:type="spellStart"/>
      <w:r w:rsidRPr="00184215">
        <w:rPr>
          <w:sz w:val="26"/>
          <w:szCs w:val="26"/>
        </w:rPr>
        <w:t>Модальные</w:t>
      </w:r>
      <w:proofErr w:type="spellEnd"/>
      <w:r w:rsidRPr="00184215">
        <w:rPr>
          <w:sz w:val="26"/>
          <w:szCs w:val="26"/>
        </w:rPr>
        <w:t xml:space="preserve"> </w:t>
      </w:r>
      <w:proofErr w:type="spellStart"/>
      <w:r w:rsidRPr="00184215">
        <w:rPr>
          <w:sz w:val="26"/>
          <w:szCs w:val="26"/>
        </w:rPr>
        <w:t>глаголы</w:t>
      </w:r>
      <w:proofErr w:type="spellEnd"/>
      <w:r w:rsidRPr="00184215">
        <w:rPr>
          <w:sz w:val="26"/>
          <w:szCs w:val="26"/>
        </w:rPr>
        <w:t xml:space="preserve"> и </w:t>
      </w:r>
      <w:proofErr w:type="spellStart"/>
      <w:r w:rsidRPr="00184215">
        <w:rPr>
          <w:sz w:val="26"/>
          <w:szCs w:val="26"/>
        </w:rPr>
        <w:t>их</w:t>
      </w:r>
      <w:proofErr w:type="spellEnd"/>
      <w:r w:rsidRPr="00184215">
        <w:rPr>
          <w:sz w:val="26"/>
          <w:szCs w:val="26"/>
        </w:rPr>
        <w:t xml:space="preserve"> </w:t>
      </w:r>
      <w:proofErr w:type="spellStart"/>
      <w:r w:rsidRPr="00184215">
        <w:rPr>
          <w:sz w:val="26"/>
          <w:szCs w:val="26"/>
        </w:rPr>
        <w:t>эквиваленты</w:t>
      </w:r>
      <w:proofErr w:type="spellEnd"/>
      <w:r w:rsidRPr="00184215">
        <w:rPr>
          <w:sz w:val="26"/>
          <w:szCs w:val="26"/>
        </w:rPr>
        <w:t xml:space="preserve"> (</w:t>
      </w:r>
      <w:r w:rsidRPr="00184215">
        <w:rPr>
          <w:i/>
          <w:sz w:val="26"/>
          <w:szCs w:val="26"/>
        </w:rPr>
        <w:t>can/could/be able to</w:t>
      </w:r>
      <w:r w:rsidRPr="00184215">
        <w:rPr>
          <w:sz w:val="26"/>
          <w:szCs w:val="26"/>
        </w:rPr>
        <w:t xml:space="preserve">, </w:t>
      </w:r>
      <w:r w:rsidRPr="00184215">
        <w:rPr>
          <w:i/>
          <w:sz w:val="26"/>
          <w:szCs w:val="26"/>
        </w:rPr>
        <w:t>may/might, must/have to</w:t>
      </w:r>
      <w:r w:rsidRPr="00184215">
        <w:rPr>
          <w:sz w:val="26"/>
          <w:szCs w:val="26"/>
        </w:rPr>
        <w:t xml:space="preserve">, </w:t>
      </w:r>
      <w:r w:rsidRPr="00184215">
        <w:rPr>
          <w:i/>
          <w:sz w:val="26"/>
          <w:szCs w:val="26"/>
        </w:rPr>
        <w:t>shall/should</w:t>
      </w:r>
      <w:r w:rsidRPr="00184215">
        <w:rPr>
          <w:sz w:val="26"/>
          <w:szCs w:val="26"/>
        </w:rPr>
        <w:t xml:space="preserve">, </w:t>
      </w:r>
      <w:r w:rsidRPr="00184215">
        <w:rPr>
          <w:i/>
          <w:sz w:val="26"/>
          <w:szCs w:val="26"/>
        </w:rPr>
        <w:t>would</w:t>
      </w:r>
      <w:r w:rsidRPr="00184215">
        <w:rPr>
          <w:sz w:val="26"/>
          <w:szCs w:val="26"/>
        </w:rPr>
        <w:t xml:space="preserve">, </w:t>
      </w:r>
      <w:r w:rsidRPr="00184215">
        <w:rPr>
          <w:i/>
          <w:sz w:val="26"/>
          <w:szCs w:val="26"/>
        </w:rPr>
        <w:t>need</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lastRenderedPageBreak/>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Причастия настоящего и прошедшего времени.</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Неличные формы глагола (герундий, причастия настоящего и прошедшего времени) без различения их функций.</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Фразовые глаголы, обслуживающие темы, отобранные для данного этапа обучения.</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Определённый, неопределённый и нулевой артикли (в том числе </w:t>
      </w:r>
      <w:r w:rsidRPr="00184215">
        <w:rPr>
          <w:sz w:val="26"/>
          <w:szCs w:val="26"/>
        </w:rPr>
        <w:t>c</w:t>
      </w:r>
      <w:r w:rsidRPr="00184215">
        <w:rPr>
          <w:sz w:val="26"/>
          <w:szCs w:val="26"/>
          <w:lang w:val="ru-RU"/>
        </w:rPr>
        <w:t xml:space="preserve"> географическими названиями).</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rPr>
      </w:pPr>
      <w:r w:rsidRPr="00184215">
        <w:rPr>
          <w:sz w:val="26"/>
          <w:szCs w:val="26"/>
          <w:lang w:val="ru-RU"/>
        </w:rPr>
        <w:t>Неисчисляемые и исчисляемые существительные (</w:t>
      </w:r>
      <w:r w:rsidRPr="00184215">
        <w:rPr>
          <w:i/>
          <w:sz w:val="26"/>
          <w:szCs w:val="26"/>
        </w:rPr>
        <w:t>a</w:t>
      </w:r>
      <w:r w:rsidRPr="00184215">
        <w:rPr>
          <w:i/>
          <w:sz w:val="26"/>
          <w:szCs w:val="26"/>
          <w:lang w:val="ru-RU"/>
        </w:rPr>
        <w:t xml:space="preserve"> </w:t>
      </w:r>
      <w:r w:rsidRPr="00184215">
        <w:rPr>
          <w:i/>
          <w:sz w:val="26"/>
          <w:szCs w:val="26"/>
        </w:rPr>
        <w:t>pencil</w:t>
      </w:r>
      <w:r w:rsidRPr="00184215">
        <w:rPr>
          <w:sz w:val="26"/>
          <w:szCs w:val="26"/>
          <w:lang w:val="ru-RU"/>
        </w:rPr>
        <w:t xml:space="preserve">, </w:t>
      </w:r>
      <w:r w:rsidRPr="00184215">
        <w:rPr>
          <w:i/>
          <w:sz w:val="26"/>
          <w:szCs w:val="26"/>
        </w:rPr>
        <w:t>water</w:t>
      </w:r>
      <w:r w:rsidRPr="00184215">
        <w:rPr>
          <w:sz w:val="26"/>
          <w:szCs w:val="26"/>
          <w:lang w:val="ru-RU"/>
        </w:rPr>
        <w:t>), существительные с причастиями настоящего и прошедшего времени (</w:t>
      </w:r>
      <w:r w:rsidRPr="00184215">
        <w:rPr>
          <w:i/>
          <w:sz w:val="26"/>
          <w:szCs w:val="26"/>
        </w:rPr>
        <w:t>a</w:t>
      </w:r>
      <w:r w:rsidRPr="00184215">
        <w:rPr>
          <w:sz w:val="26"/>
          <w:szCs w:val="26"/>
          <w:lang w:val="ru-RU"/>
        </w:rPr>
        <w:t xml:space="preserve"> </w:t>
      </w:r>
      <w:r w:rsidRPr="00184215">
        <w:rPr>
          <w:i/>
          <w:sz w:val="26"/>
          <w:szCs w:val="26"/>
        </w:rPr>
        <w:t>burning</w:t>
      </w:r>
      <w:r w:rsidRPr="00184215">
        <w:rPr>
          <w:i/>
          <w:sz w:val="26"/>
          <w:szCs w:val="26"/>
          <w:lang w:val="ru-RU"/>
        </w:rPr>
        <w:t xml:space="preserve"> </w:t>
      </w:r>
      <w:r w:rsidRPr="00184215">
        <w:rPr>
          <w:i/>
          <w:sz w:val="26"/>
          <w:szCs w:val="26"/>
        </w:rPr>
        <w:t>house</w:t>
      </w:r>
      <w:r w:rsidRPr="00184215">
        <w:rPr>
          <w:sz w:val="26"/>
          <w:szCs w:val="26"/>
          <w:lang w:val="ru-RU"/>
        </w:rPr>
        <w:t xml:space="preserve">, </w:t>
      </w:r>
      <w:r w:rsidRPr="00184215">
        <w:rPr>
          <w:i/>
          <w:sz w:val="26"/>
          <w:szCs w:val="26"/>
        </w:rPr>
        <w:t>a</w:t>
      </w:r>
      <w:r w:rsidRPr="00184215">
        <w:rPr>
          <w:i/>
          <w:sz w:val="26"/>
          <w:szCs w:val="26"/>
          <w:lang w:val="ru-RU"/>
        </w:rPr>
        <w:t xml:space="preserve"> </w:t>
      </w:r>
      <w:r w:rsidRPr="00184215">
        <w:rPr>
          <w:i/>
          <w:sz w:val="26"/>
          <w:szCs w:val="26"/>
        </w:rPr>
        <w:t>written</w:t>
      </w:r>
      <w:r w:rsidRPr="00184215">
        <w:rPr>
          <w:i/>
          <w:sz w:val="26"/>
          <w:szCs w:val="26"/>
          <w:lang w:val="ru-RU"/>
        </w:rPr>
        <w:t xml:space="preserve"> </w:t>
      </w:r>
      <w:r w:rsidRPr="00184215">
        <w:rPr>
          <w:i/>
          <w:sz w:val="26"/>
          <w:szCs w:val="26"/>
        </w:rPr>
        <w:t>letter</w:t>
      </w:r>
      <w:r w:rsidRPr="00184215">
        <w:rPr>
          <w:sz w:val="26"/>
          <w:szCs w:val="26"/>
          <w:lang w:val="ru-RU"/>
        </w:rPr>
        <w:t xml:space="preserve">). </w:t>
      </w:r>
      <w:proofErr w:type="spellStart"/>
      <w:r w:rsidRPr="00184215">
        <w:rPr>
          <w:sz w:val="26"/>
          <w:szCs w:val="26"/>
        </w:rPr>
        <w:t>Существительные</w:t>
      </w:r>
      <w:proofErr w:type="spellEnd"/>
      <w:r w:rsidRPr="00184215">
        <w:rPr>
          <w:sz w:val="26"/>
          <w:szCs w:val="26"/>
        </w:rPr>
        <w:t xml:space="preserve"> в </w:t>
      </w:r>
      <w:proofErr w:type="spellStart"/>
      <w:r w:rsidRPr="00184215">
        <w:rPr>
          <w:sz w:val="26"/>
          <w:szCs w:val="26"/>
        </w:rPr>
        <w:t>функции</w:t>
      </w:r>
      <w:proofErr w:type="spellEnd"/>
      <w:r w:rsidRPr="00184215">
        <w:rPr>
          <w:sz w:val="26"/>
          <w:szCs w:val="26"/>
        </w:rPr>
        <w:t xml:space="preserve"> </w:t>
      </w:r>
      <w:proofErr w:type="spellStart"/>
      <w:r w:rsidRPr="00184215">
        <w:rPr>
          <w:sz w:val="26"/>
          <w:szCs w:val="26"/>
        </w:rPr>
        <w:t>прилагательного</w:t>
      </w:r>
      <w:proofErr w:type="spellEnd"/>
      <w:r w:rsidRPr="00184215">
        <w:rPr>
          <w:sz w:val="26"/>
          <w:szCs w:val="26"/>
        </w:rPr>
        <w:t xml:space="preserve"> (</w:t>
      </w:r>
      <w:r w:rsidRPr="00184215">
        <w:rPr>
          <w:i/>
          <w:sz w:val="26"/>
          <w:szCs w:val="26"/>
        </w:rPr>
        <w:t>art gallery</w:t>
      </w:r>
      <w:r w:rsidRPr="00184215">
        <w:rPr>
          <w:sz w:val="26"/>
          <w:szCs w:val="26"/>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Степени сравнения прилагательных и наречий, в том числе образованных не по правилу (</w:t>
      </w:r>
      <w:r w:rsidRPr="00184215">
        <w:rPr>
          <w:i/>
          <w:sz w:val="26"/>
          <w:szCs w:val="26"/>
        </w:rPr>
        <w:t>little</w:t>
      </w:r>
      <w:r w:rsidRPr="00184215">
        <w:rPr>
          <w:sz w:val="26"/>
          <w:szCs w:val="26"/>
          <w:lang w:val="ru-RU"/>
        </w:rPr>
        <w:t xml:space="preserve"> – </w:t>
      </w:r>
      <w:r w:rsidRPr="00184215">
        <w:rPr>
          <w:i/>
          <w:sz w:val="26"/>
          <w:szCs w:val="26"/>
        </w:rPr>
        <w:t>less</w:t>
      </w:r>
      <w:r w:rsidRPr="00184215">
        <w:rPr>
          <w:sz w:val="26"/>
          <w:szCs w:val="26"/>
          <w:lang w:val="ru-RU"/>
        </w:rPr>
        <w:t xml:space="preserve"> – </w:t>
      </w:r>
      <w:r w:rsidRPr="00184215">
        <w:rPr>
          <w:i/>
          <w:sz w:val="26"/>
          <w:szCs w:val="26"/>
        </w:rPr>
        <w:t>least</w:t>
      </w:r>
      <w:r w:rsidRPr="00184215">
        <w:rPr>
          <w:sz w:val="26"/>
          <w:szCs w:val="26"/>
          <w:lang w:val="ru-RU"/>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Личные местоимения в именительном (</w:t>
      </w:r>
      <w:r w:rsidRPr="00184215">
        <w:rPr>
          <w:i/>
          <w:sz w:val="26"/>
          <w:szCs w:val="26"/>
        </w:rPr>
        <w:t>my</w:t>
      </w:r>
      <w:r w:rsidRPr="00184215">
        <w:rPr>
          <w:sz w:val="26"/>
          <w:szCs w:val="26"/>
          <w:lang w:val="ru-RU"/>
        </w:rPr>
        <w:t>) и объектном (</w:t>
      </w:r>
      <w:r w:rsidRPr="00184215">
        <w:rPr>
          <w:i/>
          <w:sz w:val="26"/>
          <w:szCs w:val="26"/>
        </w:rPr>
        <w:t>me</w:t>
      </w:r>
      <w:r w:rsidRPr="00184215">
        <w:rPr>
          <w:sz w:val="26"/>
          <w:szCs w:val="26"/>
          <w:lang w:val="ru-RU"/>
        </w:rPr>
        <w:t>) падежах, а также в абсолютной форме (</w:t>
      </w:r>
      <w:r w:rsidRPr="00184215">
        <w:rPr>
          <w:i/>
          <w:sz w:val="26"/>
          <w:szCs w:val="26"/>
        </w:rPr>
        <w:t>mine</w:t>
      </w:r>
      <w:r w:rsidRPr="00184215">
        <w:rPr>
          <w:sz w:val="26"/>
          <w:szCs w:val="26"/>
          <w:lang w:val="ru-RU"/>
        </w:rPr>
        <w:t>). Неопределённые местоимения (</w:t>
      </w:r>
      <w:r w:rsidRPr="00184215">
        <w:rPr>
          <w:i/>
          <w:sz w:val="26"/>
          <w:szCs w:val="26"/>
        </w:rPr>
        <w:t>some</w:t>
      </w:r>
      <w:r w:rsidRPr="00184215">
        <w:rPr>
          <w:sz w:val="26"/>
          <w:szCs w:val="26"/>
          <w:lang w:val="ru-RU"/>
        </w:rPr>
        <w:t xml:space="preserve">, </w:t>
      </w:r>
      <w:r w:rsidRPr="00184215">
        <w:rPr>
          <w:i/>
          <w:sz w:val="26"/>
          <w:szCs w:val="26"/>
        </w:rPr>
        <w:t>any</w:t>
      </w:r>
      <w:r w:rsidRPr="00184215">
        <w:rPr>
          <w:sz w:val="26"/>
          <w:szCs w:val="26"/>
          <w:lang w:val="ru-RU"/>
        </w:rPr>
        <w:t>). Возвратные местоимения, неопределённые местоимения и их производные (</w:t>
      </w:r>
      <w:r w:rsidRPr="00184215">
        <w:rPr>
          <w:i/>
          <w:sz w:val="26"/>
          <w:szCs w:val="26"/>
        </w:rPr>
        <w:t>somebody</w:t>
      </w:r>
      <w:r w:rsidRPr="00184215">
        <w:rPr>
          <w:sz w:val="26"/>
          <w:szCs w:val="26"/>
          <w:lang w:val="ru-RU"/>
        </w:rPr>
        <w:t xml:space="preserve">, </w:t>
      </w:r>
      <w:r w:rsidRPr="00184215">
        <w:rPr>
          <w:i/>
          <w:sz w:val="26"/>
          <w:szCs w:val="26"/>
        </w:rPr>
        <w:t>anything</w:t>
      </w:r>
      <w:r w:rsidRPr="00184215">
        <w:rPr>
          <w:sz w:val="26"/>
          <w:szCs w:val="26"/>
          <w:lang w:val="ru-RU"/>
        </w:rPr>
        <w:t xml:space="preserve">, </w:t>
      </w:r>
      <w:r w:rsidRPr="00184215">
        <w:rPr>
          <w:i/>
          <w:sz w:val="26"/>
          <w:szCs w:val="26"/>
        </w:rPr>
        <w:t>nobody</w:t>
      </w:r>
      <w:r w:rsidRPr="00184215">
        <w:rPr>
          <w:sz w:val="26"/>
          <w:szCs w:val="26"/>
          <w:lang w:val="ru-RU"/>
        </w:rPr>
        <w:t xml:space="preserve">, </w:t>
      </w:r>
      <w:r w:rsidRPr="00184215">
        <w:rPr>
          <w:i/>
          <w:sz w:val="26"/>
          <w:szCs w:val="26"/>
        </w:rPr>
        <w:t>everything</w:t>
      </w:r>
      <w:r w:rsidRPr="00184215">
        <w:rPr>
          <w:sz w:val="26"/>
          <w:szCs w:val="26"/>
          <w:lang w:val="ru-RU"/>
        </w:rPr>
        <w:t xml:space="preserve"> и т. д.).</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Наречия, оканчивающиеся на </w:t>
      </w:r>
      <w:r w:rsidRPr="00184215">
        <w:rPr>
          <w:i/>
          <w:sz w:val="26"/>
          <w:szCs w:val="26"/>
          <w:lang w:val="ru-RU"/>
        </w:rPr>
        <w:t>-</w:t>
      </w:r>
      <w:proofErr w:type="spellStart"/>
      <w:r w:rsidRPr="00184215">
        <w:rPr>
          <w:i/>
          <w:sz w:val="26"/>
          <w:szCs w:val="26"/>
        </w:rPr>
        <w:t>ly</w:t>
      </w:r>
      <w:proofErr w:type="spellEnd"/>
      <w:r w:rsidRPr="00184215">
        <w:rPr>
          <w:sz w:val="26"/>
          <w:szCs w:val="26"/>
          <w:lang w:val="ru-RU"/>
        </w:rPr>
        <w:t xml:space="preserve"> (</w:t>
      </w:r>
      <w:r w:rsidRPr="00184215">
        <w:rPr>
          <w:i/>
          <w:sz w:val="26"/>
          <w:szCs w:val="26"/>
        </w:rPr>
        <w:t>early</w:t>
      </w:r>
      <w:r w:rsidRPr="00184215">
        <w:rPr>
          <w:sz w:val="26"/>
          <w:szCs w:val="26"/>
          <w:lang w:val="ru-RU"/>
        </w:rPr>
        <w:t>), а также совпадающие по форме с прилагательными (</w:t>
      </w:r>
      <w:r w:rsidRPr="00184215">
        <w:rPr>
          <w:i/>
          <w:sz w:val="26"/>
          <w:szCs w:val="26"/>
        </w:rPr>
        <w:t>fast</w:t>
      </w:r>
      <w:r w:rsidRPr="00184215">
        <w:rPr>
          <w:sz w:val="26"/>
          <w:szCs w:val="26"/>
          <w:lang w:val="ru-RU"/>
        </w:rPr>
        <w:t xml:space="preserve">, </w:t>
      </w:r>
      <w:r w:rsidRPr="00184215">
        <w:rPr>
          <w:i/>
          <w:sz w:val="26"/>
          <w:szCs w:val="26"/>
        </w:rPr>
        <w:t>high</w:t>
      </w:r>
      <w:r w:rsidRPr="00184215">
        <w:rPr>
          <w:sz w:val="26"/>
          <w:szCs w:val="26"/>
          <w:lang w:val="ru-RU"/>
        </w:rPr>
        <w:t>).</w:t>
      </w:r>
    </w:p>
    <w:p w:rsidR="00B53FC8" w:rsidRPr="00184215"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 xml:space="preserve">Устойчивые словоформы в функции наречия типа </w:t>
      </w:r>
      <w:r w:rsidRPr="00184215">
        <w:rPr>
          <w:i/>
          <w:sz w:val="26"/>
          <w:szCs w:val="26"/>
        </w:rPr>
        <w:t>sometimes</w:t>
      </w:r>
      <w:r w:rsidRPr="00184215">
        <w:rPr>
          <w:sz w:val="26"/>
          <w:szCs w:val="26"/>
          <w:lang w:val="ru-RU"/>
        </w:rPr>
        <w:t xml:space="preserve">, </w:t>
      </w:r>
      <w:r w:rsidRPr="00184215">
        <w:rPr>
          <w:i/>
          <w:sz w:val="26"/>
          <w:szCs w:val="26"/>
        </w:rPr>
        <w:t>at</w:t>
      </w:r>
      <w:r w:rsidRPr="00184215">
        <w:rPr>
          <w:i/>
          <w:sz w:val="26"/>
          <w:szCs w:val="26"/>
          <w:lang w:val="ru-RU"/>
        </w:rPr>
        <w:t xml:space="preserve"> </w:t>
      </w:r>
      <w:r w:rsidRPr="00184215">
        <w:rPr>
          <w:i/>
          <w:sz w:val="26"/>
          <w:szCs w:val="26"/>
        </w:rPr>
        <w:t>last</w:t>
      </w:r>
      <w:r w:rsidRPr="00184215">
        <w:rPr>
          <w:sz w:val="26"/>
          <w:szCs w:val="26"/>
          <w:lang w:val="ru-RU"/>
        </w:rPr>
        <w:t xml:space="preserve">, </w:t>
      </w:r>
      <w:r w:rsidRPr="00184215">
        <w:rPr>
          <w:i/>
          <w:sz w:val="26"/>
          <w:szCs w:val="26"/>
        </w:rPr>
        <w:t>at</w:t>
      </w:r>
      <w:r w:rsidRPr="00184215">
        <w:rPr>
          <w:sz w:val="26"/>
          <w:szCs w:val="26"/>
          <w:lang w:val="ru-RU"/>
        </w:rPr>
        <w:t xml:space="preserve"> </w:t>
      </w:r>
      <w:r w:rsidRPr="00184215">
        <w:rPr>
          <w:i/>
          <w:sz w:val="26"/>
          <w:szCs w:val="26"/>
        </w:rPr>
        <w:t>least</w:t>
      </w:r>
      <w:r w:rsidRPr="00184215">
        <w:rPr>
          <w:sz w:val="26"/>
          <w:szCs w:val="26"/>
          <w:lang w:val="ru-RU"/>
        </w:rPr>
        <w:t xml:space="preserve"> и т. д.</w:t>
      </w:r>
    </w:p>
    <w:p w:rsidR="00B53FC8" w:rsidRPr="00770B3C" w:rsidRDefault="00B53FC8" w:rsidP="00B53FC8">
      <w:pPr>
        <w:pStyle w:val="1"/>
        <w:numPr>
          <w:ilvl w:val="0"/>
          <w:numId w:val="8"/>
        </w:numPr>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sz w:val="26"/>
          <w:szCs w:val="26"/>
          <w:lang w:val="ru-RU"/>
        </w:rPr>
      </w:pPr>
      <w:r w:rsidRPr="00184215">
        <w:rPr>
          <w:sz w:val="26"/>
          <w:szCs w:val="26"/>
          <w:lang w:val="ru-RU"/>
        </w:rPr>
        <w:t>Числительные для обозначения дат и больших чисел.</w:t>
      </w:r>
    </w:p>
    <w:p w:rsidR="00B53FC8" w:rsidRPr="00184215" w:rsidRDefault="00B53FC8" w:rsidP="00B53FC8">
      <w:pPr>
        <w:pStyle w:val="1"/>
        <w:tabs>
          <w:tab w:val="left" w:pos="560"/>
          <w:tab w:val="num"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ind w:left="0"/>
        <w:jc w:val="both"/>
        <w:rPr>
          <w:sz w:val="26"/>
          <w:szCs w:val="26"/>
          <w:lang w:val="ru-RU"/>
        </w:rPr>
      </w:pPr>
    </w:p>
    <w:p w:rsidR="00B53FC8" w:rsidRDefault="00B53FC8" w:rsidP="00B53FC8">
      <w:pPr>
        <w:tabs>
          <w:tab w:val="left" w:pos="0"/>
        </w:tabs>
        <w:suppressAutoHyphens/>
        <w:autoSpaceDE w:val="0"/>
        <w:spacing w:after="0" w:line="360" w:lineRule="auto"/>
        <w:jc w:val="center"/>
        <w:rPr>
          <w:rFonts w:ascii="Times New Roman" w:hAnsi="Times New Roman"/>
          <w:b/>
          <w:sz w:val="26"/>
          <w:szCs w:val="26"/>
          <w:lang w:val="ru-RU"/>
        </w:rPr>
      </w:pPr>
    </w:p>
    <w:p w:rsidR="00B53FC8" w:rsidRDefault="00B53FC8" w:rsidP="00B53FC8">
      <w:pPr>
        <w:tabs>
          <w:tab w:val="left" w:pos="0"/>
        </w:tabs>
        <w:suppressAutoHyphens/>
        <w:autoSpaceDE w:val="0"/>
        <w:spacing w:after="0" w:line="360" w:lineRule="auto"/>
        <w:jc w:val="center"/>
        <w:rPr>
          <w:rFonts w:ascii="Times New Roman" w:hAnsi="Times New Roman"/>
          <w:b/>
          <w:sz w:val="26"/>
          <w:szCs w:val="26"/>
          <w:lang w:val="ru-RU"/>
        </w:rPr>
      </w:pPr>
    </w:p>
    <w:p w:rsidR="00B53FC8" w:rsidRDefault="00B53FC8" w:rsidP="00B53FC8">
      <w:pPr>
        <w:tabs>
          <w:tab w:val="left" w:pos="0"/>
        </w:tabs>
        <w:suppressAutoHyphens/>
        <w:autoSpaceDE w:val="0"/>
        <w:spacing w:after="0" w:line="360" w:lineRule="auto"/>
        <w:jc w:val="center"/>
        <w:rPr>
          <w:rFonts w:ascii="Times New Roman" w:hAnsi="Times New Roman"/>
          <w:b/>
          <w:sz w:val="26"/>
          <w:szCs w:val="26"/>
          <w:lang w:val="ru-RU"/>
        </w:rPr>
      </w:pPr>
    </w:p>
    <w:p w:rsidR="003A4806" w:rsidRPr="00B53FC8" w:rsidRDefault="003A4806">
      <w:pPr>
        <w:rPr>
          <w:lang w:val="ru-RU"/>
        </w:rPr>
      </w:pPr>
    </w:p>
    <w:sectPr w:rsidR="003A4806" w:rsidRPr="00B53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MS ??">
    <w:altName w:val="Malgun Gothic Semilight"/>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477"/>
    <w:multiLevelType w:val="hybridMultilevel"/>
    <w:tmpl w:val="C994C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45747"/>
    <w:multiLevelType w:val="hybridMultilevel"/>
    <w:tmpl w:val="99FA7024"/>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517817"/>
    <w:multiLevelType w:val="hybridMultilevel"/>
    <w:tmpl w:val="CCD22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FC6B85"/>
    <w:multiLevelType w:val="hybridMultilevel"/>
    <w:tmpl w:val="3CAE49E4"/>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B5A11B9"/>
    <w:multiLevelType w:val="hybridMultilevel"/>
    <w:tmpl w:val="36608338"/>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EE7EC0"/>
    <w:multiLevelType w:val="hybridMultilevel"/>
    <w:tmpl w:val="CBCE474E"/>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E75CB3"/>
    <w:multiLevelType w:val="hybridMultilevel"/>
    <w:tmpl w:val="299C8938"/>
    <w:lvl w:ilvl="0" w:tplc="CDEED414">
      <w:start w:val="51"/>
      <w:numFmt w:val="bullet"/>
      <w:lvlText w:val="–"/>
      <w:lvlJc w:val="left"/>
      <w:pPr>
        <w:tabs>
          <w:tab w:val="num" w:pos="323"/>
        </w:tabs>
        <w:ind w:left="227" w:hanging="227"/>
      </w:pPr>
      <w:rPr>
        <w:rFonts w:ascii="Marigold" w:eastAsia="Times New Roman" w:hAnsi="Marigold"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6A532A6"/>
    <w:multiLevelType w:val="hybridMultilevel"/>
    <w:tmpl w:val="7DB06886"/>
    <w:lvl w:ilvl="0" w:tplc="4262F50A">
      <w:start w:val="1"/>
      <w:numFmt w:val="bullet"/>
      <w:lvlText w:val="•"/>
      <w:lvlJc w:val="left"/>
      <w:pPr>
        <w:tabs>
          <w:tab w:val="num" w:pos="720"/>
        </w:tabs>
        <w:ind w:left="720" w:hanging="360"/>
      </w:pPr>
      <w:rPr>
        <w:rFonts w:ascii="Tahoma" w:hAnsi="Tahoma" w:hint="default"/>
      </w:rPr>
    </w:lvl>
    <w:lvl w:ilvl="1" w:tplc="47FCED16" w:tentative="1">
      <w:start w:val="1"/>
      <w:numFmt w:val="bullet"/>
      <w:lvlText w:val="•"/>
      <w:lvlJc w:val="left"/>
      <w:pPr>
        <w:tabs>
          <w:tab w:val="num" w:pos="1440"/>
        </w:tabs>
        <w:ind w:left="1440" w:hanging="360"/>
      </w:pPr>
      <w:rPr>
        <w:rFonts w:ascii="Tahoma" w:hAnsi="Tahoma" w:hint="default"/>
      </w:rPr>
    </w:lvl>
    <w:lvl w:ilvl="2" w:tplc="E7B0FEB2" w:tentative="1">
      <w:start w:val="1"/>
      <w:numFmt w:val="bullet"/>
      <w:lvlText w:val="•"/>
      <w:lvlJc w:val="left"/>
      <w:pPr>
        <w:tabs>
          <w:tab w:val="num" w:pos="2160"/>
        </w:tabs>
        <w:ind w:left="2160" w:hanging="360"/>
      </w:pPr>
      <w:rPr>
        <w:rFonts w:ascii="Tahoma" w:hAnsi="Tahoma" w:hint="default"/>
      </w:rPr>
    </w:lvl>
    <w:lvl w:ilvl="3" w:tplc="88F0BECA" w:tentative="1">
      <w:start w:val="1"/>
      <w:numFmt w:val="bullet"/>
      <w:lvlText w:val="•"/>
      <w:lvlJc w:val="left"/>
      <w:pPr>
        <w:tabs>
          <w:tab w:val="num" w:pos="2880"/>
        </w:tabs>
        <w:ind w:left="2880" w:hanging="360"/>
      </w:pPr>
      <w:rPr>
        <w:rFonts w:ascii="Tahoma" w:hAnsi="Tahoma" w:hint="default"/>
      </w:rPr>
    </w:lvl>
    <w:lvl w:ilvl="4" w:tplc="DBCA5E6E" w:tentative="1">
      <w:start w:val="1"/>
      <w:numFmt w:val="bullet"/>
      <w:lvlText w:val="•"/>
      <w:lvlJc w:val="left"/>
      <w:pPr>
        <w:tabs>
          <w:tab w:val="num" w:pos="3600"/>
        </w:tabs>
        <w:ind w:left="3600" w:hanging="360"/>
      </w:pPr>
      <w:rPr>
        <w:rFonts w:ascii="Tahoma" w:hAnsi="Tahoma" w:hint="default"/>
      </w:rPr>
    </w:lvl>
    <w:lvl w:ilvl="5" w:tplc="03C28A92" w:tentative="1">
      <w:start w:val="1"/>
      <w:numFmt w:val="bullet"/>
      <w:lvlText w:val="•"/>
      <w:lvlJc w:val="left"/>
      <w:pPr>
        <w:tabs>
          <w:tab w:val="num" w:pos="4320"/>
        </w:tabs>
        <w:ind w:left="4320" w:hanging="360"/>
      </w:pPr>
      <w:rPr>
        <w:rFonts w:ascii="Tahoma" w:hAnsi="Tahoma" w:hint="default"/>
      </w:rPr>
    </w:lvl>
    <w:lvl w:ilvl="6" w:tplc="A4D621E2" w:tentative="1">
      <w:start w:val="1"/>
      <w:numFmt w:val="bullet"/>
      <w:lvlText w:val="•"/>
      <w:lvlJc w:val="left"/>
      <w:pPr>
        <w:tabs>
          <w:tab w:val="num" w:pos="5040"/>
        </w:tabs>
        <w:ind w:left="5040" w:hanging="360"/>
      </w:pPr>
      <w:rPr>
        <w:rFonts w:ascii="Tahoma" w:hAnsi="Tahoma" w:hint="default"/>
      </w:rPr>
    </w:lvl>
    <w:lvl w:ilvl="7" w:tplc="26D06F3C" w:tentative="1">
      <w:start w:val="1"/>
      <w:numFmt w:val="bullet"/>
      <w:lvlText w:val="•"/>
      <w:lvlJc w:val="left"/>
      <w:pPr>
        <w:tabs>
          <w:tab w:val="num" w:pos="5760"/>
        </w:tabs>
        <w:ind w:left="5760" w:hanging="360"/>
      </w:pPr>
      <w:rPr>
        <w:rFonts w:ascii="Tahoma" w:hAnsi="Tahoma" w:hint="default"/>
      </w:rPr>
    </w:lvl>
    <w:lvl w:ilvl="8" w:tplc="D02254B4" w:tentative="1">
      <w:start w:val="1"/>
      <w:numFmt w:val="bullet"/>
      <w:lvlText w:val="•"/>
      <w:lvlJc w:val="left"/>
      <w:pPr>
        <w:tabs>
          <w:tab w:val="num" w:pos="6480"/>
        </w:tabs>
        <w:ind w:left="6480" w:hanging="360"/>
      </w:pPr>
      <w:rPr>
        <w:rFonts w:ascii="Tahoma" w:hAnsi="Tahoma" w:hint="default"/>
      </w:rPr>
    </w:lvl>
  </w:abstractNum>
  <w:abstractNum w:abstractNumId="8" w15:restartNumberingAfterBreak="0">
    <w:nsid w:val="6B027681"/>
    <w:multiLevelType w:val="hybridMultilevel"/>
    <w:tmpl w:val="2AEA9730"/>
    <w:lvl w:ilvl="0" w:tplc="AF2CC224">
      <w:start w:val="51"/>
      <w:numFmt w:val="bullet"/>
      <w:lvlText w:val=""/>
      <w:lvlJc w:val="left"/>
      <w:pPr>
        <w:tabs>
          <w:tab w:val="num" w:pos="493"/>
        </w:tabs>
        <w:ind w:left="397" w:hanging="227"/>
      </w:pPr>
      <w:rPr>
        <w:rFonts w:ascii="Symbol" w:eastAsia="Times New Roman"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045085"/>
    <w:multiLevelType w:val="hybridMultilevel"/>
    <w:tmpl w:val="79321406"/>
    <w:lvl w:ilvl="0" w:tplc="CDEED414">
      <w:start w:val="51"/>
      <w:numFmt w:val="bullet"/>
      <w:lvlText w:val="–"/>
      <w:lvlJc w:val="left"/>
      <w:pPr>
        <w:tabs>
          <w:tab w:val="num" w:pos="683"/>
        </w:tabs>
        <w:ind w:left="587" w:hanging="227"/>
      </w:pPr>
      <w:rPr>
        <w:rFonts w:ascii="Marigold" w:eastAsia="Times New Roman" w:hAnsi="Marigold"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A4008"/>
    <w:multiLevelType w:val="hybridMultilevel"/>
    <w:tmpl w:val="804C802E"/>
    <w:lvl w:ilvl="0" w:tplc="29FCEE12">
      <w:start w:val="1"/>
      <w:numFmt w:val="decimal"/>
      <w:lvlText w:val="%1)"/>
      <w:lvlJc w:val="left"/>
      <w:pPr>
        <w:ind w:left="720" w:hanging="360"/>
      </w:pPr>
      <w:rPr>
        <w:rFonts w:eastAsia="Times New Roman" w:cs="Bookman Old Style" w:hint="default"/>
      </w:rPr>
    </w:lvl>
    <w:lvl w:ilvl="1" w:tplc="CDEED414">
      <w:start w:val="51"/>
      <w:numFmt w:val="bullet"/>
      <w:lvlText w:val="–"/>
      <w:lvlJc w:val="left"/>
      <w:pPr>
        <w:tabs>
          <w:tab w:val="num" w:pos="683"/>
        </w:tabs>
        <w:ind w:left="587" w:hanging="227"/>
      </w:pPr>
      <w:rPr>
        <w:rFonts w:ascii="Marigold" w:eastAsia="Times New Roman" w:hAnsi="Marigold"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7BFA7E3F"/>
    <w:multiLevelType w:val="hybridMultilevel"/>
    <w:tmpl w:val="346CA16E"/>
    <w:lvl w:ilvl="0" w:tplc="69D46A5A">
      <w:start w:val="1"/>
      <w:numFmt w:val="bullet"/>
      <w:lvlText w:val="•"/>
      <w:lvlJc w:val="left"/>
      <w:pPr>
        <w:tabs>
          <w:tab w:val="num" w:pos="1210"/>
        </w:tabs>
        <w:ind w:left="1210" w:hanging="360"/>
      </w:pPr>
      <w:rPr>
        <w:rFonts w:ascii="Tahoma" w:hAnsi="Tahoma" w:hint="default"/>
      </w:rPr>
    </w:lvl>
    <w:lvl w:ilvl="1" w:tplc="6536412C" w:tentative="1">
      <w:start w:val="1"/>
      <w:numFmt w:val="bullet"/>
      <w:lvlText w:val="•"/>
      <w:lvlJc w:val="left"/>
      <w:pPr>
        <w:tabs>
          <w:tab w:val="num" w:pos="1930"/>
        </w:tabs>
        <w:ind w:left="1930" w:hanging="360"/>
      </w:pPr>
      <w:rPr>
        <w:rFonts w:ascii="Tahoma" w:hAnsi="Tahoma" w:hint="default"/>
      </w:rPr>
    </w:lvl>
    <w:lvl w:ilvl="2" w:tplc="9170F36E" w:tentative="1">
      <w:start w:val="1"/>
      <w:numFmt w:val="bullet"/>
      <w:lvlText w:val="•"/>
      <w:lvlJc w:val="left"/>
      <w:pPr>
        <w:tabs>
          <w:tab w:val="num" w:pos="2650"/>
        </w:tabs>
        <w:ind w:left="2650" w:hanging="360"/>
      </w:pPr>
      <w:rPr>
        <w:rFonts w:ascii="Tahoma" w:hAnsi="Tahoma" w:hint="default"/>
      </w:rPr>
    </w:lvl>
    <w:lvl w:ilvl="3" w:tplc="564AA8CA" w:tentative="1">
      <w:start w:val="1"/>
      <w:numFmt w:val="bullet"/>
      <w:lvlText w:val="•"/>
      <w:lvlJc w:val="left"/>
      <w:pPr>
        <w:tabs>
          <w:tab w:val="num" w:pos="3370"/>
        </w:tabs>
        <w:ind w:left="3370" w:hanging="360"/>
      </w:pPr>
      <w:rPr>
        <w:rFonts w:ascii="Tahoma" w:hAnsi="Tahoma" w:hint="default"/>
      </w:rPr>
    </w:lvl>
    <w:lvl w:ilvl="4" w:tplc="F7B8E9A8" w:tentative="1">
      <w:start w:val="1"/>
      <w:numFmt w:val="bullet"/>
      <w:lvlText w:val="•"/>
      <w:lvlJc w:val="left"/>
      <w:pPr>
        <w:tabs>
          <w:tab w:val="num" w:pos="4090"/>
        </w:tabs>
        <w:ind w:left="4090" w:hanging="360"/>
      </w:pPr>
      <w:rPr>
        <w:rFonts w:ascii="Tahoma" w:hAnsi="Tahoma" w:hint="default"/>
      </w:rPr>
    </w:lvl>
    <w:lvl w:ilvl="5" w:tplc="8238183E" w:tentative="1">
      <w:start w:val="1"/>
      <w:numFmt w:val="bullet"/>
      <w:lvlText w:val="•"/>
      <w:lvlJc w:val="left"/>
      <w:pPr>
        <w:tabs>
          <w:tab w:val="num" w:pos="4810"/>
        </w:tabs>
        <w:ind w:left="4810" w:hanging="360"/>
      </w:pPr>
      <w:rPr>
        <w:rFonts w:ascii="Tahoma" w:hAnsi="Tahoma" w:hint="default"/>
      </w:rPr>
    </w:lvl>
    <w:lvl w:ilvl="6" w:tplc="48AC6312" w:tentative="1">
      <w:start w:val="1"/>
      <w:numFmt w:val="bullet"/>
      <w:lvlText w:val="•"/>
      <w:lvlJc w:val="left"/>
      <w:pPr>
        <w:tabs>
          <w:tab w:val="num" w:pos="5530"/>
        </w:tabs>
        <w:ind w:left="5530" w:hanging="360"/>
      </w:pPr>
      <w:rPr>
        <w:rFonts w:ascii="Tahoma" w:hAnsi="Tahoma" w:hint="default"/>
      </w:rPr>
    </w:lvl>
    <w:lvl w:ilvl="7" w:tplc="FD626302" w:tentative="1">
      <w:start w:val="1"/>
      <w:numFmt w:val="bullet"/>
      <w:lvlText w:val="•"/>
      <w:lvlJc w:val="left"/>
      <w:pPr>
        <w:tabs>
          <w:tab w:val="num" w:pos="6250"/>
        </w:tabs>
        <w:ind w:left="6250" w:hanging="360"/>
      </w:pPr>
      <w:rPr>
        <w:rFonts w:ascii="Tahoma" w:hAnsi="Tahoma" w:hint="default"/>
      </w:rPr>
    </w:lvl>
    <w:lvl w:ilvl="8" w:tplc="A30EEF04" w:tentative="1">
      <w:start w:val="1"/>
      <w:numFmt w:val="bullet"/>
      <w:lvlText w:val="•"/>
      <w:lvlJc w:val="left"/>
      <w:pPr>
        <w:tabs>
          <w:tab w:val="num" w:pos="6970"/>
        </w:tabs>
        <w:ind w:left="6970" w:hanging="360"/>
      </w:pPr>
      <w:rPr>
        <w:rFonts w:ascii="Tahoma" w:hAnsi="Tahoma" w:hint="default"/>
      </w:rPr>
    </w:lvl>
  </w:abstractNum>
  <w:num w:numId="1">
    <w:abstractNumId w:val="11"/>
  </w:num>
  <w:num w:numId="2">
    <w:abstractNumId w:val="8"/>
  </w:num>
  <w:num w:numId="3">
    <w:abstractNumId w:val="5"/>
  </w:num>
  <w:num w:numId="4">
    <w:abstractNumId w:val="3"/>
  </w:num>
  <w:num w:numId="5">
    <w:abstractNumId w:val="10"/>
  </w:num>
  <w:num w:numId="6">
    <w:abstractNumId w:val="9"/>
  </w:num>
  <w:num w:numId="7">
    <w:abstractNumId w:val="4"/>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C8"/>
    <w:rsid w:val="003A4806"/>
    <w:rsid w:val="00B5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A3D8"/>
  <w15:chartTrackingRefBased/>
  <w15:docId w15:val="{A5B3B465-3F3E-414C-870F-5A51235E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FC8"/>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rsid w:val="00B53FC8"/>
    <w:rPr>
      <w:rFonts w:ascii="Bookman Old Style" w:hAnsi="Bookman Old Style"/>
      <w:sz w:val="20"/>
    </w:rPr>
  </w:style>
  <w:style w:type="paragraph" w:styleId="a3">
    <w:name w:val="List Paragraph"/>
    <w:basedOn w:val="a"/>
    <w:uiPriority w:val="99"/>
    <w:qFormat/>
    <w:rsid w:val="00B53FC8"/>
    <w:pPr>
      <w:ind w:left="720"/>
      <w:contextualSpacing/>
    </w:pPr>
  </w:style>
  <w:style w:type="paragraph" w:customStyle="1" w:styleId="1">
    <w:name w:val="Абзац списка1"/>
    <w:basedOn w:val="a"/>
    <w:uiPriority w:val="99"/>
    <w:rsid w:val="00B53FC8"/>
    <w:pPr>
      <w:spacing w:after="0" w:line="240" w:lineRule="auto"/>
      <w:ind w:left="720"/>
      <w:contextualSpacing/>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B53FC8"/>
    <w:rPr>
      <w:rFonts w:ascii="Times New Roman" w:hAnsi="Times New Roman"/>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2846</Words>
  <Characters>16225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2018-09-13T17:53:00Z</dcterms:created>
  <dcterms:modified xsi:type="dcterms:W3CDTF">2018-09-13T17:56:00Z</dcterms:modified>
</cp:coreProperties>
</file>