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D8" w:rsidRPr="00E220D8" w:rsidRDefault="00E220D8" w:rsidP="00E220D8">
      <w:pPr>
        <w:autoSpaceDE w:val="0"/>
        <w:autoSpaceDN w:val="0"/>
        <w:adjustRightInd w:val="0"/>
        <w:spacing w:after="0"/>
        <w:jc w:val="center"/>
        <w:rPr>
          <w:rFonts w:ascii="Times New Roman" w:eastAsia="Calibri" w:hAnsi="Times New Roman" w:cs="Times New Roman"/>
          <w:b/>
          <w:sz w:val="24"/>
          <w:szCs w:val="24"/>
        </w:rPr>
      </w:pPr>
      <w:r w:rsidRPr="00E220D8">
        <w:rPr>
          <w:rFonts w:ascii="Times New Roman" w:eastAsia="Calibri" w:hAnsi="Times New Roman" w:cs="Times New Roman"/>
          <w:b/>
          <w:sz w:val="24"/>
          <w:szCs w:val="24"/>
        </w:rPr>
        <w:t xml:space="preserve">Муниципальное казённое общеобразовательное учреждение </w:t>
      </w:r>
    </w:p>
    <w:p w:rsidR="00E220D8" w:rsidRPr="00E220D8" w:rsidRDefault="00E220D8" w:rsidP="00E220D8">
      <w:pPr>
        <w:autoSpaceDE w:val="0"/>
        <w:autoSpaceDN w:val="0"/>
        <w:adjustRightInd w:val="0"/>
        <w:spacing w:after="0"/>
        <w:jc w:val="center"/>
        <w:rPr>
          <w:rFonts w:ascii="Times New Roman" w:eastAsia="Calibri" w:hAnsi="Times New Roman" w:cs="Times New Roman"/>
          <w:b/>
          <w:sz w:val="24"/>
          <w:szCs w:val="24"/>
        </w:rPr>
      </w:pPr>
      <w:r w:rsidRPr="00E220D8">
        <w:rPr>
          <w:rFonts w:ascii="Times New Roman" w:eastAsia="Calibri" w:hAnsi="Times New Roman" w:cs="Times New Roman"/>
          <w:b/>
          <w:sz w:val="24"/>
          <w:szCs w:val="24"/>
        </w:rPr>
        <w:t>«Средняя общеобразовательная школа №10»</w:t>
      </w:r>
    </w:p>
    <w:p w:rsidR="00E220D8" w:rsidRPr="00E220D8" w:rsidRDefault="00E220D8" w:rsidP="00E220D8">
      <w:pPr>
        <w:autoSpaceDE w:val="0"/>
        <w:autoSpaceDN w:val="0"/>
        <w:adjustRightInd w:val="0"/>
        <w:spacing w:after="0"/>
        <w:jc w:val="center"/>
        <w:rPr>
          <w:rFonts w:ascii="Times New Roman" w:eastAsia="Calibri" w:hAnsi="Times New Roman" w:cs="Times New Roman"/>
          <w:b/>
          <w:sz w:val="24"/>
          <w:szCs w:val="24"/>
        </w:rPr>
      </w:pPr>
    </w:p>
    <w:p w:rsidR="00E220D8" w:rsidRPr="00E220D8" w:rsidRDefault="00E220D8" w:rsidP="00E220D8">
      <w:pPr>
        <w:framePr w:w="10267" w:wrap="notBeside" w:vAnchor="text" w:hAnchor="page" w:x="1033" w:y="178"/>
        <w:suppressAutoHyphens/>
        <w:spacing w:after="0" w:line="240" w:lineRule="auto"/>
        <w:rPr>
          <w:rFonts w:ascii="Times New Roman" w:eastAsia="Times New Roman" w:hAnsi="Times New Roman" w:cs="Times New Roman"/>
          <w:sz w:val="24"/>
          <w:szCs w:val="24"/>
          <w:lang w:eastAsia="zh-CN"/>
        </w:rPr>
      </w:pPr>
      <w:r w:rsidRPr="00E220D8">
        <w:rPr>
          <w:rFonts w:ascii="Times New Roman" w:eastAsia="Times New Roman" w:hAnsi="Times New Roman" w:cs="Times New Roman"/>
          <w:sz w:val="24"/>
          <w:szCs w:val="24"/>
          <w:lang w:eastAsia="zh-CN"/>
        </w:rPr>
        <w:t xml:space="preserve">Утверждаю                                                                                                        Согласовано                                                                                                      Директор МКОУ СОШ №10                                                                      </w:t>
      </w:r>
      <w:proofErr w:type="spellStart"/>
      <w:r w:rsidRPr="00E220D8">
        <w:rPr>
          <w:rFonts w:ascii="Times New Roman" w:eastAsia="Times New Roman" w:hAnsi="Times New Roman" w:cs="Times New Roman"/>
          <w:sz w:val="24"/>
          <w:szCs w:val="24"/>
          <w:lang w:eastAsia="zh-CN"/>
        </w:rPr>
        <w:t>Зам</w:t>
      </w:r>
      <w:proofErr w:type="gramStart"/>
      <w:r w:rsidRPr="00E220D8">
        <w:rPr>
          <w:rFonts w:ascii="Times New Roman" w:eastAsia="Times New Roman" w:hAnsi="Times New Roman" w:cs="Times New Roman"/>
          <w:sz w:val="24"/>
          <w:szCs w:val="24"/>
          <w:lang w:eastAsia="zh-CN"/>
        </w:rPr>
        <w:t>.д</w:t>
      </w:r>
      <w:proofErr w:type="gramEnd"/>
      <w:r w:rsidRPr="00E220D8">
        <w:rPr>
          <w:rFonts w:ascii="Times New Roman" w:eastAsia="Times New Roman" w:hAnsi="Times New Roman" w:cs="Times New Roman"/>
          <w:sz w:val="24"/>
          <w:szCs w:val="24"/>
          <w:lang w:eastAsia="zh-CN"/>
        </w:rPr>
        <w:t>иректора</w:t>
      </w:r>
      <w:proofErr w:type="spellEnd"/>
      <w:r w:rsidRPr="00E220D8">
        <w:rPr>
          <w:rFonts w:ascii="Times New Roman" w:eastAsia="Times New Roman" w:hAnsi="Times New Roman" w:cs="Times New Roman"/>
          <w:sz w:val="24"/>
          <w:szCs w:val="24"/>
          <w:lang w:eastAsia="zh-CN"/>
        </w:rPr>
        <w:t xml:space="preserve"> по ВР       </w:t>
      </w:r>
    </w:p>
    <w:p w:rsidR="00E220D8" w:rsidRPr="00E220D8" w:rsidRDefault="00E220D8" w:rsidP="00E220D8">
      <w:pPr>
        <w:framePr w:w="10267" w:wrap="notBeside" w:vAnchor="text" w:hAnchor="page" w:x="1033" w:y="178"/>
        <w:suppressAutoHyphens/>
        <w:spacing w:after="0" w:line="240" w:lineRule="auto"/>
        <w:rPr>
          <w:rFonts w:ascii="Times New Roman" w:eastAsia="Times New Roman" w:hAnsi="Times New Roman" w:cs="Times New Roman"/>
          <w:sz w:val="24"/>
          <w:szCs w:val="24"/>
          <w:lang w:eastAsia="zh-CN"/>
        </w:rPr>
      </w:pPr>
      <w:r w:rsidRPr="00E220D8">
        <w:rPr>
          <w:rFonts w:ascii="Times New Roman" w:eastAsia="Times New Roman" w:hAnsi="Times New Roman" w:cs="Times New Roman"/>
          <w:sz w:val="24"/>
          <w:szCs w:val="24"/>
          <w:lang w:eastAsia="zh-CN"/>
        </w:rPr>
        <w:t xml:space="preserve">Калугина М.Е.                                                                                                  </w:t>
      </w:r>
      <w:proofErr w:type="gramStart"/>
      <w:r w:rsidRPr="00E220D8">
        <w:rPr>
          <w:rFonts w:ascii="Times New Roman" w:eastAsia="Times New Roman" w:hAnsi="Times New Roman" w:cs="Times New Roman"/>
          <w:sz w:val="24"/>
          <w:szCs w:val="24"/>
          <w:lang w:eastAsia="zh-CN"/>
        </w:rPr>
        <w:t>Гладких</w:t>
      </w:r>
      <w:proofErr w:type="gramEnd"/>
      <w:r w:rsidRPr="00E220D8">
        <w:rPr>
          <w:rFonts w:ascii="Times New Roman" w:eastAsia="Times New Roman" w:hAnsi="Times New Roman" w:cs="Times New Roman"/>
          <w:sz w:val="24"/>
          <w:szCs w:val="24"/>
          <w:lang w:eastAsia="zh-CN"/>
        </w:rPr>
        <w:t xml:space="preserve"> Т.М.</w:t>
      </w:r>
    </w:p>
    <w:p w:rsidR="00E220D8" w:rsidRPr="00E220D8" w:rsidRDefault="00E220D8" w:rsidP="00E220D8">
      <w:pPr>
        <w:framePr w:w="10267" w:wrap="notBeside" w:vAnchor="text" w:hAnchor="page" w:x="1033" w:y="178"/>
        <w:suppressAutoHyphens/>
        <w:spacing w:after="0" w:line="240" w:lineRule="auto"/>
        <w:rPr>
          <w:rFonts w:ascii="Times New Roman" w:eastAsia="Times New Roman" w:hAnsi="Times New Roman" w:cs="Times New Roman"/>
          <w:sz w:val="24"/>
          <w:szCs w:val="24"/>
          <w:lang w:eastAsia="zh-CN"/>
        </w:rPr>
      </w:pPr>
      <w:r w:rsidRPr="00E220D8">
        <w:rPr>
          <w:rFonts w:ascii="Times New Roman" w:eastAsia="Times New Roman" w:hAnsi="Times New Roman" w:cs="Times New Roman"/>
          <w:sz w:val="24"/>
          <w:szCs w:val="24"/>
          <w:lang w:eastAsia="zh-CN"/>
        </w:rPr>
        <w:t>__________________                                                                            __________________</w:t>
      </w:r>
    </w:p>
    <w:p w:rsidR="00E220D8" w:rsidRPr="00E220D8" w:rsidRDefault="00E220D8" w:rsidP="00E220D8">
      <w:pPr>
        <w:framePr w:w="10267" w:wrap="notBeside" w:vAnchor="text" w:hAnchor="page" w:x="1033" w:y="178"/>
        <w:suppressAutoHyphens/>
        <w:spacing w:after="0" w:line="240" w:lineRule="auto"/>
        <w:rPr>
          <w:rFonts w:ascii="Times New Roman" w:eastAsia="Times New Roman" w:hAnsi="Times New Roman" w:cs="Times New Roman"/>
          <w:sz w:val="24"/>
          <w:szCs w:val="24"/>
          <w:lang w:eastAsia="zh-CN"/>
        </w:rPr>
      </w:pPr>
      <w:r w:rsidRPr="00E220D8">
        <w:rPr>
          <w:rFonts w:ascii="Times New Roman" w:eastAsia="Times New Roman" w:hAnsi="Times New Roman" w:cs="Times New Roman"/>
          <w:sz w:val="24"/>
          <w:szCs w:val="24"/>
          <w:lang w:eastAsia="zh-CN"/>
        </w:rPr>
        <w:t>«     » __________ 2018 год                                                                «    » _____________2018 год</w:t>
      </w:r>
    </w:p>
    <w:p w:rsidR="00E220D8" w:rsidRPr="00E220D8" w:rsidRDefault="00E220D8" w:rsidP="00E220D8">
      <w:pPr>
        <w:framePr w:w="10267" w:wrap="notBeside" w:vAnchor="text" w:hAnchor="page" w:x="1033" w:y="178"/>
        <w:spacing w:after="0" w:line="240" w:lineRule="auto"/>
        <w:outlineLvl w:val="0"/>
        <w:rPr>
          <w:rFonts w:ascii="Times New Roman" w:eastAsia="Calibri" w:hAnsi="Times New Roman" w:cs="Times New Roman"/>
          <w:bCs/>
          <w:color w:val="000000"/>
          <w:sz w:val="24"/>
          <w:szCs w:val="24"/>
          <w:lang w:eastAsia="ru-RU"/>
        </w:rPr>
      </w:pPr>
      <w:r w:rsidRPr="00E220D8">
        <w:rPr>
          <w:rFonts w:ascii="Times New Roman" w:eastAsia="Calibri" w:hAnsi="Times New Roman" w:cs="Times New Roman"/>
          <w:bCs/>
          <w:color w:val="000000"/>
          <w:sz w:val="24"/>
          <w:szCs w:val="24"/>
          <w:lang w:eastAsia="ru-RU"/>
        </w:rPr>
        <w:t xml:space="preserve">                                                                                          </w:t>
      </w:r>
    </w:p>
    <w:p w:rsidR="00E220D8" w:rsidRPr="00E220D8" w:rsidRDefault="00E220D8" w:rsidP="00E220D8">
      <w:pPr>
        <w:framePr w:w="10267" w:wrap="notBeside" w:vAnchor="text" w:hAnchor="page" w:x="1033" w:y="178"/>
        <w:spacing w:after="0" w:line="240" w:lineRule="auto"/>
        <w:outlineLvl w:val="0"/>
        <w:rPr>
          <w:rFonts w:ascii="Times New Roman" w:eastAsia="Calibri" w:hAnsi="Times New Roman" w:cs="Times New Roman"/>
          <w:bCs/>
          <w:color w:val="000000"/>
          <w:sz w:val="24"/>
          <w:szCs w:val="24"/>
          <w:lang w:eastAsia="ru-RU"/>
        </w:rPr>
      </w:pPr>
    </w:p>
    <w:p w:rsidR="00E220D8" w:rsidRPr="00E220D8" w:rsidRDefault="00E220D8" w:rsidP="00E220D8">
      <w:pPr>
        <w:framePr w:w="10267" w:wrap="notBeside" w:vAnchor="text" w:hAnchor="page" w:x="1033" w:y="178"/>
        <w:spacing w:after="0" w:line="240" w:lineRule="auto"/>
        <w:outlineLvl w:val="0"/>
        <w:rPr>
          <w:rFonts w:ascii="Times New Roman" w:eastAsia="Calibri" w:hAnsi="Times New Roman" w:cs="Times New Roman"/>
          <w:bCs/>
          <w:color w:val="000000"/>
          <w:sz w:val="24"/>
          <w:szCs w:val="24"/>
          <w:lang w:eastAsia="ru-RU"/>
        </w:rPr>
      </w:pPr>
      <w:r w:rsidRPr="00E220D8">
        <w:rPr>
          <w:rFonts w:ascii="Times New Roman" w:eastAsia="Calibri" w:hAnsi="Times New Roman" w:cs="Times New Roman"/>
          <w:bCs/>
          <w:color w:val="000000"/>
          <w:sz w:val="24"/>
          <w:szCs w:val="24"/>
          <w:lang w:eastAsia="ru-RU"/>
        </w:rPr>
        <w:t xml:space="preserve">   Приказ № 222б-о от 30.08.2018года</w:t>
      </w:r>
    </w:p>
    <w:p w:rsidR="00E220D8" w:rsidRPr="00E220D8" w:rsidRDefault="00E220D8" w:rsidP="00E220D8">
      <w:pPr>
        <w:framePr w:w="10267" w:wrap="notBeside" w:vAnchor="text" w:hAnchor="page" w:x="1033" w:y="178"/>
        <w:spacing w:after="0" w:line="240" w:lineRule="auto"/>
        <w:outlineLvl w:val="0"/>
        <w:rPr>
          <w:rFonts w:ascii="Times New Roman" w:eastAsia="Calibri" w:hAnsi="Times New Roman" w:cs="Times New Roman"/>
          <w:bCs/>
          <w:color w:val="000000"/>
          <w:sz w:val="24"/>
          <w:szCs w:val="24"/>
          <w:lang w:eastAsia="ru-RU"/>
        </w:rPr>
      </w:pPr>
      <w:r w:rsidRPr="00E220D8">
        <w:rPr>
          <w:rFonts w:ascii="Times New Roman" w:eastAsia="Calibri" w:hAnsi="Times New Roman" w:cs="Times New Roman"/>
          <w:bCs/>
          <w:color w:val="000000"/>
          <w:sz w:val="24"/>
          <w:szCs w:val="24"/>
          <w:lang w:eastAsia="ru-RU"/>
        </w:rPr>
        <w:t xml:space="preserve">   «_______»_____2018г.</w:t>
      </w:r>
    </w:p>
    <w:p w:rsidR="00E220D8" w:rsidRPr="00E220D8" w:rsidRDefault="00E220D8" w:rsidP="00E220D8">
      <w:pPr>
        <w:framePr w:w="10267" w:wrap="notBeside" w:vAnchor="text" w:hAnchor="page" w:x="1033" w:y="178"/>
        <w:suppressAutoHyphens/>
        <w:spacing w:after="0" w:line="240" w:lineRule="auto"/>
        <w:rPr>
          <w:rFonts w:ascii="Times New Roman" w:eastAsia="Times New Roman" w:hAnsi="Times New Roman" w:cs="Times New Roman"/>
          <w:sz w:val="24"/>
          <w:szCs w:val="24"/>
          <w:lang w:eastAsia="zh-CN"/>
        </w:rPr>
      </w:pPr>
    </w:p>
    <w:p w:rsidR="00E220D8" w:rsidRPr="00E220D8" w:rsidRDefault="00E220D8" w:rsidP="00E220D8">
      <w:pPr>
        <w:framePr w:w="10267" w:wrap="notBeside" w:vAnchor="text" w:hAnchor="page" w:x="1033" w:y="178"/>
        <w:widowControl w:val="0"/>
        <w:spacing w:after="0" w:line="240" w:lineRule="auto"/>
        <w:rPr>
          <w:rFonts w:ascii="Courier New" w:eastAsia="Courier New" w:hAnsi="Courier New" w:cs="Courier New"/>
          <w:sz w:val="24"/>
          <w:szCs w:val="24"/>
          <w:lang w:eastAsia="ru-RU" w:bidi="ru-RU"/>
        </w:rPr>
      </w:pPr>
    </w:p>
    <w:p w:rsidR="00E220D8" w:rsidRPr="00E220D8" w:rsidRDefault="00E220D8" w:rsidP="00E220D8">
      <w:pPr>
        <w:widowControl w:val="0"/>
        <w:spacing w:after="280" w:line="266" w:lineRule="exact"/>
        <w:ind w:left="5140"/>
        <w:rPr>
          <w:rFonts w:ascii="Courier New" w:eastAsia="Courier New" w:hAnsi="Courier New" w:cs="Courier New"/>
          <w:sz w:val="24"/>
          <w:szCs w:val="24"/>
          <w:lang w:eastAsia="ru-RU" w:bidi="ru-RU"/>
        </w:rPr>
      </w:pPr>
    </w:p>
    <w:p w:rsidR="00E220D8" w:rsidRPr="00E220D8" w:rsidRDefault="00E220D8" w:rsidP="00E220D8">
      <w:pPr>
        <w:widowControl w:val="0"/>
        <w:spacing w:after="280" w:line="266" w:lineRule="exact"/>
        <w:ind w:left="5140"/>
        <w:rPr>
          <w:rFonts w:ascii="Courier New" w:eastAsia="Courier New" w:hAnsi="Courier New" w:cs="Courier New"/>
          <w:sz w:val="24"/>
          <w:szCs w:val="24"/>
          <w:lang w:eastAsia="ru-RU" w:bidi="ru-RU"/>
        </w:rPr>
      </w:pPr>
    </w:p>
    <w:p w:rsidR="00E220D8" w:rsidRPr="00E220D8" w:rsidRDefault="00E220D8" w:rsidP="00E220D8">
      <w:pPr>
        <w:widowControl w:val="0"/>
        <w:spacing w:after="280" w:line="266" w:lineRule="exact"/>
        <w:ind w:left="5140"/>
        <w:rPr>
          <w:rFonts w:ascii="Courier New" w:eastAsia="Courier New" w:hAnsi="Courier New" w:cs="Courier New"/>
          <w:sz w:val="24"/>
          <w:szCs w:val="24"/>
          <w:lang w:eastAsia="ru-RU" w:bidi="ru-RU"/>
        </w:rPr>
      </w:pPr>
    </w:p>
    <w:p w:rsidR="00E220D8" w:rsidRPr="00E220D8" w:rsidRDefault="00E220D8" w:rsidP="00E220D8">
      <w:pPr>
        <w:widowControl w:val="0"/>
        <w:spacing w:after="280" w:line="266" w:lineRule="exact"/>
        <w:ind w:left="567"/>
        <w:jc w:val="center"/>
        <w:rPr>
          <w:rFonts w:ascii="Times New Roman" w:eastAsia="Courier New" w:hAnsi="Times New Roman" w:cs="Times New Roman"/>
          <w:b/>
          <w:sz w:val="28"/>
          <w:szCs w:val="28"/>
          <w:lang w:eastAsia="ru-RU" w:bidi="ru-RU"/>
        </w:rPr>
      </w:pPr>
      <w:r w:rsidRPr="00E220D8">
        <w:rPr>
          <w:rFonts w:ascii="Times New Roman" w:eastAsia="Courier New" w:hAnsi="Times New Roman" w:cs="Times New Roman"/>
          <w:b/>
          <w:sz w:val="28"/>
          <w:szCs w:val="28"/>
          <w:lang w:eastAsia="ru-RU" w:bidi="ru-RU"/>
        </w:rPr>
        <w:t xml:space="preserve">Рабочая программа дополнительного образования </w:t>
      </w:r>
    </w:p>
    <w:p w:rsidR="00E220D8" w:rsidRPr="00E220D8" w:rsidRDefault="00E220D8" w:rsidP="00E220D8">
      <w:pPr>
        <w:widowControl w:val="0"/>
        <w:spacing w:after="280" w:line="266" w:lineRule="exact"/>
        <w:ind w:left="567"/>
        <w:jc w:val="center"/>
        <w:rPr>
          <w:rFonts w:ascii="Times New Roman" w:eastAsia="Courier New" w:hAnsi="Times New Roman" w:cs="Times New Roman"/>
          <w:b/>
          <w:sz w:val="28"/>
          <w:szCs w:val="28"/>
          <w:lang w:eastAsia="ru-RU" w:bidi="ru-RU"/>
        </w:rPr>
      </w:pPr>
      <w:r w:rsidRPr="00E220D8">
        <w:rPr>
          <w:rFonts w:ascii="Times New Roman" w:eastAsia="Courier New" w:hAnsi="Times New Roman" w:cs="Times New Roman"/>
          <w:b/>
          <w:sz w:val="28"/>
          <w:szCs w:val="28"/>
          <w:lang w:eastAsia="ru-RU" w:bidi="ru-RU"/>
        </w:rPr>
        <w:t>«Модульное оригами»</w:t>
      </w:r>
    </w:p>
    <w:p w:rsidR="00E220D8" w:rsidRPr="00E220D8" w:rsidRDefault="00E220D8" w:rsidP="00E220D8">
      <w:pPr>
        <w:widowControl w:val="0"/>
        <w:spacing w:after="280" w:line="266" w:lineRule="exact"/>
        <w:ind w:left="567"/>
        <w:jc w:val="center"/>
        <w:rPr>
          <w:rFonts w:ascii="Times New Roman" w:eastAsia="Courier New" w:hAnsi="Times New Roman" w:cs="Times New Roman"/>
          <w:b/>
          <w:sz w:val="28"/>
          <w:szCs w:val="28"/>
          <w:lang w:eastAsia="ru-RU" w:bidi="ru-RU"/>
        </w:rPr>
      </w:pPr>
      <w:r w:rsidRPr="00E220D8">
        <w:rPr>
          <w:rFonts w:ascii="Times New Roman" w:eastAsia="Courier New" w:hAnsi="Times New Roman" w:cs="Times New Roman"/>
          <w:b/>
          <w:sz w:val="28"/>
          <w:szCs w:val="28"/>
          <w:lang w:eastAsia="ru-RU" w:bidi="ru-RU"/>
        </w:rPr>
        <w:t>1 класс</w:t>
      </w:r>
    </w:p>
    <w:p w:rsidR="00E220D8" w:rsidRPr="00E220D8" w:rsidRDefault="00E220D8" w:rsidP="00E220D8">
      <w:pPr>
        <w:widowControl w:val="0"/>
        <w:tabs>
          <w:tab w:val="left" w:pos="5651"/>
        </w:tabs>
        <w:spacing w:after="560" w:line="266" w:lineRule="exact"/>
        <w:jc w:val="center"/>
        <w:rPr>
          <w:rFonts w:ascii="Times New Roman" w:eastAsia="Courier New" w:hAnsi="Times New Roman" w:cs="Times New Roman"/>
          <w:b/>
          <w:sz w:val="28"/>
          <w:szCs w:val="28"/>
          <w:lang w:eastAsia="ru-RU" w:bidi="ru-RU"/>
        </w:rPr>
      </w:pPr>
      <w:r w:rsidRPr="00E220D8">
        <w:rPr>
          <w:rFonts w:ascii="Times New Roman" w:eastAsia="Courier New" w:hAnsi="Times New Roman" w:cs="Times New Roman"/>
          <w:b/>
          <w:sz w:val="28"/>
          <w:szCs w:val="28"/>
          <w:lang w:eastAsia="ru-RU" w:bidi="ru-RU"/>
        </w:rPr>
        <w:t>Срок реализации программы  1 год</w:t>
      </w:r>
    </w:p>
    <w:p w:rsidR="00E220D8" w:rsidRPr="00E220D8" w:rsidRDefault="00E220D8" w:rsidP="00E220D8">
      <w:pPr>
        <w:widowControl w:val="0"/>
        <w:tabs>
          <w:tab w:val="left" w:leader="underscore" w:pos="5550"/>
          <w:tab w:val="left" w:leader="underscore" w:pos="7787"/>
        </w:tabs>
        <w:spacing w:after="560" w:line="266" w:lineRule="exact"/>
        <w:jc w:val="center"/>
        <w:rPr>
          <w:rFonts w:ascii="Times New Roman" w:eastAsia="Courier New" w:hAnsi="Times New Roman" w:cs="Times New Roman"/>
          <w:sz w:val="28"/>
          <w:szCs w:val="28"/>
          <w:lang w:eastAsia="ru-RU" w:bidi="ru-RU"/>
        </w:rPr>
      </w:pPr>
      <w:r w:rsidRPr="00E220D8">
        <w:rPr>
          <w:rFonts w:ascii="Times New Roman" w:eastAsia="Courier New" w:hAnsi="Times New Roman" w:cs="Times New Roman"/>
          <w:sz w:val="28"/>
          <w:szCs w:val="28"/>
          <w:lang w:eastAsia="ru-RU" w:bidi="ru-RU"/>
        </w:rPr>
        <w:t>Количество часов: в год- 66 часа, в неделю -2 часа</w:t>
      </w:r>
    </w:p>
    <w:p w:rsidR="00E220D8" w:rsidRPr="00E220D8" w:rsidRDefault="00E220D8" w:rsidP="00E220D8">
      <w:pPr>
        <w:widowControl w:val="0"/>
        <w:tabs>
          <w:tab w:val="left" w:leader="underscore" w:pos="5550"/>
          <w:tab w:val="left" w:leader="underscore" w:pos="7787"/>
        </w:tabs>
        <w:spacing w:after="560" w:line="266" w:lineRule="exact"/>
        <w:jc w:val="center"/>
        <w:rPr>
          <w:rFonts w:ascii="Times New Roman" w:eastAsia="Courier New" w:hAnsi="Times New Roman" w:cs="Times New Roman"/>
          <w:bCs/>
          <w:sz w:val="28"/>
          <w:szCs w:val="28"/>
          <w:lang w:eastAsia="ru-RU" w:bidi="ru-RU"/>
        </w:rPr>
      </w:pPr>
    </w:p>
    <w:p w:rsidR="00E220D8" w:rsidRPr="00E220D8" w:rsidRDefault="00E220D8" w:rsidP="00E220D8">
      <w:pPr>
        <w:widowControl w:val="0"/>
        <w:tabs>
          <w:tab w:val="left" w:leader="underscore" w:pos="5550"/>
          <w:tab w:val="left" w:leader="underscore" w:pos="7787"/>
        </w:tabs>
        <w:spacing w:after="560" w:line="266" w:lineRule="exact"/>
        <w:jc w:val="center"/>
        <w:rPr>
          <w:rFonts w:ascii="Times New Roman" w:eastAsia="Courier New" w:hAnsi="Times New Roman" w:cs="Times New Roman"/>
          <w:bCs/>
          <w:sz w:val="28"/>
          <w:szCs w:val="28"/>
          <w:lang w:eastAsia="ru-RU" w:bidi="ru-RU"/>
        </w:rPr>
      </w:pPr>
    </w:p>
    <w:p w:rsidR="00E220D8" w:rsidRPr="00E220D8" w:rsidRDefault="00E220D8" w:rsidP="00E220D8">
      <w:pPr>
        <w:widowControl w:val="0"/>
        <w:tabs>
          <w:tab w:val="left" w:leader="underscore" w:pos="5550"/>
          <w:tab w:val="left" w:leader="underscore" w:pos="7787"/>
        </w:tabs>
        <w:spacing w:after="0" w:line="360" w:lineRule="auto"/>
        <w:jc w:val="right"/>
        <w:rPr>
          <w:rFonts w:ascii="Times New Roman" w:eastAsia="Courier New" w:hAnsi="Times New Roman" w:cs="Times New Roman"/>
          <w:sz w:val="28"/>
          <w:szCs w:val="28"/>
          <w:lang w:eastAsia="ru-RU" w:bidi="ru-RU"/>
        </w:rPr>
      </w:pPr>
      <w:r>
        <w:rPr>
          <w:rFonts w:ascii="Times New Roman" w:eastAsia="Courier New" w:hAnsi="Times New Roman" w:cs="Times New Roman"/>
          <w:bCs/>
          <w:sz w:val="28"/>
          <w:szCs w:val="28"/>
          <w:lang w:eastAsia="ru-RU" w:bidi="ru-RU"/>
        </w:rPr>
        <w:t xml:space="preserve"> </w:t>
      </w:r>
      <w:r w:rsidRPr="00E220D8">
        <w:rPr>
          <w:rFonts w:ascii="Times New Roman" w:eastAsia="Courier New" w:hAnsi="Times New Roman" w:cs="Times New Roman"/>
          <w:bCs/>
          <w:sz w:val="28"/>
          <w:szCs w:val="28"/>
          <w:lang w:eastAsia="ru-RU" w:bidi="ru-RU"/>
        </w:rPr>
        <w:t xml:space="preserve">Рабочую программу </w:t>
      </w:r>
      <w:r w:rsidRPr="00E220D8">
        <w:rPr>
          <w:rFonts w:ascii="Times New Roman" w:eastAsia="Courier New" w:hAnsi="Times New Roman" w:cs="Times New Roman"/>
          <w:sz w:val="28"/>
          <w:szCs w:val="28"/>
          <w:lang w:eastAsia="ru-RU" w:bidi="ru-RU"/>
        </w:rPr>
        <w:t xml:space="preserve"> </w:t>
      </w:r>
      <w:r w:rsidRPr="00E220D8">
        <w:rPr>
          <w:rFonts w:ascii="Times New Roman" w:eastAsia="Courier New" w:hAnsi="Times New Roman" w:cs="Times New Roman"/>
          <w:bCs/>
          <w:sz w:val="28"/>
          <w:szCs w:val="28"/>
          <w:lang w:eastAsia="ru-RU" w:bidi="ru-RU"/>
        </w:rPr>
        <w:t xml:space="preserve">составил: </w:t>
      </w:r>
      <w:r w:rsidRPr="00E220D8">
        <w:rPr>
          <w:rFonts w:ascii="Times New Roman" w:eastAsia="Courier New" w:hAnsi="Times New Roman" w:cs="Times New Roman"/>
          <w:sz w:val="28"/>
          <w:szCs w:val="28"/>
          <w:lang w:eastAsia="ru-RU" w:bidi="ru-RU"/>
        </w:rPr>
        <w:t xml:space="preserve"> </w:t>
      </w:r>
    </w:p>
    <w:p w:rsidR="00E220D8" w:rsidRPr="00E220D8" w:rsidRDefault="00E220D8" w:rsidP="00E220D8">
      <w:pPr>
        <w:widowControl w:val="0"/>
        <w:tabs>
          <w:tab w:val="left" w:leader="underscore" w:pos="5550"/>
          <w:tab w:val="left" w:leader="underscore" w:pos="7787"/>
        </w:tabs>
        <w:spacing w:after="0" w:line="360" w:lineRule="auto"/>
        <w:jc w:val="right"/>
        <w:rPr>
          <w:rFonts w:ascii="Times New Roman" w:eastAsia="Courier New" w:hAnsi="Times New Roman" w:cs="Times New Roman"/>
          <w:b/>
          <w:iCs/>
          <w:sz w:val="28"/>
          <w:szCs w:val="28"/>
          <w:lang w:eastAsia="ru-RU" w:bidi="ru-RU"/>
        </w:rPr>
      </w:pPr>
      <w:r w:rsidRPr="00E220D8">
        <w:rPr>
          <w:rFonts w:ascii="Times New Roman" w:eastAsia="Courier New" w:hAnsi="Times New Roman" w:cs="Times New Roman"/>
          <w:sz w:val="28"/>
          <w:szCs w:val="28"/>
          <w:lang w:eastAsia="ru-RU" w:bidi="ru-RU"/>
        </w:rPr>
        <w:t xml:space="preserve">  </w:t>
      </w:r>
      <w:r w:rsidRPr="00E220D8">
        <w:rPr>
          <w:rFonts w:ascii="Times New Roman" w:eastAsia="Courier New" w:hAnsi="Times New Roman" w:cs="Times New Roman"/>
          <w:b/>
          <w:iCs/>
          <w:sz w:val="28"/>
          <w:szCs w:val="28"/>
          <w:lang w:eastAsia="ru-RU" w:bidi="ru-RU"/>
        </w:rPr>
        <w:t>Шолохова Инна Юрьевна,</w:t>
      </w:r>
    </w:p>
    <w:p w:rsidR="00E220D8" w:rsidRPr="00E220D8" w:rsidRDefault="00E220D8" w:rsidP="00E220D8">
      <w:pPr>
        <w:widowControl w:val="0"/>
        <w:tabs>
          <w:tab w:val="left" w:leader="underscore" w:pos="5550"/>
          <w:tab w:val="left" w:leader="underscore" w:pos="7787"/>
        </w:tabs>
        <w:spacing w:after="0" w:line="360" w:lineRule="auto"/>
        <w:jc w:val="right"/>
        <w:rPr>
          <w:rFonts w:ascii="Times New Roman" w:eastAsia="Courier New" w:hAnsi="Times New Roman" w:cs="Times New Roman"/>
          <w:iCs/>
          <w:sz w:val="28"/>
          <w:szCs w:val="28"/>
          <w:lang w:eastAsia="ru-RU" w:bidi="ru-RU"/>
        </w:rPr>
      </w:pPr>
      <w:r w:rsidRPr="00E220D8">
        <w:rPr>
          <w:rFonts w:ascii="Times New Roman" w:eastAsia="Courier New" w:hAnsi="Times New Roman" w:cs="Times New Roman"/>
          <w:iCs/>
          <w:sz w:val="28"/>
          <w:szCs w:val="28"/>
          <w:lang w:eastAsia="ru-RU" w:bidi="ru-RU"/>
        </w:rPr>
        <w:t>учитель начальных классов</w:t>
      </w:r>
    </w:p>
    <w:p w:rsidR="00E220D8" w:rsidRPr="00E220D8" w:rsidRDefault="00E220D8" w:rsidP="00E220D8">
      <w:pPr>
        <w:widowControl w:val="0"/>
        <w:tabs>
          <w:tab w:val="left" w:leader="underscore" w:pos="5550"/>
          <w:tab w:val="left" w:leader="underscore" w:pos="7787"/>
        </w:tabs>
        <w:spacing w:after="560" w:line="266" w:lineRule="exact"/>
        <w:jc w:val="center"/>
        <w:rPr>
          <w:rFonts w:ascii="Times New Roman" w:eastAsia="Courier New" w:hAnsi="Times New Roman" w:cs="Times New Roman"/>
          <w:iCs/>
          <w:sz w:val="28"/>
          <w:szCs w:val="28"/>
          <w:lang w:eastAsia="ru-RU" w:bidi="ru-RU"/>
        </w:rPr>
      </w:pPr>
    </w:p>
    <w:p w:rsidR="00E220D8" w:rsidRPr="00E220D8" w:rsidRDefault="00E220D8" w:rsidP="00E220D8">
      <w:pPr>
        <w:widowControl w:val="0"/>
        <w:tabs>
          <w:tab w:val="left" w:leader="underscore" w:pos="5550"/>
          <w:tab w:val="left" w:leader="underscore" w:pos="7787"/>
        </w:tabs>
        <w:spacing w:after="560" w:line="266" w:lineRule="exact"/>
        <w:jc w:val="center"/>
        <w:rPr>
          <w:rFonts w:ascii="Times New Roman" w:eastAsia="Courier New" w:hAnsi="Times New Roman" w:cs="Times New Roman"/>
          <w:iCs/>
          <w:sz w:val="28"/>
          <w:szCs w:val="28"/>
          <w:lang w:eastAsia="ru-RU" w:bidi="ru-RU"/>
        </w:rPr>
      </w:pPr>
    </w:p>
    <w:p w:rsidR="00E220D8" w:rsidRPr="00E220D8" w:rsidRDefault="00E220D8" w:rsidP="00E220D8">
      <w:pPr>
        <w:widowControl w:val="0"/>
        <w:tabs>
          <w:tab w:val="left" w:pos="4155"/>
          <w:tab w:val="left" w:leader="underscore" w:pos="5550"/>
          <w:tab w:val="left" w:leader="underscore" w:pos="7787"/>
        </w:tabs>
        <w:spacing w:after="0" w:line="240" w:lineRule="auto"/>
        <w:rPr>
          <w:rFonts w:ascii="Times New Roman" w:eastAsia="Courier New" w:hAnsi="Times New Roman" w:cs="Times New Roman"/>
          <w:b/>
          <w:iCs/>
          <w:sz w:val="28"/>
          <w:szCs w:val="28"/>
          <w:lang w:eastAsia="ru-RU" w:bidi="ru-RU"/>
        </w:rPr>
      </w:pPr>
    </w:p>
    <w:p w:rsidR="00E220D8" w:rsidRPr="00E220D8" w:rsidRDefault="00E220D8" w:rsidP="00E220D8">
      <w:pPr>
        <w:widowControl w:val="0"/>
        <w:tabs>
          <w:tab w:val="left" w:pos="4155"/>
          <w:tab w:val="left" w:leader="underscore" w:pos="5550"/>
          <w:tab w:val="left" w:leader="underscore" w:pos="7787"/>
        </w:tabs>
        <w:spacing w:after="0" w:line="240" w:lineRule="auto"/>
        <w:jc w:val="center"/>
        <w:rPr>
          <w:rFonts w:ascii="Times New Roman" w:eastAsia="Courier New" w:hAnsi="Times New Roman" w:cs="Times New Roman"/>
          <w:b/>
          <w:iCs/>
          <w:sz w:val="28"/>
          <w:szCs w:val="28"/>
          <w:lang w:eastAsia="ru-RU" w:bidi="ru-RU"/>
        </w:rPr>
      </w:pPr>
      <w:r w:rsidRPr="00E220D8">
        <w:rPr>
          <w:rFonts w:ascii="Times New Roman" w:eastAsia="Courier New" w:hAnsi="Times New Roman" w:cs="Times New Roman"/>
          <w:b/>
          <w:iCs/>
          <w:sz w:val="28"/>
          <w:szCs w:val="28"/>
          <w:lang w:eastAsia="ru-RU" w:bidi="ru-RU"/>
        </w:rPr>
        <w:t>с. Покровское, 2018-2019 учебный год</w:t>
      </w:r>
    </w:p>
    <w:p w:rsidR="00E220D8" w:rsidRPr="00E220D8" w:rsidRDefault="00E220D8" w:rsidP="00E220D8">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E220D8">
        <w:rPr>
          <w:rFonts w:ascii="Times New Roman" w:eastAsia="Times New Roman" w:hAnsi="Times New Roman" w:cs="Times New Roman"/>
          <w:b/>
          <w:color w:val="000000"/>
          <w:sz w:val="24"/>
          <w:szCs w:val="24"/>
          <w:lang w:eastAsia="ru-RU"/>
        </w:rPr>
        <w:lastRenderedPageBreak/>
        <w:t>Пояснительная записка</w:t>
      </w:r>
    </w:p>
    <w:p w:rsidR="00E220D8" w:rsidRPr="00E220D8" w:rsidRDefault="00E220D8" w:rsidP="00E220D8">
      <w:pPr>
        <w:spacing w:after="0"/>
        <w:ind w:firstLine="284"/>
        <w:jc w:val="both"/>
        <w:rPr>
          <w:rFonts w:ascii="Times New Roman" w:eastAsia="Calibri" w:hAnsi="Times New Roman" w:cs="Times New Roman"/>
          <w:sz w:val="24"/>
          <w:szCs w:val="24"/>
        </w:rPr>
      </w:pPr>
      <w:r w:rsidRPr="00E220D8">
        <w:rPr>
          <w:rFonts w:ascii="Times New Roman" w:eastAsia="Calibri" w:hAnsi="Times New Roman" w:cs="Times New Roman"/>
          <w:bCs/>
          <w:sz w:val="24"/>
          <w:szCs w:val="24"/>
        </w:rPr>
        <w:t>Рабочая программа курса</w:t>
      </w:r>
      <w:r w:rsidRPr="00E220D8">
        <w:rPr>
          <w:rFonts w:ascii="Times New Roman" w:eastAsia="Calibri" w:hAnsi="Times New Roman" w:cs="Times New Roman"/>
          <w:sz w:val="24"/>
          <w:szCs w:val="24"/>
        </w:rPr>
        <w:t xml:space="preserve">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E220D8" w:rsidRPr="00E220D8" w:rsidRDefault="00E220D8" w:rsidP="00E220D8">
      <w:pPr>
        <w:spacing w:after="0"/>
        <w:ind w:firstLine="284"/>
        <w:jc w:val="both"/>
        <w:rPr>
          <w:rFonts w:ascii="Times New Roman" w:eastAsia="Calibri" w:hAnsi="Times New Roman" w:cs="Times New Roman"/>
          <w:sz w:val="24"/>
          <w:szCs w:val="24"/>
        </w:rPr>
      </w:pPr>
      <w:r w:rsidRPr="00E220D8">
        <w:rPr>
          <w:rFonts w:ascii="Times New Roman" w:eastAsia="Calibri" w:hAnsi="Times New Roman" w:cs="Times New Roman"/>
          <w:sz w:val="24"/>
          <w:szCs w:val="24"/>
        </w:rPr>
        <w:t xml:space="preserve">       Рабочая программа разработана в соответствии с  </w:t>
      </w:r>
      <w:r w:rsidRPr="00E220D8">
        <w:rPr>
          <w:rFonts w:ascii="Times New Roman" w:eastAsia="Calibri" w:hAnsi="Times New Roman" w:cs="Times New Roman"/>
          <w:b/>
          <w:sz w:val="24"/>
          <w:szCs w:val="24"/>
        </w:rPr>
        <w:t>нормативно-правовой базой:</w:t>
      </w:r>
    </w:p>
    <w:p w:rsidR="00E220D8" w:rsidRPr="00E220D8" w:rsidRDefault="00E220D8" w:rsidP="00E220D8">
      <w:pPr>
        <w:numPr>
          <w:ilvl w:val="0"/>
          <w:numId w:val="1"/>
        </w:numPr>
        <w:spacing w:after="0"/>
        <w:ind w:left="0" w:firstLine="567"/>
        <w:jc w:val="both"/>
        <w:rPr>
          <w:rFonts w:ascii="Times New Roman" w:eastAsia="Calibri" w:hAnsi="Times New Roman" w:cs="Times New Roman"/>
          <w:sz w:val="24"/>
          <w:szCs w:val="24"/>
        </w:rPr>
      </w:pPr>
      <w:r w:rsidRPr="00E220D8">
        <w:rPr>
          <w:rFonts w:ascii="Times New Roman" w:eastAsia="Calibri" w:hAnsi="Times New Roman" w:cs="Times New Roman"/>
          <w:sz w:val="24"/>
          <w:szCs w:val="24"/>
        </w:rPr>
        <w:t>Законом  от 29.12.2012 N 273-ФЗ "Об образовании в Российской Федерации".</w:t>
      </w:r>
    </w:p>
    <w:p w:rsidR="00E220D8" w:rsidRPr="00E220D8" w:rsidRDefault="00E220D8" w:rsidP="00E220D8">
      <w:pPr>
        <w:numPr>
          <w:ilvl w:val="0"/>
          <w:numId w:val="1"/>
        </w:numPr>
        <w:spacing w:after="0"/>
        <w:ind w:left="0" w:firstLine="567"/>
        <w:jc w:val="both"/>
        <w:rPr>
          <w:rFonts w:ascii="Times New Roman" w:eastAsia="Calibri" w:hAnsi="Times New Roman" w:cs="Times New Roman"/>
          <w:sz w:val="24"/>
          <w:szCs w:val="24"/>
        </w:rPr>
      </w:pPr>
      <w:r w:rsidRPr="00E220D8">
        <w:rPr>
          <w:rFonts w:ascii="Times New Roman" w:eastAsia="Calibri" w:hAnsi="Times New Roman" w:cs="Times New Roman"/>
          <w:sz w:val="24"/>
          <w:szCs w:val="24"/>
          <w:shd w:val="clear" w:color="auto" w:fill="FFFFFF"/>
        </w:rPr>
        <w:t>Федеральным государственным стандартом начального общего образования, утвержденным приказом Министерства </w:t>
      </w:r>
      <w:r w:rsidRPr="00E220D8">
        <w:rPr>
          <w:rFonts w:ascii="Times New Roman" w:eastAsia="Calibri" w:hAnsi="Times New Roman" w:cs="Times New Roman"/>
          <w:bCs/>
          <w:sz w:val="24"/>
          <w:szCs w:val="24"/>
          <w:shd w:val="clear" w:color="auto" w:fill="FFFFFF"/>
        </w:rPr>
        <w:t>образования</w:t>
      </w:r>
      <w:r w:rsidRPr="00E220D8">
        <w:rPr>
          <w:rFonts w:ascii="Times New Roman" w:eastAsia="Calibri" w:hAnsi="Times New Roman" w:cs="Times New Roman"/>
          <w:sz w:val="24"/>
          <w:szCs w:val="24"/>
          <w:shd w:val="clear" w:color="auto" w:fill="FFFFFF"/>
        </w:rPr>
        <w:t> и науки Российской Федерации от</w:t>
      </w:r>
      <w:r w:rsidRPr="00E220D8">
        <w:rPr>
          <w:rFonts w:ascii="Times New Roman" w:eastAsia="Calibri" w:hAnsi="Times New Roman" w:cs="Times New Roman"/>
          <w:sz w:val="24"/>
          <w:szCs w:val="24"/>
        </w:rPr>
        <w:t xml:space="preserve">        </w:t>
      </w:r>
      <w:r w:rsidRPr="00E220D8">
        <w:rPr>
          <w:rFonts w:ascii="Times New Roman" w:eastAsia="Calibri" w:hAnsi="Times New Roman" w:cs="Times New Roman"/>
          <w:sz w:val="24"/>
          <w:szCs w:val="24"/>
          <w:shd w:val="clear" w:color="auto" w:fill="FFFFFF"/>
        </w:rPr>
        <w:t xml:space="preserve"> « 6 » октября 2009 г. № 373.</w:t>
      </w:r>
    </w:p>
    <w:p w:rsidR="00E220D8" w:rsidRPr="00E220D8" w:rsidRDefault="00E220D8" w:rsidP="00E220D8">
      <w:pPr>
        <w:numPr>
          <w:ilvl w:val="0"/>
          <w:numId w:val="1"/>
        </w:numPr>
        <w:spacing w:after="0"/>
        <w:ind w:left="0" w:firstLine="567"/>
        <w:jc w:val="both"/>
        <w:rPr>
          <w:rFonts w:ascii="Times New Roman" w:eastAsia="Calibri" w:hAnsi="Times New Roman" w:cs="Times New Roman"/>
          <w:sz w:val="24"/>
          <w:szCs w:val="24"/>
        </w:rPr>
      </w:pPr>
      <w:r w:rsidRPr="00E220D8">
        <w:rPr>
          <w:rFonts w:ascii="Times New Roman" w:eastAsia="Calibri" w:hAnsi="Times New Roman" w:cs="Times New Roman"/>
          <w:sz w:val="24"/>
          <w:szCs w:val="24"/>
        </w:rPr>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E220D8" w:rsidRPr="00E220D8" w:rsidRDefault="00E220D8" w:rsidP="00E220D8">
      <w:pPr>
        <w:numPr>
          <w:ilvl w:val="0"/>
          <w:numId w:val="1"/>
        </w:numPr>
        <w:spacing w:after="0"/>
        <w:ind w:left="0" w:firstLine="567"/>
        <w:jc w:val="both"/>
        <w:rPr>
          <w:rFonts w:ascii="Times New Roman" w:eastAsia="Calibri" w:hAnsi="Times New Roman" w:cs="Times New Roman"/>
          <w:sz w:val="24"/>
          <w:szCs w:val="24"/>
        </w:rPr>
      </w:pPr>
      <w:r w:rsidRPr="00E220D8">
        <w:rPr>
          <w:rFonts w:ascii="Times New Roman" w:eastAsia="Calibri" w:hAnsi="Times New Roman" w:cs="Times New Roman"/>
          <w:sz w:val="24"/>
          <w:szCs w:val="24"/>
        </w:rPr>
        <w:t>СанПиН, 2.4.2.1178-02 «Гигиенические требования к режиму учебно-воспитательного процесса» (Приказ Минздрава от 28.11.2002) раздел 2.9.</w:t>
      </w:r>
    </w:p>
    <w:p w:rsidR="00E220D8" w:rsidRPr="00E220D8" w:rsidRDefault="00E220D8" w:rsidP="00E220D8">
      <w:pPr>
        <w:numPr>
          <w:ilvl w:val="0"/>
          <w:numId w:val="1"/>
        </w:numPr>
        <w:spacing w:after="0"/>
        <w:ind w:left="0" w:firstLine="567"/>
        <w:jc w:val="both"/>
        <w:rPr>
          <w:rFonts w:ascii="Times New Roman" w:eastAsia="Calibri" w:hAnsi="Times New Roman" w:cs="Times New Roman"/>
          <w:sz w:val="24"/>
          <w:szCs w:val="24"/>
        </w:rPr>
      </w:pPr>
      <w:r w:rsidRPr="00E220D8">
        <w:rPr>
          <w:rFonts w:ascii="Times New Roman" w:eastAsia="Calibri" w:hAnsi="Times New Roman" w:cs="Times New Roman"/>
          <w:sz w:val="24"/>
          <w:szCs w:val="24"/>
        </w:rPr>
        <w:t>О недопустимости перегрузок обучающихся в начальной школе (Письмо МО РФ № 220/11-13 от 20.02.1999).</w:t>
      </w:r>
    </w:p>
    <w:p w:rsidR="00E220D8" w:rsidRPr="00E220D8" w:rsidRDefault="00E220D8" w:rsidP="00E220D8">
      <w:pPr>
        <w:numPr>
          <w:ilvl w:val="0"/>
          <w:numId w:val="1"/>
        </w:numPr>
        <w:spacing w:after="0"/>
        <w:ind w:left="0" w:firstLine="567"/>
        <w:jc w:val="both"/>
        <w:rPr>
          <w:rFonts w:ascii="Times New Roman" w:eastAsia="Calibri" w:hAnsi="Times New Roman" w:cs="Times New Roman"/>
          <w:sz w:val="24"/>
          <w:szCs w:val="24"/>
        </w:rPr>
      </w:pPr>
      <w:r w:rsidRPr="00E220D8">
        <w:rPr>
          <w:rFonts w:ascii="Times New Roman" w:eastAsia="Calibri" w:hAnsi="Times New Roman" w:cs="Times New Roman"/>
          <w:sz w:val="24"/>
          <w:szCs w:val="24"/>
        </w:rPr>
        <w:t>Рекомендациями по использованию компьютеров в начальной школе. (Письмо  МО РФ и НИИ гигиены и охраны здоровья детей и подростков РАМ № 199/13 от 28.03.2002).</w:t>
      </w:r>
    </w:p>
    <w:p w:rsidR="00E220D8" w:rsidRPr="00E220D8" w:rsidRDefault="00E220D8" w:rsidP="00E220D8">
      <w:pPr>
        <w:numPr>
          <w:ilvl w:val="0"/>
          <w:numId w:val="1"/>
        </w:numPr>
        <w:spacing w:after="0"/>
        <w:ind w:left="0" w:firstLine="567"/>
        <w:jc w:val="both"/>
        <w:rPr>
          <w:rFonts w:ascii="Times New Roman" w:eastAsia="Calibri" w:hAnsi="Times New Roman" w:cs="Times New Roman"/>
          <w:sz w:val="24"/>
          <w:szCs w:val="24"/>
        </w:rPr>
      </w:pPr>
      <w:r w:rsidRPr="00E220D8">
        <w:rPr>
          <w:rFonts w:ascii="Times New Roman" w:eastAsia="Calibri" w:hAnsi="Times New Roman" w:cs="Times New Roman"/>
          <w:sz w:val="24"/>
          <w:szCs w:val="24"/>
        </w:rPr>
        <w:t>Об основных гарантиях прав ребенка в Российской Федерации (от 24 июля 1998 г. N 124-ФЗ).</w:t>
      </w:r>
    </w:p>
    <w:p w:rsidR="00E220D8" w:rsidRPr="00E220D8" w:rsidRDefault="00E220D8" w:rsidP="00E220D8">
      <w:pPr>
        <w:numPr>
          <w:ilvl w:val="0"/>
          <w:numId w:val="1"/>
        </w:numPr>
        <w:spacing w:after="0"/>
        <w:ind w:left="0" w:firstLine="567"/>
        <w:jc w:val="both"/>
        <w:rPr>
          <w:rFonts w:ascii="Times New Roman" w:eastAsia="Calibri" w:hAnsi="Times New Roman" w:cs="Times New Roman"/>
          <w:sz w:val="24"/>
          <w:szCs w:val="24"/>
        </w:rPr>
      </w:pPr>
      <w:r w:rsidRPr="00E220D8">
        <w:rPr>
          <w:rFonts w:ascii="Times New Roman" w:eastAsia="Calibri" w:hAnsi="Times New Roman" w:cs="Times New Roman"/>
          <w:sz w:val="24"/>
          <w:szCs w:val="24"/>
        </w:rPr>
        <w:t>Учебным планом МКОУ СОШ №10 на 2018-2019 учебный год.</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Новые жизненные условия, в которые поставлены современные обучающиеся, вступающие в жизнь, выдвигают свои требования:</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быть мыслящими, инициативными, самостоятельными, вырабатывать свои новые оригинальные решения;</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быть ориентированными на лучшие конечные результаты.</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Реализация же этих требований предполагает человека с творческими способностями.</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ярко-творческое воображение и мышление. Одним из видов конструирования является оригами.</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Для чего мы учимся складывать бумагу? Для чего нужно оригами?</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В каждой стране на эти вопросы находится свой ответ. Для японцев оригами является частью культуры, традиции, истории, философии жизни. Оригами для британцев - еще один вид клубной деятельности, так же как для американцев. Сами фигурки - только повод для общения. Голландцы с их любовью украшать быт симпатичными безделушками используют оригами как чисто прикладное искусство. Даже несложные модели, сделанные из качественной бумаги, в умелых руках голландских домохозяек превращаются в украшение интерьера.</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lastRenderedPageBreak/>
        <w:t xml:space="preserve">В России свой путь развития. Можно предположить, что оригами в России в ближайшее время быстрее всего </w:t>
      </w:r>
      <w:proofErr w:type="gramStart"/>
      <w:r w:rsidRPr="00E220D8">
        <w:rPr>
          <w:rFonts w:ascii="Times New Roman" w:eastAsia="Times New Roman" w:hAnsi="Times New Roman" w:cs="Times New Roman"/>
          <w:color w:val="000000"/>
          <w:sz w:val="24"/>
          <w:szCs w:val="24"/>
          <w:lang w:eastAsia="ru-RU"/>
        </w:rPr>
        <w:t>будет распространяться именно в среде преподавателей и</w:t>
      </w:r>
      <w:proofErr w:type="gramEnd"/>
      <w:r w:rsidRPr="00E220D8">
        <w:rPr>
          <w:rFonts w:ascii="Times New Roman" w:eastAsia="Times New Roman" w:hAnsi="Times New Roman" w:cs="Times New Roman"/>
          <w:color w:val="000000"/>
          <w:sz w:val="24"/>
          <w:szCs w:val="24"/>
          <w:lang w:eastAsia="ru-RU"/>
        </w:rPr>
        <w:t xml:space="preserve"> будет рассматриваться ими как прием обучения и развития многих навыков у ребят.</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Какие навыки и способности развивает оригами у детей?</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b/>
          <w:color w:val="000000"/>
          <w:sz w:val="24"/>
          <w:szCs w:val="24"/>
          <w:u w:val="single"/>
          <w:lang w:eastAsia="ru-RU"/>
        </w:rPr>
      </w:pPr>
      <w:r w:rsidRPr="00E220D8">
        <w:rPr>
          <w:rFonts w:ascii="Times New Roman" w:eastAsia="Times New Roman" w:hAnsi="Times New Roman" w:cs="Times New Roman"/>
          <w:b/>
          <w:color w:val="000000"/>
          <w:sz w:val="24"/>
          <w:szCs w:val="24"/>
          <w:u w:val="single"/>
          <w:lang w:eastAsia="ru-RU"/>
        </w:rPr>
        <w:t>Оригами:</w:t>
      </w:r>
    </w:p>
    <w:p w:rsidR="00E220D8" w:rsidRPr="00E220D8" w:rsidRDefault="00E220D8" w:rsidP="00E220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E220D8" w:rsidRPr="00E220D8" w:rsidRDefault="00E220D8" w:rsidP="00E220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способствует концентрации внимания, заставляет сосредоточиться на процессе изготовления, чтобы получить желаемый результат;</w:t>
      </w:r>
    </w:p>
    <w:p w:rsidR="00E220D8" w:rsidRPr="00E220D8" w:rsidRDefault="00E220D8" w:rsidP="00E220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E220D8" w:rsidRPr="00E220D8" w:rsidRDefault="00E220D8" w:rsidP="00E220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 активизирует мыслительные процессы. В процессе конструирования у ребенка возникает необходимость соотнесения наглядных символов со </w:t>
      </w:r>
      <w:proofErr w:type="gramStart"/>
      <w:r w:rsidRPr="00E220D8">
        <w:rPr>
          <w:rFonts w:ascii="Times New Roman" w:eastAsia="Times New Roman" w:hAnsi="Times New Roman" w:cs="Times New Roman"/>
          <w:color w:val="000000"/>
          <w:sz w:val="24"/>
          <w:szCs w:val="24"/>
          <w:lang w:eastAsia="ru-RU"/>
        </w:rPr>
        <w:t>словесным</w:t>
      </w:r>
      <w:proofErr w:type="gramEnd"/>
      <w:r w:rsidRPr="00E220D8">
        <w:rPr>
          <w:rFonts w:ascii="Times New Roman" w:eastAsia="Times New Roman" w:hAnsi="Times New Roman" w:cs="Times New Roman"/>
          <w:color w:val="000000"/>
          <w:sz w:val="24"/>
          <w:szCs w:val="24"/>
          <w:lang w:eastAsia="ru-RU"/>
        </w:rPr>
        <w:t xml:space="preserve"> (объяснение приемов складывания, способов сборки) и перевод их значения в самостоятельные действия (самостоятельное выполнение работы);</w:t>
      </w:r>
    </w:p>
    <w:p w:rsidR="00E220D8" w:rsidRPr="00E220D8" w:rsidRDefault="00E220D8" w:rsidP="00E220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совершенствует трудовые умения, формирует культуру труда;</w:t>
      </w:r>
    </w:p>
    <w:p w:rsidR="00E220D8" w:rsidRPr="00E220D8" w:rsidRDefault="00E220D8" w:rsidP="00E220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имеет огромное значение в развитии конструктивного мышления, творческого воображения, художественного вкуса.</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Составление тематических композиций способствует развитию композиционных навыков.</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Занятия оригами с точки зрения психологии получаются эмоционально-разгрузочными, они служат стимулом для интеллектуального и эстетического развития учащихся.</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Кроме того, занятия оригами развивают коммуникативные навыки детей, что особо важно.</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Таким образом, занятия оригами позволяют удовлетворить потребности детей в общении со своими сверстниками, а также в желании реализовать свои лидерские и организаторские способности.</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И последним аргументом в пользу и значимость занятий оригами служит то факт, что единственный рабочий материал в оригами - это бумага. Бумага самый доступный и самый дешевый материал для творчества. Ребенок 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Занятие оригами не требует особых приспособлений, оборудованного рабочего места. Поэтому каждый может складывать </w:t>
      </w:r>
      <w:proofErr w:type="spellStart"/>
      <w:r w:rsidRPr="00E220D8">
        <w:rPr>
          <w:rFonts w:ascii="Times New Roman" w:eastAsia="Times New Roman" w:hAnsi="Times New Roman" w:cs="Times New Roman"/>
          <w:color w:val="000000"/>
          <w:sz w:val="24"/>
          <w:szCs w:val="24"/>
          <w:lang w:eastAsia="ru-RU"/>
        </w:rPr>
        <w:t>оригамные</w:t>
      </w:r>
      <w:proofErr w:type="spellEnd"/>
      <w:r w:rsidRPr="00E220D8">
        <w:rPr>
          <w:rFonts w:ascii="Times New Roman" w:eastAsia="Times New Roman" w:hAnsi="Times New Roman" w:cs="Times New Roman"/>
          <w:color w:val="000000"/>
          <w:sz w:val="24"/>
          <w:szCs w:val="24"/>
          <w:lang w:eastAsia="ru-RU"/>
        </w:rPr>
        <w:t xml:space="preserve">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Оригами - </w:t>
      </w:r>
      <w:r w:rsidRPr="00E220D8">
        <w:rPr>
          <w:rFonts w:ascii="Times New Roman" w:eastAsia="Times New Roman" w:hAnsi="Times New Roman" w:cs="Times New Roman"/>
          <w:color w:val="000000"/>
          <w:sz w:val="24"/>
          <w:szCs w:val="24"/>
          <w:lang w:eastAsia="ru-RU"/>
        </w:rPr>
        <w:lastRenderedPageBreak/>
        <w:t>идеальная дидактическая игра, развивающая фантазию и изобретательность, логику и пространственное мышление, воображение и интеллект.</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Немаловажен тот факт, что занятия оригами позволяют организовать досуг учащихся в системе, интересно и с пользой для себя и для окружающих.</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b/>
          <w:bCs/>
          <w:i/>
          <w:iCs/>
          <w:color w:val="000000"/>
          <w:sz w:val="24"/>
          <w:szCs w:val="24"/>
          <w:u w:val="single"/>
          <w:lang w:eastAsia="ru-RU"/>
        </w:rPr>
        <w:t>Цель данной программы</w:t>
      </w:r>
      <w:r w:rsidRPr="00E220D8">
        <w:rPr>
          <w:rFonts w:ascii="Times New Roman" w:eastAsia="Times New Roman" w:hAnsi="Times New Roman" w:cs="Times New Roman"/>
          <w:b/>
          <w:i/>
          <w:color w:val="000000"/>
          <w:sz w:val="24"/>
          <w:szCs w:val="24"/>
          <w:u w:val="single"/>
          <w:lang w:eastAsia="ru-RU"/>
        </w:rPr>
        <w:t>:</w:t>
      </w:r>
      <w:r w:rsidRPr="00E220D8">
        <w:rPr>
          <w:rFonts w:ascii="Times New Roman" w:eastAsia="Times New Roman" w:hAnsi="Times New Roman" w:cs="Times New Roman"/>
          <w:color w:val="000000"/>
          <w:sz w:val="24"/>
          <w:szCs w:val="24"/>
          <w:lang w:eastAsia="ru-RU"/>
        </w:rPr>
        <w:t xml:space="preserve">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b/>
          <w:bCs/>
          <w:i/>
          <w:iCs/>
          <w:color w:val="000000"/>
          <w:sz w:val="24"/>
          <w:szCs w:val="24"/>
          <w:u w:val="single"/>
          <w:lang w:eastAsia="ru-RU"/>
        </w:rPr>
        <w:t>Задачи: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познакомить с основным приемом складывания базовой детал</w:t>
      </w:r>
      <w:proofErr w:type="gramStart"/>
      <w:r w:rsidRPr="00E220D8">
        <w:rPr>
          <w:rFonts w:ascii="Times New Roman" w:eastAsia="Times New Roman" w:hAnsi="Times New Roman" w:cs="Times New Roman"/>
          <w:color w:val="000000"/>
          <w:sz w:val="24"/>
          <w:szCs w:val="24"/>
          <w:lang w:eastAsia="ru-RU"/>
        </w:rPr>
        <w:t>и-</w:t>
      </w:r>
      <w:proofErr w:type="gramEnd"/>
      <w:r w:rsidRPr="00E220D8">
        <w:rPr>
          <w:rFonts w:ascii="Times New Roman" w:eastAsia="Times New Roman" w:hAnsi="Times New Roman" w:cs="Times New Roman"/>
          <w:color w:val="000000"/>
          <w:sz w:val="24"/>
          <w:szCs w:val="24"/>
          <w:lang w:eastAsia="ru-RU"/>
        </w:rPr>
        <w:t xml:space="preserve"> модульного треугольника;</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расширять словарный запас и кругозор посредством тематических бесед;</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учить читать схемы;</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20D8">
        <w:rPr>
          <w:rFonts w:ascii="Times New Roman" w:eastAsia="Times New Roman" w:hAnsi="Times New Roman" w:cs="Times New Roman"/>
          <w:color w:val="000000"/>
          <w:sz w:val="24"/>
          <w:szCs w:val="24"/>
          <w:lang w:eastAsia="ru-RU"/>
        </w:rPr>
        <w:t xml:space="preserve">развивать аналитические способности, память, внимание, волю, глазомер, пространственное воображение мелкую моторику рук, соразмерность движения рук, </w:t>
      </w:r>
      <w:proofErr w:type="spellStart"/>
      <w:r w:rsidRPr="00E220D8">
        <w:rPr>
          <w:rFonts w:ascii="Times New Roman" w:eastAsia="Times New Roman" w:hAnsi="Times New Roman" w:cs="Times New Roman"/>
          <w:color w:val="000000"/>
          <w:sz w:val="24"/>
          <w:szCs w:val="24"/>
          <w:lang w:eastAsia="ru-RU"/>
        </w:rPr>
        <w:t>сенсомоторику</w:t>
      </w:r>
      <w:proofErr w:type="spellEnd"/>
      <w:r w:rsidRPr="00E220D8">
        <w:rPr>
          <w:rFonts w:ascii="Times New Roman" w:eastAsia="Times New Roman" w:hAnsi="Times New Roman" w:cs="Times New Roman"/>
          <w:color w:val="000000"/>
          <w:sz w:val="24"/>
          <w:szCs w:val="24"/>
          <w:lang w:eastAsia="ru-RU"/>
        </w:rPr>
        <w:t>, образное и логическое мышление, художественный вкус.</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220D8">
        <w:rPr>
          <w:rFonts w:ascii="Times New Roman" w:eastAsia="Times New Roman" w:hAnsi="Times New Roman" w:cs="Times New Roman"/>
          <w:color w:val="000000"/>
          <w:sz w:val="24"/>
          <w:szCs w:val="24"/>
          <w:lang w:eastAsia="ru-RU"/>
        </w:rPr>
        <w:t>• 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proofErr w:type="gramEnd"/>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Образовательный проце</w:t>
      </w:r>
      <w:proofErr w:type="gramStart"/>
      <w:r w:rsidRPr="00E220D8">
        <w:rPr>
          <w:rFonts w:ascii="Times New Roman" w:eastAsia="Times New Roman" w:hAnsi="Times New Roman" w:cs="Times New Roman"/>
          <w:color w:val="000000"/>
          <w:sz w:val="24"/>
          <w:szCs w:val="24"/>
          <w:lang w:eastAsia="ru-RU"/>
        </w:rPr>
        <w:t>сс вкл</w:t>
      </w:r>
      <w:proofErr w:type="gramEnd"/>
      <w:r w:rsidRPr="00E220D8">
        <w:rPr>
          <w:rFonts w:ascii="Times New Roman" w:eastAsia="Times New Roman" w:hAnsi="Times New Roman" w:cs="Times New Roman"/>
          <w:color w:val="000000"/>
          <w:sz w:val="24"/>
          <w:szCs w:val="24"/>
          <w:lang w:eastAsia="ru-RU"/>
        </w:rPr>
        <w:t>ючает в себя различные методы обучения:</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репродуктивный (воспроизводящий);</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 объяснительно </w:t>
      </w:r>
      <w:proofErr w:type="gramStart"/>
      <w:r w:rsidRPr="00E220D8">
        <w:rPr>
          <w:rFonts w:ascii="Times New Roman" w:eastAsia="Times New Roman" w:hAnsi="Times New Roman" w:cs="Times New Roman"/>
          <w:color w:val="000000"/>
          <w:sz w:val="24"/>
          <w:szCs w:val="24"/>
          <w:lang w:eastAsia="ru-RU"/>
        </w:rPr>
        <w:t>–и</w:t>
      </w:r>
      <w:proofErr w:type="gramEnd"/>
      <w:r w:rsidRPr="00E220D8">
        <w:rPr>
          <w:rFonts w:ascii="Times New Roman" w:eastAsia="Times New Roman" w:hAnsi="Times New Roman" w:cs="Times New Roman"/>
          <w:color w:val="000000"/>
          <w:sz w:val="24"/>
          <w:szCs w:val="24"/>
          <w:lang w:eastAsia="ru-RU"/>
        </w:rPr>
        <w:t>ллюстративный (объяснение сопровождается демонстрацией наглядного материала);</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метод проблемного изложения (педагог ставит проблему и вместе с детьми ищет пути её решения);</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частично-</w:t>
      </w:r>
      <w:r w:rsidRPr="00E220D8">
        <w:rPr>
          <w:rFonts w:ascii="Times New Roman" w:eastAsia="Times New Roman" w:hAnsi="Times New Roman" w:cs="Times New Roman"/>
          <w:color w:val="000000"/>
          <w:sz w:val="24"/>
          <w:szCs w:val="24"/>
          <w:lang w:eastAsia="ru-RU"/>
        </w:rPr>
        <w:t>поисковый.</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В проведении занятий используются как индивидуальные, так и групповые и коллективные формы работы.</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Отчет о проделанной работе позволяет научить ребенка последовательности в работе, развить навыки самоконтроля.</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Обучающиеся приобретают необходимые в жизни элементарные знания, умения и навыки работы с бумагой в технике модульного оригами.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 тематических композиций.</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Программа строится на таких дидактических принципах, как доступность, достоверность, повторяемость и практичность.</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E220D8">
        <w:rPr>
          <w:rFonts w:ascii="Times New Roman" w:eastAsia="Times New Roman" w:hAnsi="Times New Roman" w:cs="Times New Roman"/>
          <w:b/>
          <w:bCs/>
          <w:i/>
          <w:iCs/>
          <w:color w:val="000000"/>
          <w:sz w:val="24"/>
          <w:szCs w:val="24"/>
          <w:u w:val="single"/>
          <w:lang w:eastAsia="ru-RU"/>
        </w:rPr>
        <w:t>Предполагаемые результаты:</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b/>
          <w:bCs/>
          <w:color w:val="000000"/>
          <w:sz w:val="24"/>
          <w:szCs w:val="24"/>
          <w:lang w:eastAsia="ru-RU"/>
        </w:rPr>
        <w:t>Обучающиеся должны знать:</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Что такое оригами;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Историю возникновения оригами;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Основные приемы работы, способ складывания базового треугольника.</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Название, назначение, правила пользования ручными инструментами для обработки бумаги, картона, и других материалов.</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Приемы складывания модулей;</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Правила техники безопасности;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b/>
          <w:bCs/>
          <w:color w:val="000000"/>
          <w:sz w:val="24"/>
          <w:szCs w:val="24"/>
          <w:lang w:eastAsia="ru-RU"/>
        </w:rPr>
        <w:lastRenderedPageBreak/>
        <w:t>Должны уметь:</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Подбирать бумагу нужного цвета;</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Пользоваться чертежными инструментами, ножницами: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Выполнять разметку листа бумаги;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Пользоваться схемой;</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Собирать игрушки – «</w:t>
      </w:r>
      <w:proofErr w:type="spellStart"/>
      <w:r w:rsidRPr="00E220D8">
        <w:rPr>
          <w:rFonts w:ascii="Times New Roman" w:eastAsia="Times New Roman" w:hAnsi="Times New Roman" w:cs="Times New Roman"/>
          <w:color w:val="000000"/>
          <w:sz w:val="24"/>
          <w:szCs w:val="24"/>
          <w:lang w:eastAsia="ru-RU"/>
        </w:rPr>
        <w:t>оригамушки</w:t>
      </w:r>
      <w:proofErr w:type="spellEnd"/>
      <w:r w:rsidRPr="00E220D8">
        <w:rPr>
          <w:rFonts w:ascii="Times New Roman" w:eastAsia="Times New Roman" w:hAnsi="Times New Roman" w:cs="Times New Roman"/>
          <w:color w:val="000000"/>
          <w:sz w:val="24"/>
          <w:szCs w:val="24"/>
          <w:lang w:eastAsia="ru-RU"/>
        </w:rPr>
        <w:t>»;</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Анализировать образец, анализировать свою работу;</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Составлять композицию из готовых поделок;</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Уметь красиво, выразительно эстетически грамотно оформить игрушку.</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b/>
          <w:bCs/>
          <w:color w:val="000000"/>
          <w:sz w:val="24"/>
          <w:szCs w:val="24"/>
          <w:lang w:eastAsia="ru-RU"/>
        </w:rPr>
        <w:t>Учащиеся должны овладеть навыками: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Разметки листа бумаги;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Складывания базового модуля;</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Резания.</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Данная программа рассчитана на 1 год обучения. Общее количество часов – 66. Занятия проводятся два раза в неделю по 1 часу. </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В программе предусмотрено не только постепенное усложнение материала, но и постепенное изменение видов работы: от создания фигурок до сочинения сказок, коллективных работ, сказочных персонажей с последующей драматизацией. Занятия модульным оригами – уроки практического жизненного опыта, освоения и постижения окружающего мира, красоты и гармонии. Нет предела творчеству, ибо творчество – это та самая детская игра, которая сумела выжить во взрослом человеке.</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Прохождение программы предполагает овладение учащимися комплексом знаний, умений и навыков, обеспечивающих в целом практическую реализацию.</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Программа предполагает работу с детьми в форме занятий, совместной работе детей с педагогом,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E220D8" w:rsidRPr="00E220D8" w:rsidRDefault="00E220D8" w:rsidP="00E220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Программа предусматривает участие в конкурсах и выставках. Это является стимулирующим элементом, необходимым в процессе обучения.</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b/>
          <w:bCs/>
          <w:i/>
          <w:iCs/>
          <w:color w:val="000000"/>
          <w:sz w:val="24"/>
          <w:szCs w:val="24"/>
          <w:lang w:eastAsia="ru-RU"/>
        </w:rPr>
        <w:t>Общий план занятий:</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1. Подготовка к занятию (установка на работу, обратить внимание </w:t>
      </w:r>
      <w:proofErr w:type="spellStart"/>
      <w:r w:rsidRPr="00E220D8">
        <w:rPr>
          <w:rFonts w:ascii="Times New Roman" w:eastAsia="Times New Roman" w:hAnsi="Times New Roman" w:cs="Times New Roman"/>
          <w:color w:val="000000"/>
          <w:sz w:val="24"/>
          <w:szCs w:val="24"/>
          <w:lang w:eastAsia="ru-RU"/>
        </w:rPr>
        <w:t>наинструменты</w:t>
      </w:r>
      <w:proofErr w:type="spellEnd"/>
      <w:r w:rsidRPr="00E220D8">
        <w:rPr>
          <w:rFonts w:ascii="Times New Roman" w:eastAsia="Times New Roman" w:hAnsi="Times New Roman" w:cs="Times New Roman"/>
          <w:color w:val="000000"/>
          <w:sz w:val="24"/>
          <w:szCs w:val="24"/>
          <w:lang w:eastAsia="ru-RU"/>
        </w:rPr>
        <w:t xml:space="preserve"> и материалы, лежащие на парте).</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2. Повторение </w:t>
      </w:r>
      <w:proofErr w:type="gramStart"/>
      <w:r w:rsidRPr="00E220D8">
        <w:rPr>
          <w:rFonts w:ascii="Times New Roman" w:eastAsia="Times New Roman" w:hAnsi="Times New Roman" w:cs="Times New Roman"/>
          <w:color w:val="000000"/>
          <w:sz w:val="24"/>
          <w:szCs w:val="24"/>
          <w:lang w:eastAsia="ru-RU"/>
        </w:rPr>
        <w:t>пройденного</w:t>
      </w:r>
      <w:proofErr w:type="gramEnd"/>
      <w:r w:rsidRPr="00E220D8">
        <w:rPr>
          <w:rFonts w:ascii="Times New Roman" w:eastAsia="Times New Roman" w:hAnsi="Times New Roman" w:cs="Times New Roman"/>
          <w:color w:val="000000"/>
          <w:sz w:val="24"/>
          <w:szCs w:val="24"/>
          <w:lang w:eastAsia="ru-RU"/>
        </w:rPr>
        <w:t xml:space="preserve"> (выявление опорных знаний и представлений):</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повторение названия базовой формы (модуль, виды модулей);</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повторение действий прошлого занятия;</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повторение правил пользования ножницами, клеем, правил техники безопасности.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3. Введение в новую тему: </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показ образца;</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 рассматривание образца, анализ (названия; форма основной детали; дополнительные детали, их парность и расположение по отношению </w:t>
      </w:r>
      <w:proofErr w:type="gramStart"/>
      <w:r w:rsidRPr="00E220D8">
        <w:rPr>
          <w:rFonts w:ascii="Times New Roman" w:eastAsia="Times New Roman" w:hAnsi="Times New Roman" w:cs="Times New Roman"/>
          <w:color w:val="000000"/>
          <w:sz w:val="24"/>
          <w:szCs w:val="24"/>
          <w:lang w:eastAsia="ru-RU"/>
        </w:rPr>
        <w:t>к</w:t>
      </w:r>
      <w:proofErr w:type="gramEnd"/>
      <w:r w:rsidRPr="00E220D8">
        <w:rPr>
          <w:rFonts w:ascii="Times New Roman" w:eastAsia="Times New Roman" w:hAnsi="Times New Roman" w:cs="Times New Roman"/>
          <w:color w:val="000000"/>
          <w:sz w:val="24"/>
          <w:szCs w:val="24"/>
          <w:lang w:eastAsia="ru-RU"/>
        </w:rPr>
        <w:t xml:space="preserve"> основной; способ соединения деталей; отделка готовой фигурки);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повторение правил техники безопасности.</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lastRenderedPageBreak/>
        <w:t>4. Практическая часть:</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220D8">
        <w:rPr>
          <w:rFonts w:ascii="Times New Roman" w:eastAsia="Times New Roman" w:hAnsi="Times New Roman" w:cs="Times New Roman"/>
          <w:color w:val="000000"/>
          <w:sz w:val="24"/>
          <w:szCs w:val="24"/>
          <w:lang w:eastAsia="ru-RU"/>
        </w:rPr>
        <w:t>• показ учителем процесса изготовления поделки (работа по схеме);</w:t>
      </w:r>
      <w:proofErr w:type="gramEnd"/>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220D8">
        <w:rPr>
          <w:rFonts w:ascii="Times New Roman" w:eastAsia="Times New Roman" w:hAnsi="Times New Roman" w:cs="Times New Roman"/>
          <w:color w:val="000000"/>
          <w:sz w:val="24"/>
          <w:szCs w:val="24"/>
          <w:lang w:eastAsia="ru-RU"/>
        </w:rPr>
        <w:t>• вербализация учащимися некоторых этапов работы (расшифровка схемы:</w:t>
      </w:r>
      <w:proofErr w:type="gramEnd"/>
      <w:r w:rsidRPr="00E220D8">
        <w:rPr>
          <w:rFonts w:ascii="Times New Roman" w:eastAsia="Times New Roman" w:hAnsi="Times New Roman" w:cs="Times New Roman"/>
          <w:color w:val="000000"/>
          <w:sz w:val="24"/>
          <w:szCs w:val="24"/>
          <w:lang w:eastAsia="ru-RU"/>
        </w:rPr>
        <w:t xml:space="preserve"> </w:t>
      </w:r>
      <w:proofErr w:type="gramStart"/>
      <w:r w:rsidRPr="00E220D8">
        <w:rPr>
          <w:rFonts w:ascii="Times New Roman" w:eastAsia="Times New Roman" w:hAnsi="Times New Roman" w:cs="Times New Roman"/>
          <w:color w:val="000000"/>
          <w:sz w:val="24"/>
          <w:szCs w:val="24"/>
          <w:lang w:eastAsia="ru-RU"/>
        </w:rPr>
        <w:t>«Что здесь делаю?»);</w:t>
      </w:r>
      <w:proofErr w:type="gramEnd"/>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самостоятельное изготовление детьми изделия по текстовому плану;</w:t>
      </w:r>
    </w:p>
    <w:p w:rsidR="00E220D8" w:rsidRPr="00E220D8" w:rsidRDefault="00E220D8" w:rsidP="00E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E220D8" w:rsidRPr="00E220D8" w:rsidRDefault="00E220D8" w:rsidP="00E220D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E220D8" w:rsidRPr="00E220D8" w:rsidRDefault="00E220D8" w:rsidP="00E22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b/>
          <w:bCs/>
          <w:color w:val="000000"/>
          <w:sz w:val="24"/>
          <w:szCs w:val="24"/>
          <w:lang w:eastAsia="ru-RU"/>
        </w:rPr>
        <w:t xml:space="preserve">Учебно-тематический план </w:t>
      </w:r>
    </w:p>
    <w:tbl>
      <w:tblPr>
        <w:tblW w:w="10038" w:type="dxa"/>
        <w:tblCellMar>
          <w:top w:w="105" w:type="dxa"/>
          <w:left w:w="105" w:type="dxa"/>
          <w:bottom w:w="105" w:type="dxa"/>
          <w:right w:w="105" w:type="dxa"/>
        </w:tblCellMar>
        <w:tblLook w:val="04A0" w:firstRow="1" w:lastRow="0" w:firstColumn="1" w:lastColumn="0" w:noHBand="0" w:noVBand="1"/>
      </w:tblPr>
      <w:tblGrid>
        <w:gridCol w:w="658"/>
        <w:gridCol w:w="5127"/>
        <w:gridCol w:w="993"/>
        <w:gridCol w:w="1701"/>
        <w:gridCol w:w="1559"/>
      </w:tblGrid>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220D8" w:rsidRPr="00E220D8" w:rsidRDefault="00E220D8" w:rsidP="00E220D8">
            <w:pPr>
              <w:spacing w:after="150" w:line="240" w:lineRule="auto"/>
              <w:contextualSpacing/>
              <w:jc w:val="center"/>
              <w:rPr>
                <w:rFonts w:ascii="Times New Roman" w:eastAsia="Times New Roman" w:hAnsi="Times New Roman" w:cs="Times New Roman"/>
                <w:b/>
                <w:color w:val="000000"/>
                <w:sz w:val="24"/>
                <w:szCs w:val="24"/>
                <w:lang w:eastAsia="ru-RU"/>
              </w:rPr>
            </w:pPr>
            <w:r w:rsidRPr="00E220D8">
              <w:rPr>
                <w:rFonts w:ascii="Times New Roman" w:eastAsia="Times New Roman" w:hAnsi="Times New Roman" w:cs="Times New Roman"/>
                <w:b/>
                <w:color w:val="000000"/>
                <w:sz w:val="24"/>
                <w:szCs w:val="24"/>
                <w:lang w:eastAsia="ru-RU"/>
              </w:rPr>
              <w:t>№</w:t>
            </w:r>
          </w:p>
          <w:p w:rsidR="00E220D8" w:rsidRPr="00E220D8" w:rsidRDefault="00E220D8" w:rsidP="00E220D8">
            <w:pPr>
              <w:spacing w:after="150" w:line="240" w:lineRule="auto"/>
              <w:contextualSpacing/>
              <w:jc w:val="center"/>
              <w:rPr>
                <w:rFonts w:ascii="Times New Roman" w:eastAsia="Times New Roman" w:hAnsi="Times New Roman" w:cs="Times New Roman"/>
                <w:b/>
                <w:color w:val="000000"/>
                <w:sz w:val="24"/>
                <w:szCs w:val="24"/>
                <w:lang w:eastAsia="ru-RU"/>
              </w:rPr>
            </w:pPr>
            <w:r w:rsidRPr="00E220D8">
              <w:rPr>
                <w:rFonts w:ascii="Times New Roman" w:eastAsia="Times New Roman" w:hAnsi="Times New Roman" w:cs="Times New Roman"/>
                <w:b/>
                <w:bCs/>
                <w:color w:val="000000"/>
                <w:sz w:val="24"/>
                <w:szCs w:val="24"/>
                <w:lang w:eastAsia="ru-RU"/>
              </w:rPr>
              <w:t>п\</w:t>
            </w:r>
            <w:proofErr w:type="gramStart"/>
            <w:r w:rsidRPr="00E220D8">
              <w:rPr>
                <w:rFonts w:ascii="Times New Roman" w:eastAsia="Times New Roman" w:hAnsi="Times New Roman" w:cs="Times New Roman"/>
                <w:b/>
                <w:bCs/>
                <w:color w:val="000000"/>
                <w:sz w:val="24"/>
                <w:szCs w:val="24"/>
                <w:lang w:eastAsia="ru-RU"/>
              </w:rPr>
              <w:t>п</w:t>
            </w:r>
            <w:proofErr w:type="gramEnd"/>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220D8" w:rsidRPr="00E220D8" w:rsidRDefault="00E220D8" w:rsidP="00E220D8">
            <w:pPr>
              <w:spacing w:after="150" w:line="240" w:lineRule="auto"/>
              <w:jc w:val="center"/>
              <w:rPr>
                <w:rFonts w:ascii="Times New Roman" w:eastAsia="Times New Roman" w:hAnsi="Times New Roman" w:cs="Times New Roman"/>
                <w:b/>
                <w:color w:val="000000"/>
                <w:sz w:val="24"/>
                <w:szCs w:val="24"/>
                <w:lang w:eastAsia="ru-RU"/>
              </w:rPr>
            </w:pPr>
            <w:r w:rsidRPr="00E220D8">
              <w:rPr>
                <w:rFonts w:ascii="Times New Roman" w:eastAsia="Times New Roman" w:hAnsi="Times New Roman" w:cs="Times New Roman"/>
                <w:b/>
                <w:bCs/>
                <w:color w:val="000000"/>
                <w:sz w:val="24"/>
                <w:szCs w:val="24"/>
                <w:lang w:eastAsia="ru-RU"/>
              </w:rPr>
              <w:t>Темы занятий</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vAlign w:val="center"/>
            <w:hideMark/>
          </w:tcPr>
          <w:p w:rsidR="00E220D8" w:rsidRPr="00E220D8" w:rsidRDefault="00E220D8" w:rsidP="00E220D8">
            <w:pPr>
              <w:spacing w:after="150" w:line="240" w:lineRule="auto"/>
              <w:jc w:val="center"/>
              <w:rPr>
                <w:rFonts w:ascii="Times New Roman" w:eastAsia="Times New Roman" w:hAnsi="Times New Roman" w:cs="Times New Roman"/>
                <w:b/>
                <w:color w:val="000000"/>
                <w:sz w:val="24"/>
                <w:szCs w:val="24"/>
                <w:lang w:eastAsia="ru-RU"/>
              </w:rPr>
            </w:pPr>
            <w:r w:rsidRPr="00E220D8">
              <w:rPr>
                <w:rFonts w:ascii="Times New Roman" w:eastAsia="Times New Roman" w:hAnsi="Times New Roman" w:cs="Times New Roman"/>
                <w:b/>
                <w:bCs/>
                <w:color w:val="000000"/>
                <w:sz w:val="24"/>
                <w:szCs w:val="24"/>
                <w:lang w:eastAsia="ru-RU"/>
              </w:rPr>
              <w:t>Кол-во часов</w:t>
            </w:r>
          </w:p>
        </w:tc>
        <w:tc>
          <w:tcPr>
            <w:tcW w:w="1701" w:type="dxa"/>
            <w:tcBorders>
              <w:top w:val="single" w:sz="6" w:space="0" w:color="000001"/>
              <w:left w:val="single" w:sz="4" w:space="0" w:color="auto"/>
              <w:bottom w:val="single" w:sz="6" w:space="0" w:color="000001"/>
              <w:right w:val="single" w:sz="4" w:space="0" w:color="auto"/>
            </w:tcBorders>
            <w:vAlign w:val="center"/>
            <w:hideMark/>
          </w:tcPr>
          <w:p w:rsidR="00E220D8" w:rsidRPr="00E220D8" w:rsidRDefault="00E220D8" w:rsidP="00E220D8">
            <w:pPr>
              <w:spacing w:after="150" w:line="240" w:lineRule="auto"/>
              <w:jc w:val="center"/>
              <w:rPr>
                <w:rFonts w:ascii="Times New Roman" w:eastAsia="Times New Roman" w:hAnsi="Times New Roman" w:cs="Times New Roman"/>
                <w:b/>
                <w:color w:val="000000"/>
                <w:sz w:val="24"/>
                <w:szCs w:val="24"/>
                <w:lang w:eastAsia="ru-RU"/>
              </w:rPr>
            </w:pPr>
            <w:r w:rsidRPr="00E220D8">
              <w:rPr>
                <w:rFonts w:ascii="Times New Roman" w:eastAsia="Times New Roman" w:hAnsi="Times New Roman" w:cs="Times New Roman"/>
                <w:b/>
                <w:color w:val="000000"/>
                <w:sz w:val="24"/>
                <w:szCs w:val="24"/>
                <w:lang w:eastAsia="ru-RU"/>
              </w:rPr>
              <w:t>Дата по плану</w:t>
            </w:r>
          </w:p>
        </w:tc>
        <w:tc>
          <w:tcPr>
            <w:tcW w:w="1559" w:type="dxa"/>
            <w:tcBorders>
              <w:top w:val="single" w:sz="6" w:space="0" w:color="000001"/>
              <w:left w:val="single" w:sz="4" w:space="0" w:color="auto"/>
              <w:bottom w:val="single" w:sz="6" w:space="0" w:color="000001"/>
              <w:right w:val="single" w:sz="6" w:space="0" w:color="000001"/>
            </w:tcBorders>
            <w:vAlign w:val="center"/>
            <w:hideMark/>
          </w:tcPr>
          <w:p w:rsidR="00E220D8" w:rsidRPr="00E220D8" w:rsidRDefault="00E220D8" w:rsidP="00E220D8">
            <w:pPr>
              <w:spacing w:after="150" w:line="240" w:lineRule="auto"/>
              <w:jc w:val="center"/>
              <w:rPr>
                <w:rFonts w:ascii="Times New Roman" w:eastAsia="Times New Roman" w:hAnsi="Times New Roman" w:cs="Times New Roman"/>
                <w:b/>
                <w:color w:val="000000"/>
                <w:sz w:val="24"/>
                <w:szCs w:val="24"/>
                <w:lang w:eastAsia="ru-RU"/>
              </w:rPr>
            </w:pPr>
            <w:r w:rsidRPr="00E220D8">
              <w:rPr>
                <w:rFonts w:ascii="Times New Roman" w:eastAsia="Times New Roman" w:hAnsi="Times New Roman" w:cs="Times New Roman"/>
                <w:b/>
                <w:color w:val="000000"/>
                <w:sz w:val="24"/>
                <w:szCs w:val="24"/>
                <w:lang w:eastAsia="ru-RU"/>
              </w:rPr>
              <w:t>Дата по факту</w:t>
            </w: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Вводное занятие. Из истории оригами.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Материалы и инструменты. Правила безопасной работы.</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3.</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Треугольный модуль. Техника складывания.</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«Тюльпан».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5.</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«Тюльпан».</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6.</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«Лебедь».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7.</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«Лебедь» по схеме.</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8.</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«Лягушка».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9.</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«Лягушка» по схеме.</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10.</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«Снеговик».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11.</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«Снеговик» по схеме.</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12.</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«Водяная лилия».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13.</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«Водяная лилия» по схеме.</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14.</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«Черепаха».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15.</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«Черепаха» по схеме.</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lastRenderedPageBreak/>
              <w:t>16.</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«Кувшинка».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17.</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«Кувшинка» по схеме.</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18.</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«Бабочка».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19.</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«Бабочка» по схеме.</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20.</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«Стрекоза». Готовим модули.</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21.</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Сбор фигуры «Стрекоза» по схеме.</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rPr>
          <w:trHeight w:val="648"/>
        </w:trPr>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25.</w:t>
            </w: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Обобщающее занятие: подведение итогов работы за год отчётная выставка работ.</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r w:rsidR="00E220D8" w:rsidRPr="00E220D8" w:rsidTr="00E220D8">
        <w:tc>
          <w:tcPr>
            <w:tcW w:w="6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0"/>
              <w:rPr>
                <w:rFonts w:ascii="Calibri" w:eastAsia="Calibri" w:hAnsi="Calibri" w:cs="Times New Roman"/>
              </w:rPr>
            </w:pPr>
          </w:p>
        </w:tc>
        <w:tc>
          <w:tcPr>
            <w:tcW w:w="51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220D8" w:rsidRPr="00E220D8" w:rsidRDefault="00E220D8" w:rsidP="00E220D8">
            <w:pPr>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Итого:</w:t>
            </w:r>
          </w:p>
        </w:tc>
        <w:tc>
          <w:tcPr>
            <w:tcW w:w="99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66ч.</w:t>
            </w:r>
          </w:p>
        </w:tc>
        <w:tc>
          <w:tcPr>
            <w:tcW w:w="1701" w:type="dxa"/>
            <w:tcBorders>
              <w:top w:val="single" w:sz="6" w:space="0" w:color="000001"/>
              <w:left w:val="single" w:sz="4" w:space="0" w:color="auto"/>
              <w:bottom w:val="single" w:sz="6" w:space="0" w:color="000001"/>
              <w:right w:val="single" w:sz="4" w:space="0" w:color="auto"/>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4" w:space="0" w:color="auto"/>
              <w:bottom w:val="single" w:sz="6" w:space="0" w:color="000001"/>
              <w:right w:val="single" w:sz="6" w:space="0" w:color="000001"/>
            </w:tcBorders>
          </w:tcPr>
          <w:p w:rsidR="00E220D8" w:rsidRPr="00E220D8" w:rsidRDefault="00E220D8" w:rsidP="00E220D8">
            <w:pPr>
              <w:spacing w:after="150" w:line="240" w:lineRule="auto"/>
              <w:jc w:val="center"/>
              <w:rPr>
                <w:rFonts w:ascii="Times New Roman" w:eastAsia="Times New Roman" w:hAnsi="Times New Roman" w:cs="Times New Roman"/>
                <w:color w:val="000000"/>
                <w:sz w:val="24"/>
                <w:szCs w:val="24"/>
                <w:lang w:eastAsia="ru-RU"/>
              </w:rPr>
            </w:pPr>
          </w:p>
        </w:tc>
      </w:tr>
    </w:tbl>
    <w:p w:rsidR="00E220D8" w:rsidRPr="00E220D8" w:rsidRDefault="00E220D8" w:rsidP="00E220D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220D8" w:rsidRPr="00E220D8" w:rsidRDefault="00E220D8" w:rsidP="00E22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b/>
          <w:bCs/>
          <w:color w:val="000000"/>
          <w:sz w:val="24"/>
          <w:szCs w:val="24"/>
          <w:lang w:eastAsia="ru-RU"/>
        </w:rPr>
        <w:t>Список литературы</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1. </w:t>
      </w:r>
      <w:proofErr w:type="spellStart"/>
      <w:r w:rsidRPr="00E220D8">
        <w:rPr>
          <w:rFonts w:ascii="Times New Roman" w:eastAsia="Times New Roman" w:hAnsi="Times New Roman" w:cs="Times New Roman"/>
          <w:color w:val="000000"/>
          <w:sz w:val="24"/>
          <w:szCs w:val="24"/>
          <w:lang w:eastAsia="ru-RU"/>
        </w:rPr>
        <w:t>Афонькин</w:t>
      </w:r>
      <w:proofErr w:type="spellEnd"/>
      <w:r w:rsidRPr="00E220D8">
        <w:rPr>
          <w:rFonts w:ascii="Times New Roman" w:eastAsia="Times New Roman" w:hAnsi="Times New Roman" w:cs="Times New Roman"/>
          <w:color w:val="000000"/>
          <w:sz w:val="24"/>
          <w:szCs w:val="24"/>
          <w:lang w:eastAsia="ru-RU"/>
        </w:rPr>
        <w:t xml:space="preserve"> С.Ю., </w:t>
      </w:r>
      <w:proofErr w:type="spellStart"/>
      <w:r w:rsidRPr="00E220D8">
        <w:rPr>
          <w:rFonts w:ascii="Times New Roman" w:eastAsia="Times New Roman" w:hAnsi="Times New Roman" w:cs="Times New Roman"/>
          <w:color w:val="000000"/>
          <w:sz w:val="24"/>
          <w:szCs w:val="24"/>
          <w:lang w:eastAsia="ru-RU"/>
        </w:rPr>
        <w:t>Афонькина</w:t>
      </w:r>
      <w:proofErr w:type="spellEnd"/>
      <w:r w:rsidRPr="00E220D8">
        <w:rPr>
          <w:rFonts w:ascii="Times New Roman" w:eastAsia="Times New Roman" w:hAnsi="Times New Roman" w:cs="Times New Roman"/>
          <w:color w:val="000000"/>
          <w:sz w:val="24"/>
          <w:szCs w:val="24"/>
          <w:lang w:eastAsia="ru-RU"/>
        </w:rPr>
        <w:t xml:space="preserve"> Е.Ю. Игрушки из бумаги. Санкт-Петербург, «Литера», 1997</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2. </w:t>
      </w:r>
      <w:proofErr w:type="spellStart"/>
      <w:r w:rsidRPr="00E220D8">
        <w:rPr>
          <w:rFonts w:ascii="Times New Roman" w:eastAsia="Times New Roman" w:hAnsi="Times New Roman" w:cs="Times New Roman"/>
          <w:color w:val="000000"/>
          <w:sz w:val="24"/>
          <w:szCs w:val="24"/>
          <w:lang w:eastAsia="ru-RU"/>
        </w:rPr>
        <w:t>Афонькин</w:t>
      </w:r>
      <w:proofErr w:type="spellEnd"/>
      <w:r w:rsidRPr="00E220D8">
        <w:rPr>
          <w:rFonts w:ascii="Times New Roman" w:eastAsia="Times New Roman" w:hAnsi="Times New Roman" w:cs="Times New Roman"/>
          <w:color w:val="000000"/>
          <w:sz w:val="24"/>
          <w:szCs w:val="24"/>
          <w:lang w:eastAsia="ru-RU"/>
        </w:rPr>
        <w:t xml:space="preserve"> С.Ю., </w:t>
      </w:r>
      <w:proofErr w:type="spellStart"/>
      <w:r w:rsidRPr="00E220D8">
        <w:rPr>
          <w:rFonts w:ascii="Times New Roman" w:eastAsia="Times New Roman" w:hAnsi="Times New Roman" w:cs="Times New Roman"/>
          <w:color w:val="000000"/>
          <w:sz w:val="24"/>
          <w:szCs w:val="24"/>
          <w:lang w:eastAsia="ru-RU"/>
        </w:rPr>
        <w:t>Афонькина</w:t>
      </w:r>
      <w:proofErr w:type="spellEnd"/>
      <w:r w:rsidRPr="00E220D8">
        <w:rPr>
          <w:rFonts w:ascii="Times New Roman" w:eastAsia="Times New Roman" w:hAnsi="Times New Roman" w:cs="Times New Roman"/>
          <w:color w:val="000000"/>
          <w:sz w:val="24"/>
          <w:szCs w:val="24"/>
          <w:lang w:eastAsia="ru-RU"/>
        </w:rPr>
        <w:t xml:space="preserve"> Е.Ю. Цветы и вазы оригами. </w:t>
      </w:r>
      <w:proofErr w:type="gramStart"/>
      <w:r w:rsidRPr="00E220D8">
        <w:rPr>
          <w:rFonts w:ascii="Times New Roman" w:eastAsia="Times New Roman" w:hAnsi="Times New Roman" w:cs="Times New Roman"/>
          <w:color w:val="000000"/>
          <w:sz w:val="24"/>
          <w:szCs w:val="24"/>
          <w:lang w:eastAsia="ru-RU"/>
        </w:rPr>
        <w:t>С-Пб</w:t>
      </w:r>
      <w:proofErr w:type="gramEnd"/>
      <w:r w:rsidRPr="00E220D8">
        <w:rPr>
          <w:rFonts w:ascii="Times New Roman" w:eastAsia="Times New Roman" w:hAnsi="Times New Roman" w:cs="Times New Roman"/>
          <w:color w:val="000000"/>
          <w:sz w:val="24"/>
          <w:szCs w:val="24"/>
          <w:lang w:eastAsia="ru-RU"/>
        </w:rPr>
        <w:t>, «Кристалл», 2002</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3. </w:t>
      </w:r>
      <w:proofErr w:type="spellStart"/>
      <w:r w:rsidRPr="00E220D8">
        <w:rPr>
          <w:rFonts w:ascii="Times New Roman" w:eastAsia="Times New Roman" w:hAnsi="Times New Roman" w:cs="Times New Roman"/>
          <w:color w:val="000000"/>
          <w:sz w:val="24"/>
          <w:szCs w:val="24"/>
          <w:lang w:eastAsia="ru-RU"/>
        </w:rPr>
        <w:t>Богатеева</w:t>
      </w:r>
      <w:proofErr w:type="spellEnd"/>
      <w:r w:rsidRPr="00E220D8">
        <w:rPr>
          <w:rFonts w:ascii="Times New Roman" w:eastAsia="Times New Roman" w:hAnsi="Times New Roman" w:cs="Times New Roman"/>
          <w:color w:val="000000"/>
          <w:sz w:val="24"/>
          <w:szCs w:val="24"/>
          <w:lang w:eastAsia="ru-RU"/>
        </w:rPr>
        <w:t xml:space="preserve"> З.А. Чудесные поделки из бумаги. М, «Просвещение», 1992</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4. Богатова И. Оригами. Цветы. «Мартин», 2007</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5. Водяная Л., Эм Г. Оригам</w:t>
      </w:r>
      <w:proofErr w:type="gramStart"/>
      <w:r w:rsidRPr="00E220D8">
        <w:rPr>
          <w:rFonts w:ascii="Times New Roman" w:eastAsia="Times New Roman" w:hAnsi="Times New Roman" w:cs="Times New Roman"/>
          <w:color w:val="000000"/>
          <w:sz w:val="24"/>
          <w:szCs w:val="24"/>
          <w:lang w:eastAsia="ru-RU"/>
        </w:rPr>
        <w:t>и-</w:t>
      </w:r>
      <w:proofErr w:type="gramEnd"/>
      <w:r w:rsidRPr="00E220D8">
        <w:rPr>
          <w:rFonts w:ascii="Times New Roman" w:eastAsia="Times New Roman" w:hAnsi="Times New Roman" w:cs="Times New Roman"/>
          <w:color w:val="000000"/>
          <w:sz w:val="24"/>
          <w:szCs w:val="24"/>
          <w:lang w:eastAsia="ru-RU"/>
        </w:rPr>
        <w:t xml:space="preserve"> чудеса из бумаги. «Феникс», 2004</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6. Гончар В.В. Модульное оригами. «Айрис-пресс», 2008</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7. Интернет ресурсы: http://stranamasterov.ru/ , http://oriart.ru/</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8. А. Зайцева Энциклопедия модульного оригами. «Айрис – пресс», 2014</w:t>
      </w:r>
    </w:p>
    <w:p w:rsidR="00E220D8" w:rsidRPr="00E220D8" w:rsidRDefault="00E220D8" w:rsidP="00E220D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220D8">
        <w:rPr>
          <w:rFonts w:ascii="Times New Roman" w:eastAsia="Times New Roman" w:hAnsi="Times New Roman" w:cs="Times New Roman"/>
          <w:color w:val="000000"/>
          <w:sz w:val="24"/>
          <w:szCs w:val="24"/>
          <w:lang w:eastAsia="ru-RU"/>
        </w:rPr>
        <w:t xml:space="preserve">9. М.А. </w:t>
      </w:r>
      <w:proofErr w:type="spellStart"/>
      <w:r w:rsidRPr="00E220D8">
        <w:rPr>
          <w:rFonts w:ascii="Times New Roman" w:eastAsia="Times New Roman" w:hAnsi="Times New Roman" w:cs="Times New Roman"/>
          <w:color w:val="000000"/>
          <w:sz w:val="24"/>
          <w:szCs w:val="24"/>
          <w:lang w:eastAsia="ru-RU"/>
        </w:rPr>
        <w:t>Карлесси</w:t>
      </w:r>
      <w:proofErr w:type="spellEnd"/>
      <w:r w:rsidRPr="00E220D8">
        <w:rPr>
          <w:rFonts w:ascii="Times New Roman" w:eastAsia="Times New Roman" w:hAnsi="Times New Roman" w:cs="Times New Roman"/>
          <w:color w:val="000000"/>
          <w:sz w:val="24"/>
          <w:szCs w:val="24"/>
          <w:lang w:eastAsia="ru-RU"/>
        </w:rPr>
        <w:t xml:space="preserve"> Модульное оригами. «Айрис-пресс», 2014</w:t>
      </w:r>
    </w:p>
    <w:p w:rsidR="00E220D8" w:rsidRPr="00E220D8" w:rsidRDefault="00E220D8" w:rsidP="00E220D8">
      <w:pPr>
        <w:rPr>
          <w:rFonts w:ascii="Calibri" w:eastAsia="Calibri" w:hAnsi="Calibri" w:cs="Times New Roman"/>
          <w:sz w:val="24"/>
          <w:szCs w:val="24"/>
        </w:rPr>
      </w:pPr>
    </w:p>
    <w:p w:rsidR="00E220D8" w:rsidRPr="00E220D8" w:rsidRDefault="00E220D8" w:rsidP="00E220D8">
      <w:pPr>
        <w:rPr>
          <w:rFonts w:ascii="Calibri" w:eastAsia="Calibri" w:hAnsi="Calibri" w:cs="Times New Roman"/>
          <w:sz w:val="24"/>
          <w:szCs w:val="24"/>
        </w:rPr>
      </w:pPr>
    </w:p>
    <w:p w:rsidR="00E220D8" w:rsidRPr="00E220D8" w:rsidRDefault="00E220D8" w:rsidP="00E220D8">
      <w:pPr>
        <w:rPr>
          <w:rFonts w:ascii="Calibri" w:eastAsia="Calibri" w:hAnsi="Calibri" w:cs="Times New Roman"/>
          <w:sz w:val="24"/>
          <w:szCs w:val="24"/>
        </w:rPr>
      </w:pPr>
    </w:p>
    <w:p w:rsidR="00E220D8" w:rsidRPr="00E220D8" w:rsidRDefault="00E220D8" w:rsidP="00E220D8">
      <w:pPr>
        <w:rPr>
          <w:rFonts w:ascii="Calibri" w:eastAsia="Calibri" w:hAnsi="Calibri" w:cs="Times New Roman"/>
          <w:sz w:val="24"/>
          <w:szCs w:val="24"/>
        </w:rPr>
      </w:pPr>
    </w:p>
    <w:p w:rsidR="00E220D8" w:rsidRPr="00E220D8" w:rsidRDefault="00E220D8" w:rsidP="00E220D8">
      <w:pPr>
        <w:rPr>
          <w:rFonts w:ascii="Calibri" w:eastAsia="Calibri" w:hAnsi="Calibri" w:cs="Times New Roman"/>
          <w:sz w:val="24"/>
          <w:szCs w:val="24"/>
        </w:rPr>
      </w:pPr>
    </w:p>
    <w:p w:rsidR="00E220D8" w:rsidRPr="00E220D8" w:rsidRDefault="00E220D8" w:rsidP="00E220D8">
      <w:pPr>
        <w:rPr>
          <w:rFonts w:ascii="Calibri" w:eastAsia="Calibri" w:hAnsi="Calibri" w:cs="Times New Roman"/>
          <w:sz w:val="24"/>
          <w:szCs w:val="24"/>
        </w:rPr>
      </w:pPr>
    </w:p>
    <w:p w:rsidR="007E58D7" w:rsidRDefault="007E58D7">
      <w:bookmarkStart w:id="0" w:name="_GoBack"/>
      <w:bookmarkEnd w:id="0"/>
    </w:p>
    <w:sectPr w:rsidR="007E58D7" w:rsidSect="00E220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D8" w:rsidRDefault="00E220D8" w:rsidP="00E220D8">
      <w:pPr>
        <w:spacing w:after="0" w:line="240" w:lineRule="auto"/>
      </w:pPr>
      <w:r>
        <w:separator/>
      </w:r>
    </w:p>
  </w:endnote>
  <w:endnote w:type="continuationSeparator" w:id="0">
    <w:p w:rsidR="00E220D8" w:rsidRDefault="00E220D8" w:rsidP="00E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44657"/>
      <w:docPartObj>
        <w:docPartGallery w:val="Page Numbers (Bottom of Page)"/>
        <w:docPartUnique/>
      </w:docPartObj>
    </w:sdtPr>
    <w:sdtContent>
      <w:p w:rsidR="00E220D8" w:rsidRDefault="00E220D8">
        <w:pPr>
          <w:pStyle w:val="a5"/>
          <w:jc w:val="right"/>
        </w:pPr>
        <w:r>
          <w:fldChar w:fldCharType="begin"/>
        </w:r>
        <w:r>
          <w:instrText>PAGE   \* MERGEFORMAT</w:instrText>
        </w:r>
        <w:r>
          <w:fldChar w:fldCharType="separate"/>
        </w:r>
        <w:r>
          <w:rPr>
            <w:noProof/>
          </w:rPr>
          <w:t>7</w:t>
        </w:r>
        <w:r>
          <w:fldChar w:fldCharType="end"/>
        </w:r>
      </w:p>
    </w:sdtContent>
  </w:sdt>
  <w:p w:rsidR="00E220D8" w:rsidRDefault="00E220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D8" w:rsidRDefault="00E220D8" w:rsidP="00E220D8">
      <w:pPr>
        <w:spacing w:after="0" w:line="240" w:lineRule="auto"/>
      </w:pPr>
      <w:r>
        <w:separator/>
      </w:r>
    </w:p>
  </w:footnote>
  <w:footnote w:type="continuationSeparator" w:id="0">
    <w:p w:rsidR="00E220D8" w:rsidRDefault="00E220D8" w:rsidP="00E22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470B"/>
    <w:multiLevelType w:val="hybridMultilevel"/>
    <w:tmpl w:val="8CE4A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4F"/>
    <w:rsid w:val="00535E33"/>
    <w:rsid w:val="007E58D7"/>
    <w:rsid w:val="00CE2393"/>
    <w:rsid w:val="00E20E4F"/>
    <w:rsid w:val="00E220D8"/>
    <w:rsid w:val="00E8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0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0D8"/>
  </w:style>
  <w:style w:type="paragraph" w:styleId="a5">
    <w:name w:val="footer"/>
    <w:basedOn w:val="a"/>
    <w:link w:val="a6"/>
    <w:uiPriority w:val="99"/>
    <w:unhideWhenUsed/>
    <w:rsid w:val="00E220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0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20D8"/>
  </w:style>
  <w:style w:type="paragraph" w:styleId="a5">
    <w:name w:val="footer"/>
    <w:basedOn w:val="a"/>
    <w:link w:val="a6"/>
    <w:uiPriority w:val="99"/>
    <w:unhideWhenUsed/>
    <w:rsid w:val="00E220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cp:lastPrinted>2018-09-20T19:23:00Z</cp:lastPrinted>
  <dcterms:created xsi:type="dcterms:W3CDTF">2018-09-20T19:20:00Z</dcterms:created>
  <dcterms:modified xsi:type="dcterms:W3CDTF">2018-09-20T19:38:00Z</dcterms:modified>
</cp:coreProperties>
</file>