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bookmarkStart w:id="0" w:name="__DdeLink__2982_1869387284"/>
      <w:bookmarkEnd w:id="0"/>
      <w:r>
        <w:rPr>
          <w:rFonts w:ascii="Times New Roman" w:hAnsi="Times New Roman"/>
          <w:sz w:val="24"/>
          <w:szCs w:val="24"/>
        </w:rPr>
        <w:t xml:space="preserve">Муниципальное </w:t>
      </w:r>
      <w:r>
        <w:rPr>
          <w:rFonts w:ascii="Times New Roman" w:hAnsi="Times New Roman"/>
          <w:sz w:val="24"/>
          <w:szCs w:val="24"/>
          <w:lang w:val="ru-RU"/>
        </w:rPr>
        <w:t xml:space="preserve">казённое </w:t>
      </w:r>
      <w:r>
        <w:rPr>
          <w:rFonts w:ascii="Times New Roman" w:hAnsi="Times New Roman"/>
          <w:sz w:val="24"/>
          <w:szCs w:val="24"/>
        </w:rPr>
        <w:t>общеобразовательное учреждение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 средняя общеобразовательная школа № 10"</w:t>
      </w:r>
    </w:p>
    <w:p>
      <w:pPr>
        <w:pStyle w:val="Normal"/>
        <w:jc w:val="center"/>
        <w:rPr/>
      </w:pPr>
      <w:r>
        <w:rPr>
          <w:rFonts w:ascii="Times New Roman" w:hAnsi="Times New Roman"/>
          <w:sz w:val="24"/>
          <w:szCs w:val="24"/>
        </w:rPr>
        <w:t>С.Покровское Красногвардейский район Ставропольский край</w:t>
      </w:r>
    </w:p>
    <w:tbl>
      <w:tblPr>
        <w:tblW w:w="811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2"/>
        <w:gridCol w:w="968"/>
        <w:gridCol w:w="3464"/>
      </w:tblGrid>
      <w:tr>
        <w:trPr>
          <w:cantSplit w:val="true"/>
        </w:trPr>
        <w:tc>
          <w:tcPr>
            <w:tcW w:w="3682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68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64" w:type="dxa"/>
            <w:vMerge w:val="restart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МОУ СОШ № 10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 _____________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г. №  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МКОУ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СОШ № 10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_________/Калугина М.Е./</w:t>
            </w:r>
          </w:p>
        </w:tc>
      </w:tr>
      <w:tr>
        <w:trPr>
          <w:cantSplit w:val="true"/>
        </w:trPr>
        <w:tc>
          <w:tcPr>
            <w:tcW w:w="368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Завуч________/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Гладких Т.М./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 ________________ г.</w:t>
            </w:r>
          </w:p>
        </w:tc>
        <w:tc>
          <w:tcPr>
            <w:tcW w:w="968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64" w:type="dxa"/>
            <w:vMerge w:val="continue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lineRule="auto" w:line="36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</w:r>
    </w:p>
    <w:p>
      <w:pPr>
        <w:pStyle w:val="Normal"/>
        <w:tabs>
          <w:tab w:val="left" w:pos="2070" w:leader="none"/>
        </w:tabs>
        <w:spacing w:lineRule="auto" w:line="36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</w:t>
      </w:r>
      <w:r>
        <w:rPr>
          <w:rFonts w:ascii="Times New Roman" w:hAnsi="Times New Roman"/>
          <w:b/>
          <w:sz w:val="32"/>
          <w:szCs w:val="32"/>
        </w:rPr>
        <w:t xml:space="preserve">рограмма 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внеурочной работы по </w:t>
      </w:r>
    </w:p>
    <w:p>
      <w:pPr>
        <w:pStyle w:val="Normal"/>
        <w:tabs>
          <w:tab w:val="left" w:pos="2070" w:leader="none"/>
        </w:tabs>
        <w:spacing w:lineRule="auto" w:line="36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музыке «Музыкальная капель»</w:t>
      </w:r>
    </w:p>
    <w:p>
      <w:pPr>
        <w:pStyle w:val="Normal"/>
        <w:jc w:val="center"/>
        <w:rPr/>
      </w:pPr>
      <w:r>
        <w:rPr>
          <w:rFonts w:ascii="Times New Roman" w:hAnsi="Times New Roman"/>
          <w:sz w:val="32"/>
          <w:szCs w:val="32"/>
        </w:rPr>
        <w:t>для 3  класса начального общего образования</w:t>
      </w:r>
    </w:p>
    <w:tbl>
      <w:tblPr>
        <w:tblW w:w="5550" w:type="dxa"/>
        <w:jc w:val="left"/>
        <w:tblInd w:w="334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1"/>
        <w:gridCol w:w="2828"/>
      </w:tblGrid>
      <w:tr>
        <w:trPr/>
        <w:tc>
          <w:tcPr>
            <w:tcW w:w="2721" w:type="dxa"/>
            <w:tcBorders/>
            <w:shd w:fill="auto" w:val="clear"/>
          </w:tcPr>
          <w:p>
            <w:pPr>
              <w:pStyle w:val="Normal"/>
              <w:tabs>
                <w:tab w:val="left" w:pos="2070" w:leader="none"/>
              </w:tabs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Разработчик</w:t>
            </w:r>
          </w:p>
        </w:tc>
        <w:tc>
          <w:tcPr>
            <w:tcW w:w="2828" w:type="dxa"/>
            <w:tcBorders/>
            <w:shd w:fill="auto" w:val="clear"/>
          </w:tcPr>
          <w:p>
            <w:pPr>
              <w:pStyle w:val="Normal"/>
              <w:tabs>
                <w:tab w:val="left" w:pos="2070" w:leader="none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Пожидаева Валентина Владимировна</w:t>
            </w:r>
          </w:p>
          <w:p>
            <w:pPr>
              <w:pStyle w:val="Normal"/>
              <w:tabs>
                <w:tab w:val="left" w:pos="2070" w:leader="none"/>
              </w:tabs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</w:tr>
      <w:tr>
        <w:trPr/>
        <w:tc>
          <w:tcPr>
            <w:tcW w:w="2721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квалификационная категория                            </w:t>
            </w:r>
          </w:p>
        </w:tc>
        <w:tc>
          <w:tcPr>
            <w:tcW w:w="2828" w:type="dxa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ascii="Times New Roman" w:hAnsi="Times New Roman"/>
                <w:lang w:val="ru-RU"/>
              </w:rPr>
              <w:t>СЗД</w:t>
            </w:r>
          </w:p>
        </w:tc>
      </w:tr>
    </w:tbl>
    <w:p>
      <w:pPr>
        <w:pStyle w:val="Normal"/>
        <w:spacing w:lineRule="auto" w:line="276"/>
        <w:jc w:val="center"/>
        <w:rPr/>
      </w:pPr>
      <w:r>
        <w:rPr>
          <w:rFonts w:ascii="Times New Roman" w:hAnsi="Times New Roman"/>
        </w:rPr>
        <w:t xml:space="preserve">С.Покровское </w:t>
      </w:r>
    </w:p>
    <w:p>
      <w:pPr>
        <w:pStyle w:val="Normal"/>
        <w:spacing w:lineRule="auto" w:line="276"/>
        <w:jc w:val="center"/>
        <w:rPr/>
      </w:pPr>
      <w:r>
        <w:rPr>
          <w:rFonts w:ascii="Times New Roman" w:hAnsi="Times New Roman"/>
        </w:rPr>
        <w:t>2018 – 2019учебный год</w:t>
      </w:r>
    </w:p>
    <w:p>
      <w:pPr>
        <w:pStyle w:val="Normal"/>
        <w:spacing w:lineRule="auto" w:line="276"/>
        <w:jc w:val="center"/>
        <w:rPr>
          <w:rFonts w:ascii="Times New Roman" w:hAnsi="Times New Roman"/>
        </w:rPr>
      </w:pPr>
      <w:bookmarkStart w:id="1" w:name="__DdeLink__2982_18693872841"/>
      <w:bookmarkStart w:id="2" w:name="__DdeLink__2982_18693872841"/>
      <w:bookmarkEnd w:id="2"/>
      <w:r>
        <w:rPr>
          <w:rFonts w:ascii="Times New Roman" w:hAnsi="Times New Roman"/>
        </w:rPr>
      </w:r>
    </w:p>
    <w:p>
      <w:pPr>
        <w:pStyle w:val="Normal"/>
        <w:ind w:firstLine="708"/>
        <w:jc w:val="center"/>
        <w:rPr>
          <w:b/>
          <w:b/>
          <w:i/>
          <w:i/>
          <w:sz w:val="56"/>
          <w:szCs w:val="56"/>
        </w:rPr>
      </w:pPr>
      <w:r>
        <w:rPr>
          <w:rFonts w:ascii="Times New Roman" w:hAnsi="Times New Roman"/>
          <w:b/>
          <w:i/>
          <w:sz w:val="24"/>
          <w:szCs w:val="24"/>
        </w:rPr>
        <w:t>Пояснительная записка.</w:t>
      </w:r>
    </w:p>
    <w:p>
      <w:pPr>
        <w:pStyle w:val="Normal"/>
        <w:rPr>
          <w:b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    </w:t>
      </w:r>
      <w:r>
        <w:rPr>
          <w:rFonts w:ascii="Times New Roman" w:hAnsi="Times New Roman"/>
          <w:b w:val="false"/>
          <w:bCs w:val="false"/>
          <w:sz w:val="24"/>
          <w:szCs w:val="24"/>
        </w:rPr>
        <w:t>Обеспокоенные духовным обнищанием подрастающего поколения, учёные, педагоги, воспитатели заняты поиском новых, более эффективных воспитательных и развивающих технологий. Среди многих средств решения этой задачи особое место занимает музыкальное искусство, обладающее большой силой воздействия на человека. Психологи и музыковеды признают, что произведения музыкального искусства обращаются к человеческой личности в целом. Благодаря неповторимому характеру музыкальных образов, их яркой эмоциональной окрашенности, эстетическим переживаниям, вызываемым музыкой, представления и убеждения, идеалы и устремления, воспринятые через музыкальное искусство, способны захватить человека с особенной полнотой и силой. Этим в большей мере определяется социальная ценность музыкального искусства, его воспитательная и преобразующая роль. Открывая внутренний мир личности, музыка приобщает нас к наиболее развитым формам жизнедеятельности в личностном и социальном планах.  Нет  такой стороны в развитии ребёнка, в которую музыка не могла бы внести те или иные существенные черты. При благоприятном ходе музыкального обучения пробуждаемое музыкой творческое начало постепенно проникает в различные стороны жизни ребёнка, внося черты целостности и гармонии в его мироощущение, характер, поведение, отношение, что особенно ярко наблюдается в певческой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деятельности. </w:t>
      </w:r>
    </w:p>
    <w:p>
      <w:pPr>
        <w:pStyle w:val="Normal"/>
        <w:spacing w:before="0" w:after="0"/>
        <w:rPr>
          <w:b/>
          <w:b/>
          <w:i/>
          <w:i/>
          <w:sz w:val="36"/>
          <w:szCs w:val="36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 xml:space="preserve">          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Данная программа составлена и разработана в соответствии с федеральным  государственным образовательным стандартом   начального  общего образования 2011 года в контексте с целевыми установками нормативных документов и рекомендациями по организации внеурочной деятельности  учащихся.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i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Актуальность программы </w:t>
      </w:r>
      <w:r>
        <w:rPr>
          <w:rFonts w:ascii="Times New Roman" w:hAnsi="Times New Roman"/>
          <w:b w:val="false"/>
          <w:bCs w:val="false"/>
          <w:sz w:val="24"/>
          <w:szCs w:val="24"/>
        </w:rPr>
        <w:t>обусловлена потребностью общества в развитии нравственных, эстетических качеств личности человека. Именно средствами музыкальной деятельности  возможно  формирование социально активной творческой личности, способной понимать общечеловеческие ценности, гордиться достижениями отечественной культуры и искусства, способной к творческому труду, сочинительству, фантазированию.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</w:t>
      </w:r>
      <w:r>
        <w:rPr>
          <w:rFonts w:ascii="Times New Roman" w:hAnsi="Times New Roman"/>
          <w:b/>
          <w:i/>
          <w:sz w:val="24"/>
          <w:szCs w:val="24"/>
        </w:rPr>
        <w:t xml:space="preserve">Педагогическая целесообразность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данного курса для младших школьников обусловлена их возрастными особенностями: разносторонними интересами, любознательностью, увлеченностью, инициативностью. </w:t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Данная программа призвана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 xml:space="preserve">расширить творческий потенциал ребенка, обогатить словарный запас, сформировать нравственно - эстетические чувства,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т.к. именно в начальной школе закладывается фундамент творческой личности, закрепляются нравственные нормы поведения в обществе, формируется духовность. 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Реализацию </w:t>
      </w:r>
      <w:r>
        <w:rPr>
          <w:rFonts w:ascii="Times New Roman" w:hAnsi="Times New Roman"/>
          <w:b/>
          <w:sz w:val="24"/>
          <w:szCs w:val="24"/>
        </w:rPr>
        <w:t>целевого назначения программы обеспечивают  следующие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художественно-педагогические принципы обучения</w:t>
      </w:r>
      <w:r>
        <w:rPr>
          <w:rFonts w:ascii="Times New Roman" w:hAnsi="Times New Roman"/>
          <w:b w:val="false"/>
          <w:bCs w:val="false"/>
          <w:sz w:val="24"/>
          <w:szCs w:val="24"/>
        </w:rPr>
        <w:t>:</w:t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- духовность;</w:t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-личностное ориентирование;</w:t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 xml:space="preserve"> 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-образность;</w:t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-интерес и увлечённость;</w:t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-связь с жизнью;</w:t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-креативность;</w:t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-эмоциональное насыщение;</w:t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-вариативность и свобода выбора.</w:t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-системность, доступность содержания занятий для всех желающих.</w:t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При планировании работы (в соответствии с ФГОС начального общего образования) учитывается основная цель: </w:t>
      </w:r>
    </w:p>
    <w:p>
      <w:pPr>
        <w:pStyle w:val="Normal"/>
        <w:spacing w:before="0" w:after="0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spacing w:before="0" w:after="0"/>
        <w:rPr>
          <w:b/>
          <w:b/>
          <w:bCs/>
          <w:i/>
          <w:i/>
          <w:sz w:val="36"/>
          <w:szCs w:val="36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- формирование фундамента музыкальной культуры учащихся как части их общей и духовной культуры.</w:t>
      </w:r>
    </w:p>
    <w:p>
      <w:pPr>
        <w:pStyle w:val="Normal"/>
        <w:spacing w:before="0" w:after="0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i/>
          <w:i/>
          <w:sz w:val="44"/>
          <w:szCs w:val="44"/>
        </w:rPr>
      </w:pPr>
      <w:r>
        <w:rPr>
          <w:rFonts w:ascii="Times New Roman" w:hAnsi="Times New Roman"/>
          <w:b/>
          <w:i/>
          <w:sz w:val="24"/>
          <w:szCs w:val="24"/>
        </w:rPr>
        <w:t>Задачи  внеурочной  деятельности:</w:t>
      </w:r>
    </w:p>
    <w:p>
      <w:pPr>
        <w:pStyle w:val="Normal"/>
        <w:spacing w:before="0" w:after="0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before="0" w:after="0"/>
        <w:rPr>
          <w:b/>
          <w:b/>
          <w:i/>
          <w:i/>
          <w:sz w:val="28"/>
          <w:szCs w:val="28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Формирование первичных представлений о роли музыки в жизни человека, ее роли в духовно-нравственном развитии человека.</w:t>
      </w:r>
    </w:p>
    <w:p>
      <w:pPr>
        <w:pStyle w:val="Normal"/>
        <w:numPr>
          <w:ilvl w:val="0"/>
          <w:numId w:val="2"/>
        </w:numPr>
        <w:spacing w:before="0" w:after="0"/>
        <w:rPr>
          <w:b/>
          <w:b/>
          <w:i/>
          <w:i/>
          <w:sz w:val="28"/>
          <w:szCs w:val="28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деятельности.</w:t>
      </w:r>
    </w:p>
    <w:p>
      <w:pPr>
        <w:pStyle w:val="Normal"/>
        <w:numPr>
          <w:ilvl w:val="0"/>
          <w:numId w:val="2"/>
        </w:numPr>
        <w:spacing w:before="0" w:after="0"/>
        <w:rPr>
          <w:b/>
          <w:b/>
          <w:i/>
          <w:i/>
          <w:sz w:val="28"/>
          <w:szCs w:val="28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 xml:space="preserve">Умение воспринимать музыку и выражать свое отношение к музыкальному произведению. </w:t>
      </w:r>
    </w:p>
    <w:p>
      <w:pPr>
        <w:pStyle w:val="Normal"/>
        <w:numPr>
          <w:ilvl w:val="0"/>
          <w:numId w:val="2"/>
        </w:numPr>
        <w:spacing w:before="0" w:after="0"/>
        <w:rPr>
          <w:b/>
          <w:b/>
          <w:i/>
          <w:i/>
          <w:sz w:val="28"/>
          <w:szCs w:val="28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>
      <w:pPr>
        <w:pStyle w:val="Normal"/>
        <w:numPr>
          <w:ilvl w:val="0"/>
          <w:numId w:val="2"/>
        </w:numPr>
        <w:spacing w:before="0" w:after="0"/>
        <w:rPr>
          <w:b/>
          <w:b/>
          <w:i/>
          <w:i/>
          <w:sz w:val="28"/>
          <w:szCs w:val="28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Знакомство с элементами музыкальной грамоты, игры на музыкальных инструментах.</w:t>
      </w:r>
    </w:p>
    <w:p>
      <w:pPr>
        <w:pStyle w:val="Normal"/>
        <w:numPr>
          <w:ilvl w:val="0"/>
          <w:numId w:val="2"/>
        </w:numPr>
        <w:spacing w:before="0" w:after="0"/>
        <w:rPr>
          <w:b/>
          <w:b/>
          <w:i/>
          <w:i/>
          <w:sz w:val="28"/>
          <w:szCs w:val="28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Совершенствование художественного вкуса учащихся, воспитание их нравственных и эстетических чувств, научить чувствовать и ценить красоту.</w:t>
      </w:r>
    </w:p>
    <w:p>
      <w:pPr>
        <w:pStyle w:val="Normal"/>
        <w:numPr>
          <w:ilvl w:val="0"/>
          <w:numId w:val="2"/>
        </w:numPr>
        <w:spacing w:before="0" w:after="0"/>
        <w:rPr>
          <w:b/>
          <w:b/>
          <w:i/>
          <w:i/>
          <w:sz w:val="28"/>
          <w:szCs w:val="28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Развивать творческие способности младших школьников.</w:t>
      </w:r>
    </w:p>
    <w:p>
      <w:pPr>
        <w:pStyle w:val="Normal"/>
        <w:spacing w:before="0" w:after="0"/>
        <w:jc w:val="center"/>
        <w:rPr>
          <w:rFonts w:ascii="Times New Roman" w:hAnsi="Times New Roman"/>
          <w:b w:val="false"/>
          <w:b w:val="false"/>
          <w:bCs w:val="false"/>
          <w:i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/>
        <w:t>Результаты освоения программы внеурочной деятельности.</w:t>
      </w:r>
    </w:p>
    <w:p>
      <w:pPr>
        <w:pStyle w:val="Normal"/>
        <w:spacing w:before="0" w:after="0"/>
        <w:jc w:val="center"/>
        <w:rPr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</w:rPr>
        <w:t>Данная программа ориентирована на формирование и развитие следующих универсальных учебных действий: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spacing w:before="0" w:after="0"/>
        <w:rPr>
          <w:b/>
          <w:b/>
          <w:i/>
          <w:i/>
          <w:sz w:val="40"/>
          <w:szCs w:val="40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</w:t>
      </w:r>
      <w:r>
        <w:rPr>
          <w:rFonts w:ascii="Times New Roman" w:hAnsi="Times New Roman"/>
          <w:b/>
          <w:i/>
          <w:sz w:val="24"/>
          <w:szCs w:val="24"/>
        </w:rPr>
        <w:t>Личностные универсальные учебные действия</w:t>
      </w:r>
    </w:p>
    <w:tbl>
      <w:tblPr>
        <w:tblW w:w="8905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64"/>
        <w:gridCol w:w="4540"/>
      </w:tblGrid>
      <w:tr>
        <w:trPr/>
        <w:tc>
          <w:tcPr>
            <w:tcW w:w="4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sz w:val="24"/>
                <w:szCs w:val="24"/>
              </w:rPr>
              <w:t>«У ученика будут сформированы»:</w:t>
            </w: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sz w:val="24"/>
                <w:szCs w:val="24"/>
              </w:rPr>
              <w:t>«Выпускник получит возможность для формирования»</w:t>
            </w:r>
          </w:p>
        </w:tc>
      </w:tr>
      <w:tr>
        <w:trPr/>
        <w:tc>
          <w:tcPr>
            <w:tcW w:w="4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sz w:val="24"/>
                <w:szCs w:val="24"/>
              </w:rPr>
              <w:t>-готовность и способность к саморазвитию;</w:t>
            </w:r>
          </w:p>
          <w:p>
            <w:pPr>
              <w:pStyle w:val="Normal"/>
              <w:spacing w:before="0" w:after="0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sz w:val="24"/>
                <w:szCs w:val="24"/>
              </w:rPr>
              <w:t>-развитие познавательных интересов, учебных мотивов;</w:t>
            </w:r>
          </w:p>
          <w:p>
            <w:pPr>
              <w:pStyle w:val="Normal"/>
              <w:spacing w:before="0" w:after="0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sz w:val="24"/>
                <w:szCs w:val="24"/>
              </w:rPr>
              <w:t>-знание основных моральных норм (справедливое распределение, взаимопомощь, правдивость, честность, ответственность.)</w:t>
            </w: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sz w:val="24"/>
                <w:szCs w:val="24"/>
              </w:rPr>
              <w:t>-формирование чувства прекрасного и эстетических чувств на основе знакомства с мировой и отечественной культурой;</w:t>
            </w:r>
          </w:p>
          <w:p>
            <w:pPr>
              <w:pStyle w:val="Normal"/>
              <w:spacing w:before="0" w:after="0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sz w:val="24"/>
                <w:szCs w:val="24"/>
              </w:rPr>
              <w:t>-эмпатии как понимание чувств других людей и сопереживание им.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i/>
          <w:i/>
          <w:sz w:val="40"/>
          <w:szCs w:val="40"/>
        </w:rPr>
      </w:pPr>
      <w:r>
        <w:rPr>
          <w:rFonts w:ascii="Times New Roman" w:hAnsi="Times New Roman"/>
          <w:b/>
          <w:i/>
          <w:sz w:val="24"/>
          <w:szCs w:val="24"/>
        </w:rPr>
        <w:t>Регулятивные универсальные учебные действия</w:t>
      </w:r>
    </w:p>
    <w:tbl>
      <w:tblPr>
        <w:tblW w:w="8959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63"/>
        <w:gridCol w:w="4595"/>
      </w:tblGrid>
      <w:tr>
        <w:trPr/>
        <w:tc>
          <w:tcPr>
            <w:tcW w:w="4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sz w:val="24"/>
                <w:szCs w:val="24"/>
              </w:rPr>
              <w:t>«У ученика будут сформированы»:</w:t>
            </w:r>
          </w:p>
        </w:tc>
        <w:tc>
          <w:tcPr>
            <w:tcW w:w="4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sz w:val="24"/>
                <w:szCs w:val="24"/>
              </w:rPr>
              <w:t>«Выпускник получит возможность для формирования»</w:t>
            </w:r>
          </w:p>
        </w:tc>
      </w:tr>
      <w:tr>
        <w:trPr/>
        <w:tc>
          <w:tcPr>
            <w:tcW w:w="4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sz w:val="24"/>
                <w:szCs w:val="24"/>
              </w:rPr>
              <w:t>-оценивать правильность выполнения работы на уровне адекватной ретроспективной оценки;</w:t>
            </w:r>
          </w:p>
          <w:p>
            <w:pPr>
              <w:pStyle w:val="Normal"/>
              <w:spacing w:before="0" w:after="0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sz w:val="24"/>
                <w:szCs w:val="24"/>
              </w:rPr>
              <w:t>-вносить  необходимые коррективы;</w:t>
            </w:r>
          </w:p>
          <w:p>
            <w:pPr>
              <w:pStyle w:val="Normal"/>
              <w:spacing w:before="0" w:after="0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sz w:val="24"/>
                <w:szCs w:val="24"/>
              </w:rPr>
              <w:t>-уметь планировать работу и определять последовательность действий.</w:t>
            </w:r>
          </w:p>
        </w:tc>
        <w:tc>
          <w:tcPr>
            <w:tcW w:w="4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sz w:val="24"/>
                <w:szCs w:val="24"/>
              </w:rPr>
              <w:t>- адекватно использовать голос для вокально-хоровой, сольной деятельности;</w:t>
            </w:r>
          </w:p>
          <w:p>
            <w:pPr>
              <w:pStyle w:val="Normal"/>
              <w:spacing w:before="0" w:after="0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sz w:val="24"/>
                <w:szCs w:val="24"/>
              </w:rPr>
              <w:t>- активизация сил и энергии к волевому усилию в ситуации мотивационного конфликта.</w:t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i/>
          <w:i/>
          <w:sz w:val="40"/>
          <w:szCs w:val="40"/>
        </w:rPr>
      </w:pPr>
      <w:r>
        <w:rPr>
          <w:rFonts w:ascii="Times New Roman" w:hAnsi="Times New Roman"/>
          <w:b/>
          <w:i/>
          <w:sz w:val="24"/>
          <w:szCs w:val="24"/>
        </w:rPr>
        <w:t>Познавательные универсальные учебные действия</w:t>
      </w:r>
    </w:p>
    <w:tbl>
      <w:tblPr>
        <w:tblW w:w="8850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94"/>
        <w:gridCol w:w="4255"/>
      </w:tblGrid>
      <w:tr>
        <w:trPr/>
        <w:tc>
          <w:tcPr>
            <w:tcW w:w="4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sz w:val="24"/>
                <w:szCs w:val="24"/>
              </w:rPr>
              <w:t>«У ученика будут сформированы»:</w:t>
            </w:r>
          </w:p>
        </w:tc>
        <w:tc>
          <w:tcPr>
            <w:tcW w:w="4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sz w:val="24"/>
                <w:szCs w:val="24"/>
              </w:rPr>
              <w:t>«Выпускник получит возможность для формирования»</w:t>
            </w:r>
          </w:p>
        </w:tc>
      </w:tr>
      <w:tr>
        <w:trPr/>
        <w:tc>
          <w:tcPr>
            <w:tcW w:w="4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sz w:val="24"/>
                <w:szCs w:val="24"/>
              </w:rPr>
              <w:t xml:space="preserve">- самостоятельно включаться в творческую деятельность </w:t>
            </w:r>
          </w:p>
          <w:p>
            <w:pPr>
              <w:pStyle w:val="Normal"/>
              <w:spacing w:before="0" w:after="0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sz w:val="24"/>
                <w:szCs w:val="24"/>
              </w:rPr>
              <w:t>-осуществлять выбор вида музыкальной деятельности в зависимости от цели.</w:t>
            </w:r>
          </w:p>
        </w:tc>
        <w:tc>
          <w:tcPr>
            <w:tcW w:w="4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sz w:val="24"/>
                <w:szCs w:val="24"/>
              </w:rPr>
              <w:t>-осознанно и произвольно строить музыкальную деятельность в разных жанрах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i/>
          <w:i/>
          <w:sz w:val="40"/>
          <w:szCs w:val="40"/>
        </w:rPr>
      </w:pPr>
      <w:r>
        <w:rPr>
          <w:rFonts w:ascii="Times New Roman" w:hAnsi="Times New Roman"/>
          <w:b/>
          <w:i/>
          <w:sz w:val="24"/>
          <w:szCs w:val="24"/>
        </w:rPr>
        <w:t>Коммуникативные универсальные учебные действия</w:t>
      </w:r>
    </w:p>
    <w:tbl>
      <w:tblPr>
        <w:tblW w:w="8850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0"/>
        <w:gridCol w:w="4309"/>
      </w:tblGrid>
      <w:tr>
        <w:trPr/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sz w:val="24"/>
                <w:szCs w:val="24"/>
              </w:rPr>
              <w:t>«У ученика будут сформированы»:</w:t>
            </w:r>
          </w:p>
        </w:tc>
        <w:tc>
          <w:tcPr>
            <w:tcW w:w="4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sz w:val="24"/>
                <w:szCs w:val="24"/>
              </w:rPr>
              <w:t>«Выпускник получит возможность для формирования»</w:t>
            </w:r>
          </w:p>
        </w:tc>
      </w:tr>
      <w:tr>
        <w:trPr/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sz w:val="24"/>
                <w:szCs w:val="24"/>
              </w:rPr>
              <w:t>-допускать возможность существования у людей различных точек зрения, в том числе не совпадающих с его собственной;</w:t>
            </w:r>
          </w:p>
          <w:p>
            <w:pPr>
              <w:pStyle w:val="Normal"/>
              <w:spacing w:before="0" w:after="0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sz w:val="24"/>
                <w:szCs w:val="24"/>
              </w:rPr>
              <w:t>-учитывать разные мнения и стремиться к координации различных позиций в сотрудничестве.</w:t>
            </w:r>
          </w:p>
        </w:tc>
        <w:tc>
          <w:tcPr>
            <w:tcW w:w="4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sz w:val="24"/>
                <w:szCs w:val="24"/>
              </w:rPr>
              <w:t>-адекватно использовать музыкальные средства для эффективного решения разнообразных коммуникативных задач.</w:t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i/>
          <w:i/>
          <w:sz w:val="36"/>
          <w:szCs w:val="36"/>
        </w:rPr>
      </w:pPr>
      <w:r>
        <w:rPr>
          <w:rFonts w:ascii="Times New Roman" w:hAnsi="Times New Roman"/>
          <w:b/>
          <w:i/>
          <w:sz w:val="24"/>
          <w:szCs w:val="24"/>
        </w:rPr>
        <w:t>Возраст  ребят, участвующих в реализации программы от 7 до 10 лет.</w:t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i/>
          <w:i/>
          <w:sz w:val="36"/>
          <w:szCs w:val="36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      </w:t>
      </w:r>
      <w:r>
        <w:rPr>
          <w:rFonts w:ascii="Times New Roman" w:hAnsi="Times New Roman"/>
          <w:b w:val="false"/>
          <w:bCs w:val="false"/>
          <w:sz w:val="24"/>
          <w:szCs w:val="24"/>
        </w:rPr>
        <w:t>Реализация задач осуществляется через различные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 xml:space="preserve"> </w:t>
      </w:r>
    </w:p>
    <w:p>
      <w:pPr>
        <w:pStyle w:val="Normal"/>
        <w:spacing w:before="0" w:after="0"/>
        <w:rPr>
          <w:b/>
          <w:b/>
          <w:i/>
          <w:i/>
          <w:sz w:val="36"/>
          <w:szCs w:val="36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виды музыкальной  деятельности:</w:t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- сольное  и ансамблевое пение; </w:t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- слушание различных интерпретаций исполнения;</w:t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-  пластическое интонирование;</w:t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-  элементов импровизации; </w:t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- движения под музыку;</w:t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- элементы театрализации.</w:t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</w:p>
    <w:p>
      <w:pPr>
        <w:pStyle w:val="Normal"/>
        <w:spacing w:before="0" w:after="0"/>
        <w:rPr>
          <w:b/>
          <w:b/>
          <w:i/>
          <w:i/>
          <w:sz w:val="36"/>
          <w:szCs w:val="36"/>
        </w:rPr>
      </w:pPr>
      <w:r>
        <w:rPr>
          <w:rFonts w:ascii="Times New Roman" w:hAnsi="Times New Roman"/>
          <w:b/>
          <w:sz w:val="24"/>
          <w:szCs w:val="24"/>
        </w:rPr>
        <w:t>Используемые</w:t>
      </w:r>
      <w:r>
        <w:rPr>
          <w:rFonts w:ascii="Times New Roman" w:hAnsi="Times New Roman"/>
          <w:b/>
          <w:i/>
          <w:sz w:val="24"/>
          <w:szCs w:val="24"/>
        </w:rPr>
        <w:t xml:space="preserve"> методы и приемы обучения:</w:t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- наглядно – слуховой (аудиозаписи);</w:t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- наглядно – зрительный (мультимедиа);</w:t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- словесный (рассказ, беседа, художественное слово);</w:t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-  практический (показ приемов исполнения, импровизация);</w:t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- частично – поисковый (проблемная ситуация – рассуждения – верный ответ);</w:t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- методические ошибки.</w:t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i/>
          <w:sz w:val="24"/>
          <w:szCs w:val="24"/>
        </w:rPr>
        <w:t>Структуру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составляют разделы, в которых обозначены основные содержательные линии, указаны музыкальные произведения.</w:t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       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Содержание программы и песенный репертуар подбираются в соответствии с психофизическими и возрастными особенностями детей. </w:t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i/>
          <w:sz w:val="24"/>
          <w:szCs w:val="24"/>
        </w:rPr>
        <w:t>Программа  реализуется в объёме  35 часов в год.</w:t>
      </w:r>
    </w:p>
    <w:p>
      <w:pPr>
        <w:pStyle w:val="Normal"/>
        <w:spacing w:before="0" w:after="0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i/>
          <w:sz w:val="24"/>
          <w:szCs w:val="24"/>
        </w:rPr>
        <w:t>Основной формой работы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 xml:space="preserve"> является музыкальное занятие</w:t>
      </w:r>
      <w:r>
        <w:rPr>
          <w:rFonts w:ascii="Times New Roman" w:hAnsi="Times New Roman"/>
          <w:b w:val="false"/>
          <w:bCs w:val="false"/>
          <w:sz w:val="24"/>
          <w:szCs w:val="24"/>
        </w:rPr>
        <w:t>, предусматривающее сочетание практических и теоретических методик вокально-хорового воспитания.</w:t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Оснащение образовательного процесса:</w:t>
      </w:r>
    </w:p>
    <w:p>
      <w:pPr>
        <w:pStyle w:val="Normal"/>
        <w:numPr>
          <w:ilvl w:val="0"/>
          <w:numId w:val="1"/>
        </w:numPr>
        <w:spacing w:before="0" w:after="0"/>
        <w:rPr>
          <w:b/>
          <w:b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специальный кабинет;</w:t>
      </w:r>
    </w:p>
    <w:p>
      <w:pPr>
        <w:pStyle w:val="Normal"/>
        <w:numPr>
          <w:ilvl w:val="0"/>
          <w:numId w:val="1"/>
        </w:numPr>
        <w:spacing w:before="0" w:after="0"/>
        <w:rPr>
          <w:b/>
          <w:b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записи фонограмм в режиме + и -;</w:t>
      </w:r>
    </w:p>
    <w:p>
      <w:pPr>
        <w:pStyle w:val="Normal"/>
        <w:numPr>
          <w:ilvl w:val="0"/>
          <w:numId w:val="1"/>
        </w:numPr>
        <w:spacing w:before="0" w:after="0"/>
        <w:rPr>
          <w:b/>
          <w:b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ТСО (музыкальный центр с функцией караоке);</w:t>
      </w:r>
    </w:p>
    <w:p>
      <w:pPr>
        <w:pStyle w:val="Normal"/>
        <w:numPr>
          <w:ilvl w:val="0"/>
          <w:numId w:val="1"/>
        </w:numPr>
        <w:spacing w:before="0" w:after="0"/>
        <w:rPr>
          <w:b/>
          <w:b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мультимедиа;</w:t>
      </w:r>
    </w:p>
    <w:p>
      <w:pPr>
        <w:pStyle w:val="Normal"/>
        <w:numPr>
          <w:ilvl w:val="0"/>
          <w:numId w:val="1"/>
        </w:numPr>
        <w:spacing w:before="0" w:after="0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записи аудио, видео на  дисках и флеш - картах.</w:t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i/>
          <w:i/>
          <w:sz w:val="40"/>
          <w:szCs w:val="40"/>
        </w:rPr>
      </w:pPr>
      <w:r>
        <w:rPr>
          <w:rFonts w:ascii="Times New Roman" w:hAnsi="Times New Roman"/>
          <w:b/>
          <w:i/>
          <w:sz w:val="24"/>
          <w:szCs w:val="24"/>
        </w:rPr>
        <w:t>Календарно-тематическое планирование.</w:t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b/>
          <w:i/>
          <w:sz w:val="24"/>
          <w:szCs w:val="24"/>
        </w:rPr>
        <w:t>3 класс.</w:t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Style w:val="a3"/>
        <w:tblW w:w="8905" w:type="dxa"/>
        <w:jc w:val="left"/>
        <w:tblInd w:w="-35" w:type="dxa"/>
        <w:tblCellMar>
          <w:top w:w="0" w:type="dxa"/>
          <w:left w:w="7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8"/>
        <w:gridCol w:w="6267"/>
        <w:gridCol w:w="1023"/>
        <w:gridCol w:w="736"/>
      </w:tblGrid>
      <w:tr>
        <w:trPr/>
        <w:tc>
          <w:tcPr>
            <w:tcW w:w="878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п\п</w:t>
            </w:r>
          </w:p>
        </w:tc>
        <w:tc>
          <w:tcPr>
            <w:tcW w:w="6267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102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73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</w:tr>
      <w:tr>
        <w:trPr/>
        <w:tc>
          <w:tcPr>
            <w:tcW w:w="878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1.</w:t>
            </w:r>
          </w:p>
        </w:tc>
        <w:tc>
          <w:tcPr>
            <w:tcW w:w="6267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Введение.  Летние впечатления.</w:t>
            </w:r>
          </w:p>
        </w:tc>
        <w:tc>
          <w:tcPr>
            <w:tcW w:w="102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3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878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2.</w:t>
            </w:r>
          </w:p>
        </w:tc>
        <w:tc>
          <w:tcPr>
            <w:tcW w:w="6267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Звуки и краски голоса.</w:t>
            </w:r>
          </w:p>
        </w:tc>
        <w:tc>
          <w:tcPr>
            <w:tcW w:w="102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3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878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3-4.</w:t>
            </w:r>
          </w:p>
        </w:tc>
        <w:tc>
          <w:tcPr>
            <w:tcW w:w="6267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Озорные песени из мультфильмов.</w:t>
            </w:r>
          </w:p>
        </w:tc>
        <w:tc>
          <w:tcPr>
            <w:tcW w:w="102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3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878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5.</w:t>
            </w:r>
          </w:p>
        </w:tc>
        <w:tc>
          <w:tcPr>
            <w:tcW w:w="6267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102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3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878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6.</w:t>
            </w:r>
          </w:p>
        </w:tc>
        <w:tc>
          <w:tcPr>
            <w:tcW w:w="6267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Оркестр народных инструментов.</w:t>
            </w:r>
          </w:p>
        </w:tc>
        <w:tc>
          <w:tcPr>
            <w:tcW w:w="102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3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878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7.</w:t>
            </w:r>
          </w:p>
        </w:tc>
        <w:tc>
          <w:tcPr>
            <w:tcW w:w="6267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Симфонический оркестр.</w:t>
            </w:r>
          </w:p>
        </w:tc>
        <w:tc>
          <w:tcPr>
            <w:tcW w:w="102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3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878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8-9.</w:t>
            </w:r>
          </w:p>
        </w:tc>
        <w:tc>
          <w:tcPr>
            <w:tcW w:w="6267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Осень: поэт, художник, композитор.</w:t>
            </w:r>
          </w:p>
        </w:tc>
        <w:tc>
          <w:tcPr>
            <w:tcW w:w="102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3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878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10.</w:t>
            </w:r>
          </w:p>
        </w:tc>
        <w:tc>
          <w:tcPr>
            <w:tcW w:w="6267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Народная музыка, её разновидности.</w:t>
            </w:r>
          </w:p>
        </w:tc>
        <w:tc>
          <w:tcPr>
            <w:tcW w:w="102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3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878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11-12.</w:t>
            </w:r>
          </w:p>
        </w:tc>
        <w:tc>
          <w:tcPr>
            <w:tcW w:w="6267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Русская народная песня в творчестве композиторов классиков.</w:t>
            </w:r>
          </w:p>
        </w:tc>
        <w:tc>
          <w:tcPr>
            <w:tcW w:w="102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3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878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13.</w:t>
            </w:r>
          </w:p>
        </w:tc>
        <w:tc>
          <w:tcPr>
            <w:tcW w:w="6267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Разучивание народных мелодий с использованием шумовых инструментов.</w:t>
            </w:r>
          </w:p>
        </w:tc>
        <w:tc>
          <w:tcPr>
            <w:tcW w:w="102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3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878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14.</w:t>
            </w:r>
          </w:p>
        </w:tc>
        <w:tc>
          <w:tcPr>
            <w:tcW w:w="6267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Путешествие в мир танца.</w:t>
            </w:r>
          </w:p>
        </w:tc>
        <w:tc>
          <w:tcPr>
            <w:tcW w:w="102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3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878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15-16.</w:t>
            </w:r>
          </w:p>
        </w:tc>
        <w:tc>
          <w:tcPr>
            <w:tcW w:w="6267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Хороводные песни, игры, танцы.</w:t>
            </w:r>
          </w:p>
        </w:tc>
        <w:tc>
          <w:tcPr>
            <w:tcW w:w="102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3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878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17. </w:t>
            </w:r>
          </w:p>
        </w:tc>
        <w:tc>
          <w:tcPr>
            <w:tcW w:w="6267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Музыкальные игры, кроссворды, викторины.</w:t>
            </w:r>
          </w:p>
        </w:tc>
        <w:tc>
          <w:tcPr>
            <w:tcW w:w="102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3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878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18-19.</w:t>
            </w:r>
          </w:p>
        </w:tc>
        <w:tc>
          <w:tcPr>
            <w:tcW w:w="6267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Музыкальная грамота.</w:t>
            </w:r>
          </w:p>
        </w:tc>
        <w:tc>
          <w:tcPr>
            <w:tcW w:w="102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3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878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20.</w:t>
            </w:r>
          </w:p>
        </w:tc>
        <w:tc>
          <w:tcPr>
            <w:tcW w:w="6267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Зима: поэт, художник, композитор. </w:t>
            </w:r>
          </w:p>
        </w:tc>
        <w:tc>
          <w:tcPr>
            <w:tcW w:w="102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3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878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21.</w:t>
            </w:r>
          </w:p>
        </w:tc>
        <w:tc>
          <w:tcPr>
            <w:tcW w:w="6267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Музыка и сказка.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Сказочные образы в творчестве  Н.А. Римского-Корсакова.</w:t>
            </w:r>
          </w:p>
        </w:tc>
        <w:tc>
          <w:tcPr>
            <w:tcW w:w="102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3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878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22-23.</w:t>
            </w:r>
          </w:p>
        </w:tc>
        <w:tc>
          <w:tcPr>
            <w:tcW w:w="6267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Путешествие в мир танца.</w:t>
            </w:r>
          </w:p>
        </w:tc>
        <w:tc>
          <w:tcPr>
            <w:tcW w:w="102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3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878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24-25.</w:t>
            </w:r>
          </w:p>
        </w:tc>
        <w:tc>
          <w:tcPr>
            <w:tcW w:w="6267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Разучивание народных мелодий с использованием шумовых инструментов.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02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73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878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26.</w:t>
            </w:r>
          </w:p>
        </w:tc>
        <w:tc>
          <w:tcPr>
            <w:tcW w:w="6267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Весна: поэт, художник, композитор.</w:t>
            </w:r>
          </w:p>
        </w:tc>
        <w:tc>
          <w:tcPr>
            <w:tcW w:w="102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3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878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27.</w:t>
            </w:r>
          </w:p>
        </w:tc>
        <w:tc>
          <w:tcPr>
            <w:tcW w:w="6267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Времена года в классической музыке.</w:t>
            </w:r>
          </w:p>
        </w:tc>
        <w:tc>
          <w:tcPr>
            <w:tcW w:w="102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3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878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28.</w:t>
            </w:r>
          </w:p>
        </w:tc>
        <w:tc>
          <w:tcPr>
            <w:tcW w:w="6267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Знакомство с творчеством П.И. Чайковского. </w:t>
            </w:r>
          </w:p>
        </w:tc>
        <w:tc>
          <w:tcPr>
            <w:tcW w:w="102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3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878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29.</w:t>
            </w:r>
          </w:p>
        </w:tc>
        <w:tc>
          <w:tcPr>
            <w:tcW w:w="6267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М.И. Глинка – солнце русской музыки.</w:t>
            </w:r>
          </w:p>
        </w:tc>
        <w:tc>
          <w:tcPr>
            <w:tcW w:w="102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3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878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30.</w:t>
            </w:r>
          </w:p>
        </w:tc>
        <w:tc>
          <w:tcPr>
            <w:tcW w:w="6267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Образ Родины в музыке русских композиторов.</w:t>
            </w:r>
          </w:p>
        </w:tc>
        <w:tc>
          <w:tcPr>
            <w:tcW w:w="102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3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878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31.</w:t>
            </w:r>
          </w:p>
        </w:tc>
        <w:tc>
          <w:tcPr>
            <w:tcW w:w="6267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Картины природы, Родины в песнях.</w:t>
            </w:r>
          </w:p>
        </w:tc>
        <w:tc>
          <w:tcPr>
            <w:tcW w:w="102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3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878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32.</w:t>
            </w:r>
          </w:p>
        </w:tc>
        <w:tc>
          <w:tcPr>
            <w:tcW w:w="6267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Маленькая страна – школа моя.</w:t>
            </w:r>
          </w:p>
        </w:tc>
        <w:tc>
          <w:tcPr>
            <w:tcW w:w="102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3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878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33.</w:t>
            </w:r>
          </w:p>
        </w:tc>
        <w:tc>
          <w:tcPr>
            <w:tcW w:w="6267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Музыкальная шкатулка (игры, конкурсы и викторины)</w:t>
            </w:r>
          </w:p>
        </w:tc>
        <w:tc>
          <w:tcPr>
            <w:tcW w:w="102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3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878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34-35</w:t>
            </w:r>
          </w:p>
        </w:tc>
        <w:tc>
          <w:tcPr>
            <w:tcW w:w="6267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Обобщающее занятие по теме «Мир музыки».</w:t>
            </w:r>
          </w:p>
        </w:tc>
        <w:tc>
          <w:tcPr>
            <w:tcW w:w="102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73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i/>
          <w:i/>
          <w:sz w:val="40"/>
          <w:szCs w:val="40"/>
        </w:rPr>
      </w:pPr>
      <w:bookmarkStart w:id="3" w:name="_GoBack"/>
      <w:bookmarkEnd w:id="3"/>
      <w:r>
        <w:rPr>
          <w:rFonts w:ascii="Times New Roman" w:hAnsi="Times New Roman"/>
          <w:b/>
          <w:i/>
          <w:sz w:val="24"/>
          <w:szCs w:val="24"/>
        </w:rPr>
        <w:t>ЛИТЕРАТУРА:</w:t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1. Е.И.Юдина «Первые уроки музыки и творчества» - Москва "Аквариум" - 1999</w:t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2. Т.Е.Вендрова «Пусть музыка звучит» - Москва "Просвещение" - 1990</w:t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3. Д.Б.Кабалевский «Как рассказывать детям о музыке?» - Москва "Просвещение" - 1999</w:t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4. В.Емельянов «Развитие голоса» - Санкт-Петербург - 2000</w:t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5. М.Щетинин «Дыхательная гимнастика» А.Н.Стрельниковой - Москва "Метафора" - 2005</w:t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6. Т.А.Затямина «Современный урок музыки» - Москва "Глобус" - 2010</w:t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7. Л.В.Масленникова-Золина «Необычные уроки 1-4 классы» - Волгоград - 2010</w:t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8. В.Б.Григорович, З.М.Андреева «Слово о музыке» - М.: Просвещение, 1990</w:t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9. Н.А.Капишников «Музыкальный момент» - М.: Просвещение, 1991</w:t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843" w:right="1876" w:header="0" w:top="3733" w:footer="0" w:bottom="3733" w:gutter="0"/>
      <w:pgBorders w:display="allPages" w:offsetFrom="text">
        <w:top w:val="single" w:sz="24" w:space="23" w:color="00000A"/>
        <w:left w:val="single" w:sz="24" w:space="13" w:color="00000A"/>
        <w:bottom w:val="single" w:sz="24" w:space="23" w:color="00000A"/>
        <w:right w:val="single" w:sz="24" w:space="10" w:color="00000A"/>
      </w:pgBorders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28"/>
        <w:b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sz w:val="28"/>
        <w:b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  <w:color w:val="33333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b/>
      <w:color w:val="333333"/>
      <w:sz w:val="28"/>
    </w:rPr>
  </w:style>
  <w:style w:type="character" w:styleId="ListLabel3">
    <w:name w:val="ListLabel 3"/>
    <w:qFormat/>
    <w:rPr>
      <w:rFonts w:cs="Symbol"/>
      <w:b/>
      <w:sz w:val="28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b/>
      <w:color w:val="333333"/>
      <w:sz w:val="28"/>
    </w:rPr>
  </w:style>
  <w:style w:type="character" w:styleId="ListLabel7">
    <w:name w:val="ListLabel 7"/>
    <w:qFormat/>
    <w:rPr>
      <w:rFonts w:cs="Symbol"/>
      <w:b/>
      <w:sz w:val="28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b/>
      <w:color w:val="333333"/>
      <w:sz w:val="28"/>
    </w:rPr>
  </w:style>
  <w:style w:type="character" w:styleId="ListLabel11">
    <w:name w:val="ListLabel 11"/>
    <w:qFormat/>
    <w:rPr>
      <w:rFonts w:cs="Symbol"/>
      <w:b/>
      <w:sz w:val="28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b/>
      <w:color w:val="333333"/>
      <w:sz w:val="28"/>
    </w:rPr>
  </w:style>
  <w:style w:type="character" w:styleId="ListLabel15">
    <w:name w:val="ListLabel 15"/>
    <w:qFormat/>
    <w:rPr>
      <w:rFonts w:cs="Symbol"/>
      <w:b/>
      <w:sz w:val="28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b/>
      <w:color w:val="333333"/>
      <w:sz w:val="28"/>
    </w:rPr>
  </w:style>
  <w:style w:type="character" w:styleId="ListLabel19">
    <w:name w:val="ListLabel 19"/>
    <w:qFormat/>
    <w:rPr>
      <w:rFonts w:cs="Symbol"/>
      <w:b/>
      <w:sz w:val="28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b/>
      <w:color w:val="333333"/>
      <w:sz w:val="28"/>
    </w:rPr>
  </w:style>
  <w:style w:type="character" w:styleId="ListLabel23">
    <w:name w:val="ListLabel 23"/>
    <w:qFormat/>
    <w:rPr>
      <w:rFonts w:cs="Symbol"/>
      <w:b/>
      <w:sz w:val="28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b/>
      <w:color w:val="333333"/>
      <w:sz w:val="28"/>
    </w:rPr>
  </w:style>
  <w:style w:type="character" w:styleId="ListLabel27">
    <w:name w:val="ListLabel 27"/>
    <w:qFormat/>
    <w:rPr>
      <w:rFonts w:cs="Symbol"/>
      <w:b/>
      <w:sz w:val="28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b/>
      <w:color w:val="333333"/>
      <w:sz w:val="28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Ari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Содержимое таблицы"/>
    <w:basedOn w:val="Normal"/>
    <w:qFormat/>
    <w:pPr/>
    <w:rPr/>
  </w:style>
  <w:style w:type="paragraph" w:styleId="Style20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571a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108CE-787D-4A75-8DB9-43C9CB808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Application>LibreOffice/5.0.4.2$Windows_x86 LibreOffice_project/2b9802c1994aa0b7dc6079e128979269cf95bc78</Application>
  <Paragraphs>202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2014-01-02T18:41:00Z</dcterms:created>
  <dc:creator>12</dc:creator>
  <dc:language>ru-RU</dc:language>
  <cp:lastPrinted>2018-09-12T15:17:42Z</cp:lastPrinted>
  <dcterms:modified xsi:type="dcterms:W3CDTF">2018-09-13T07:51:50Z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