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E" w:rsidRDefault="0026397E" w:rsidP="0026397E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26397E" w:rsidRDefault="0026397E" w:rsidP="0026397E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26397E" w:rsidTr="00D34521">
        <w:trPr>
          <w:trHeight w:hRule="exact" w:val="1357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397E" w:rsidRDefault="0026397E" w:rsidP="00D34521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Рассмотрено</w:t>
            </w:r>
          </w:p>
          <w:p w:rsidR="0026397E" w:rsidRDefault="0026397E" w:rsidP="00D34521">
            <w:pPr>
              <w:widowControl w:val="0"/>
              <w:spacing w:line="274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26397E" w:rsidRDefault="0026397E" w:rsidP="00D34521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Руководитель МО</w:t>
            </w:r>
          </w:p>
          <w:p w:rsidR="0026397E" w:rsidRDefault="0026397E" w:rsidP="00D34521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ФИО Дорохова Е.А..</w:t>
            </w:r>
          </w:p>
          <w:p w:rsidR="0026397E" w:rsidRDefault="0026397E" w:rsidP="00D3452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397E" w:rsidRDefault="0026397E" w:rsidP="00D34521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Согласовано</w:t>
            </w:r>
          </w:p>
          <w:p w:rsidR="0026397E" w:rsidRDefault="0026397E" w:rsidP="00D34521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Зам директора по УВР</w:t>
            </w:r>
          </w:p>
          <w:p w:rsidR="0026397E" w:rsidRDefault="0026397E" w:rsidP="00D3452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26397E" w:rsidRDefault="0026397E" w:rsidP="00D3452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26397E" w:rsidRDefault="0026397E" w:rsidP="00D34521">
            <w:pPr>
              <w:widowControl w:val="0"/>
              <w:spacing w:line="269" w:lineRule="exact"/>
              <w:ind w:right="280"/>
              <w:jc w:val="both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397E" w:rsidRDefault="0026397E" w:rsidP="00D34521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Утверждено</w:t>
            </w:r>
          </w:p>
          <w:p w:rsidR="0026397E" w:rsidRDefault="0026397E" w:rsidP="00D34521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Директор МКОУ СОШ № 10</w:t>
            </w:r>
          </w:p>
          <w:p w:rsidR="0026397E" w:rsidRDefault="0026397E" w:rsidP="00D34521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Калугина М.Е.</w:t>
            </w:r>
          </w:p>
          <w:p w:rsidR="0026397E" w:rsidRDefault="0026397E" w:rsidP="00D34521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26397E" w:rsidTr="00D34521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97E" w:rsidRDefault="0026397E" w:rsidP="00D34521">
            <w:pPr>
              <w:rPr>
                <w:color w:val="000000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97E" w:rsidRDefault="0026397E" w:rsidP="00D34521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. 2020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397E" w:rsidRDefault="0026397E" w:rsidP="00D34521">
            <w:pPr>
              <w:widowControl w:val="0"/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Приказ №</w:t>
            </w:r>
          </w:p>
        </w:tc>
      </w:tr>
      <w:tr w:rsidR="0026397E" w:rsidTr="00D34521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397E" w:rsidRDefault="0026397E" w:rsidP="00D34521">
            <w:pPr>
              <w:widowControl w:val="0"/>
              <w:spacing w:line="266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Протокол №</w:t>
            </w:r>
          </w:p>
          <w:p w:rsidR="0026397E" w:rsidRDefault="0026397E" w:rsidP="00D34521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            .2020г.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97E" w:rsidRDefault="0026397E" w:rsidP="00D34521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7E" w:rsidRDefault="0026397E" w:rsidP="00D34521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       .2020 г.</w:t>
            </w:r>
          </w:p>
        </w:tc>
      </w:tr>
    </w:tbl>
    <w:p w:rsidR="0026397E" w:rsidRDefault="0026397E" w:rsidP="0026397E">
      <w:pPr>
        <w:spacing w:after="280" w:line="266" w:lineRule="exact"/>
        <w:ind w:left="5140"/>
        <w:rPr>
          <w:sz w:val="20"/>
        </w:rPr>
      </w:pPr>
    </w:p>
    <w:p w:rsidR="0026397E" w:rsidRDefault="0026397E" w:rsidP="0026397E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</w:p>
    <w:p w:rsidR="0026397E" w:rsidRDefault="0026397E" w:rsidP="0026397E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РАБОЧАЯ ПРОГРАММА  УЧИТЕЛЯ</w:t>
      </w:r>
    </w:p>
    <w:p w:rsidR="0026397E" w:rsidRDefault="0026397E" w:rsidP="0026397E">
      <w:pPr>
        <w:spacing w:after="280" w:line="266" w:lineRule="exact"/>
        <w:ind w:left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 предмету “ИНФОРМАТИКА”</w:t>
      </w:r>
    </w:p>
    <w:p w:rsidR="0026397E" w:rsidRDefault="0026397E" w:rsidP="0026397E">
      <w:pPr>
        <w:spacing w:after="280" w:line="266" w:lineRule="exact"/>
        <w:ind w:left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8</w:t>
      </w:r>
      <w:r>
        <w:rPr>
          <w:b/>
          <w:bCs/>
          <w:color w:val="000000"/>
          <w:szCs w:val="28"/>
        </w:rPr>
        <w:t xml:space="preserve"> класс</w:t>
      </w:r>
    </w:p>
    <w:p w:rsidR="0026397E" w:rsidRDefault="0026397E" w:rsidP="0026397E">
      <w:pPr>
        <w:tabs>
          <w:tab w:val="left" w:pos="5651"/>
        </w:tabs>
        <w:spacing w:after="560"/>
        <w:jc w:val="center"/>
        <w:rPr>
          <w:rFonts w:eastAsia="Courier New"/>
          <w:color w:val="000000"/>
          <w:szCs w:val="28"/>
          <w:lang w:bidi="ru-RU"/>
        </w:rPr>
      </w:pPr>
      <w:r>
        <w:rPr>
          <w:rFonts w:eastAsia="Courier New"/>
          <w:bCs/>
          <w:color w:val="000000"/>
          <w:szCs w:val="28"/>
          <w:lang w:bidi="ru-RU"/>
        </w:rPr>
        <w:t>Срок реализации программы  1  год.</w:t>
      </w:r>
    </w:p>
    <w:p w:rsidR="0026397E" w:rsidRPr="00582018" w:rsidRDefault="0026397E" w:rsidP="0026397E">
      <w:pPr>
        <w:ind w:firstLine="709"/>
        <w:rPr>
          <w:rFonts w:ascii="Calibri" w:hAnsi="Calibri"/>
        </w:rPr>
      </w:pPr>
      <w:r w:rsidRPr="00582018">
        <w:rPr>
          <w:rFonts w:eastAsia="Courier New"/>
          <w:bCs/>
          <w:color w:val="000000"/>
          <w:lang w:bidi="ru-RU"/>
        </w:rPr>
        <w:t xml:space="preserve">Учебник: </w:t>
      </w:r>
      <w:r w:rsidRPr="00582018">
        <w:t xml:space="preserve">Информатика  для </w:t>
      </w:r>
      <w:r>
        <w:t>8</w:t>
      </w:r>
      <w:r>
        <w:t xml:space="preserve"> </w:t>
      </w:r>
      <w:r w:rsidRPr="00582018">
        <w:t xml:space="preserve"> класса, авторы Л.Л. </w:t>
      </w:r>
      <w:proofErr w:type="spellStart"/>
      <w:r w:rsidRPr="00582018">
        <w:t>Босова</w:t>
      </w:r>
      <w:proofErr w:type="spellEnd"/>
      <w:r w:rsidRPr="00582018">
        <w:t xml:space="preserve">, А.Ю. </w:t>
      </w:r>
      <w:proofErr w:type="spellStart"/>
      <w:r w:rsidRPr="00582018">
        <w:t>Босова</w:t>
      </w:r>
      <w:proofErr w:type="spellEnd"/>
      <w:r w:rsidRPr="00582018">
        <w:t>;  общеобразовательных организаций: Базовый уровень/ Лаборатория знаний. - М.:БИНОМ, 2014г.</w:t>
      </w:r>
    </w:p>
    <w:p w:rsidR="0026397E" w:rsidRDefault="0026397E" w:rsidP="0026397E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/>
          <w:szCs w:val="28"/>
          <w:lang w:bidi="ru-RU"/>
        </w:rPr>
      </w:pPr>
    </w:p>
    <w:p w:rsidR="0026397E" w:rsidRDefault="0026397E" w:rsidP="0026397E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/>
          <w:szCs w:val="28"/>
          <w:lang w:bidi="ru-RU"/>
        </w:rPr>
      </w:pPr>
      <w:r>
        <w:rPr>
          <w:rFonts w:eastAsia="Courier New"/>
          <w:bCs/>
          <w:color w:val="000000"/>
          <w:szCs w:val="28"/>
          <w:lang w:bidi="ru-RU"/>
        </w:rPr>
        <w:t>Количество часов всего: 35  часов, в неделю -1 час</w:t>
      </w:r>
    </w:p>
    <w:p w:rsidR="0026397E" w:rsidRDefault="0026397E" w:rsidP="0026397E">
      <w:pPr>
        <w:rPr>
          <w:rFonts w:eastAsia="Courier New"/>
          <w:lang w:bidi="ru-RU"/>
        </w:rPr>
      </w:pPr>
      <w:r>
        <w:rPr>
          <w:rFonts w:eastAsia="Courier New"/>
          <w:lang w:bidi="ru-RU"/>
        </w:rPr>
        <w:t>Практических работ – 16</w:t>
      </w:r>
    </w:p>
    <w:p w:rsidR="0026397E" w:rsidRDefault="0026397E" w:rsidP="0026397E">
      <w:pPr>
        <w:rPr>
          <w:rFonts w:eastAsia="Courier New"/>
          <w:lang w:bidi="ru-RU"/>
        </w:rPr>
      </w:pPr>
      <w:r>
        <w:rPr>
          <w:rFonts w:eastAsia="Courier New"/>
          <w:lang w:bidi="ru-RU"/>
        </w:rPr>
        <w:t>Контрольных работ -2</w:t>
      </w:r>
    </w:p>
    <w:p w:rsidR="0026397E" w:rsidRDefault="0026397E" w:rsidP="0026397E">
      <w:pPr>
        <w:rPr>
          <w:rFonts w:eastAsia="Courier New"/>
          <w:lang w:bidi="ru-RU"/>
        </w:rPr>
      </w:pPr>
    </w:p>
    <w:p w:rsidR="0026397E" w:rsidRDefault="0026397E" w:rsidP="0026397E">
      <w:pPr>
        <w:tabs>
          <w:tab w:val="left" w:leader="underscore" w:pos="5550"/>
          <w:tab w:val="left" w:leader="underscore" w:pos="7787"/>
        </w:tabs>
        <w:spacing w:after="560"/>
        <w:rPr>
          <w:rFonts w:ascii="Calibri" w:hAnsi="Calibri"/>
          <w:i/>
          <w:iCs/>
        </w:rPr>
      </w:pPr>
      <w:r>
        <w:rPr>
          <w:bCs/>
          <w:color w:val="000000"/>
          <w:szCs w:val="28"/>
        </w:rPr>
        <w:t xml:space="preserve">Рабочую программу  составил:  Дорохова Елена </w:t>
      </w:r>
      <w:r>
        <w:rPr>
          <w:bCs/>
          <w:iCs/>
          <w:color w:val="000000"/>
          <w:szCs w:val="28"/>
        </w:rPr>
        <w:t>Александровна</w:t>
      </w:r>
      <w:r>
        <w:rPr>
          <w:bCs/>
          <w:i/>
          <w:iCs/>
          <w:color w:val="000000"/>
          <w:szCs w:val="28"/>
        </w:rPr>
        <w:t xml:space="preserve">                                                      </w:t>
      </w:r>
      <w:r>
        <w:rPr>
          <w:bCs/>
          <w:iCs/>
          <w:color w:val="000000"/>
          <w:szCs w:val="28"/>
        </w:rPr>
        <w:t>учитель высшей квалификационной категории.</w:t>
      </w:r>
    </w:p>
    <w:p w:rsidR="0026397E" w:rsidRPr="00B62758" w:rsidRDefault="0026397E" w:rsidP="0026397E">
      <w:pPr>
        <w:tabs>
          <w:tab w:val="left" w:leader="underscore" w:pos="5550"/>
          <w:tab w:val="left" w:leader="underscore" w:pos="7787"/>
        </w:tabs>
        <w:jc w:val="both"/>
        <w:rPr>
          <w:bCs/>
          <w:i/>
          <w:iCs/>
          <w:color w:val="000000"/>
          <w:szCs w:val="28"/>
        </w:rPr>
      </w:pPr>
      <w:r>
        <w:rPr>
          <w:bCs/>
          <w:i/>
          <w:iCs/>
          <w:color w:val="000000"/>
          <w:szCs w:val="28"/>
        </w:rPr>
        <w:t xml:space="preserve">                                    </w:t>
      </w:r>
    </w:p>
    <w:p w:rsidR="0026397E" w:rsidRDefault="0026397E" w:rsidP="0026397E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  <w:szCs w:val="28"/>
        </w:rPr>
      </w:pPr>
    </w:p>
    <w:p w:rsidR="0026397E" w:rsidRDefault="0026397E" w:rsidP="0026397E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          </w:t>
      </w:r>
    </w:p>
    <w:p w:rsidR="0026397E" w:rsidRDefault="0026397E" w:rsidP="0026397E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</w:p>
    <w:p w:rsidR="0026397E" w:rsidRDefault="0026397E" w:rsidP="0026397E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</w:t>
      </w:r>
      <w:bookmarkStart w:id="0" w:name="_Toc228880698"/>
      <w:bookmarkStart w:id="1" w:name="_Toc364713906"/>
      <w:r>
        <w:rPr>
          <w:bCs/>
          <w:iCs/>
          <w:color w:val="000000"/>
          <w:szCs w:val="28"/>
        </w:rPr>
        <w:t xml:space="preserve">           2020-2021 учебный год</w:t>
      </w:r>
      <w:bookmarkStart w:id="2" w:name="_GoBack"/>
      <w:bookmarkEnd w:id="2"/>
    </w:p>
    <w:p w:rsidR="0026397E" w:rsidRPr="0026397E" w:rsidRDefault="0026397E" w:rsidP="0026397E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</w:p>
    <w:p w:rsidR="0026397E" w:rsidRDefault="0026397E" w:rsidP="0026397E">
      <w:pPr>
        <w:pStyle w:val="2"/>
        <w:ind w:firstLine="0"/>
        <w:rPr>
          <w:color w:val="auto"/>
          <w:sz w:val="24"/>
        </w:rPr>
      </w:pPr>
    </w:p>
    <w:p w:rsidR="0026397E" w:rsidRDefault="0026397E" w:rsidP="0026397E">
      <w:pPr>
        <w:pStyle w:val="2"/>
        <w:ind w:firstLine="0"/>
        <w:rPr>
          <w:color w:val="auto"/>
          <w:sz w:val="24"/>
        </w:rPr>
      </w:pPr>
    </w:p>
    <w:p w:rsidR="0026397E" w:rsidRPr="00582018" w:rsidRDefault="0026397E" w:rsidP="0026397E">
      <w:pPr>
        <w:pStyle w:val="2"/>
        <w:ind w:firstLine="0"/>
        <w:rPr>
          <w:color w:val="auto"/>
          <w:sz w:val="24"/>
        </w:rPr>
      </w:pPr>
      <w:r w:rsidRPr="00582018">
        <w:rPr>
          <w:color w:val="auto"/>
          <w:sz w:val="24"/>
        </w:rPr>
        <w:t>Пояснительная записка</w:t>
      </w:r>
      <w:bookmarkEnd w:id="0"/>
      <w:bookmarkEnd w:id="1"/>
    </w:p>
    <w:p w:rsidR="0026397E" w:rsidRPr="00582018" w:rsidRDefault="0026397E" w:rsidP="0026397E">
      <w:pPr>
        <w:ind w:firstLine="567"/>
        <w:jc w:val="both"/>
      </w:pPr>
      <w:r w:rsidRPr="00582018"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582018">
        <w:t>метапредметным</w:t>
      </w:r>
      <w:proofErr w:type="spellEnd"/>
      <w:r w:rsidRPr="00582018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582018">
        <w:t>межпредметные</w:t>
      </w:r>
      <w:proofErr w:type="spellEnd"/>
      <w:r w:rsidRPr="00582018">
        <w:t xml:space="preserve"> связи.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582018"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582018">
        <w:t>Босова</w:t>
      </w:r>
      <w:proofErr w:type="spellEnd"/>
      <w:r w:rsidRPr="00582018">
        <w:t xml:space="preserve">, А.Ю. </w:t>
      </w:r>
      <w:proofErr w:type="spellStart"/>
      <w:r w:rsidRPr="00582018">
        <w:t>Босова</w:t>
      </w:r>
      <w:proofErr w:type="spellEnd"/>
      <w:r w:rsidRPr="00582018">
        <w:t>;  издательство «БИНОМ.</w:t>
      </w:r>
      <w:proofErr w:type="gramEnd"/>
      <w:r w:rsidRPr="00582018">
        <w:t xml:space="preserve"> </w:t>
      </w:r>
      <w:proofErr w:type="gramStart"/>
      <w:r w:rsidRPr="00582018">
        <w:t>Лаборатория знаний»).</w:t>
      </w:r>
      <w:proofErr w:type="gramEnd"/>
    </w:p>
    <w:p w:rsidR="0026397E" w:rsidRPr="00582018" w:rsidRDefault="0026397E" w:rsidP="0026397E">
      <w:pPr>
        <w:jc w:val="both"/>
        <w:rPr>
          <w:bCs/>
          <w:iCs/>
          <w:spacing w:val="-5"/>
          <w:w w:val="104"/>
        </w:rPr>
      </w:pPr>
    </w:p>
    <w:p w:rsidR="0026397E" w:rsidRPr="00582018" w:rsidRDefault="0026397E" w:rsidP="0026397E">
      <w:pPr>
        <w:pStyle w:val="2"/>
        <w:ind w:firstLine="0"/>
        <w:rPr>
          <w:color w:val="auto"/>
          <w:sz w:val="24"/>
        </w:rPr>
      </w:pPr>
      <w:bookmarkStart w:id="3" w:name="_Toc343949358"/>
      <w:bookmarkStart w:id="4" w:name="_Toc364713908"/>
      <w:r w:rsidRPr="00582018">
        <w:rPr>
          <w:color w:val="auto"/>
          <w:sz w:val="24"/>
        </w:rPr>
        <w:t>Общая характеристика учебного предмета</w:t>
      </w:r>
      <w:bookmarkEnd w:id="3"/>
      <w:bookmarkEnd w:id="4"/>
    </w:p>
    <w:p w:rsidR="0026397E" w:rsidRPr="00582018" w:rsidRDefault="0026397E" w:rsidP="0026397E">
      <w:pPr>
        <w:ind w:firstLine="567"/>
        <w:jc w:val="both"/>
      </w:pPr>
      <w:r w:rsidRPr="00582018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582018"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582018">
        <w:t>метапредметных</w:t>
      </w:r>
      <w:proofErr w:type="spellEnd"/>
      <w:r w:rsidRPr="00582018">
        <w:t xml:space="preserve"> и личностных результатов.</w:t>
      </w:r>
      <w:proofErr w:type="gramEnd"/>
      <w:r w:rsidRPr="00582018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82018">
        <w:t>деятельностную</w:t>
      </w:r>
      <w:proofErr w:type="spellEnd"/>
      <w:r w:rsidRPr="00582018">
        <w:t xml:space="preserve"> жизненную позицию.</w:t>
      </w:r>
    </w:p>
    <w:p w:rsidR="0026397E" w:rsidRPr="00582018" w:rsidRDefault="0026397E" w:rsidP="0026397E">
      <w:pPr>
        <w:ind w:firstLine="567"/>
        <w:jc w:val="both"/>
      </w:pPr>
      <w:r w:rsidRPr="00582018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</w:t>
      </w:r>
      <w:r w:rsidRPr="00582018">
        <w:lastRenderedPageBreak/>
        <w:t xml:space="preserve">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582018">
        <w:t>ИКТ-компетентностью</w:t>
      </w:r>
      <w:proofErr w:type="gramEnd"/>
      <w:r w:rsidRPr="00582018"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26397E" w:rsidRPr="00582018" w:rsidRDefault="0026397E" w:rsidP="0026397E">
      <w:pPr>
        <w:pStyle w:val="2"/>
        <w:ind w:firstLine="0"/>
        <w:rPr>
          <w:color w:val="auto"/>
          <w:sz w:val="24"/>
        </w:rPr>
      </w:pPr>
      <w:bookmarkStart w:id="5" w:name="_Toc343949359"/>
      <w:bookmarkStart w:id="6" w:name="_Toc364713909"/>
      <w:r w:rsidRPr="00582018">
        <w:rPr>
          <w:color w:val="auto"/>
          <w:sz w:val="24"/>
        </w:rPr>
        <w:t>Место учебного предмета в учебном плане</w:t>
      </w:r>
      <w:bookmarkEnd w:id="5"/>
      <w:bookmarkEnd w:id="6"/>
    </w:p>
    <w:p w:rsidR="0026397E" w:rsidRPr="00582018" w:rsidRDefault="0026397E" w:rsidP="0026397E">
      <w:pPr>
        <w:ind w:firstLine="567"/>
        <w:jc w:val="both"/>
      </w:pPr>
      <w:r w:rsidRPr="00582018">
        <w:t>В учебном плане основной школы информатика может быть представлена как:</w:t>
      </w:r>
    </w:p>
    <w:p w:rsidR="0026397E" w:rsidRPr="00582018" w:rsidRDefault="0026397E" w:rsidP="0026397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 xml:space="preserve">расширенный курс в </w:t>
      </w:r>
      <w:r w:rsidRPr="00582018">
        <w:rPr>
          <w:rFonts w:ascii="Times New Roman" w:hAnsi="Times New Roman"/>
          <w:sz w:val="24"/>
          <w:szCs w:val="24"/>
          <w:lang w:val="en-US"/>
        </w:rPr>
        <w:t>V</w:t>
      </w:r>
      <w:r w:rsidRPr="00582018">
        <w:rPr>
          <w:rFonts w:ascii="Times New Roman" w:hAnsi="Times New Roman"/>
          <w:sz w:val="24"/>
          <w:szCs w:val="24"/>
        </w:rPr>
        <w:t>–</w:t>
      </w:r>
      <w:r w:rsidRPr="00582018">
        <w:rPr>
          <w:rFonts w:ascii="Times New Roman" w:hAnsi="Times New Roman"/>
          <w:sz w:val="24"/>
          <w:szCs w:val="24"/>
          <w:lang w:val="en-US"/>
        </w:rPr>
        <w:t>IX</w:t>
      </w:r>
      <w:r w:rsidRPr="00582018">
        <w:rPr>
          <w:rFonts w:ascii="Times New Roman" w:hAnsi="Times New Roman"/>
          <w:sz w:val="24"/>
          <w:szCs w:val="24"/>
        </w:rPr>
        <w:t xml:space="preserve"> классах (пять лет по одному часу в неделю, всего 175 часов);</w:t>
      </w:r>
    </w:p>
    <w:p w:rsidR="0026397E" w:rsidRPr="00582018" w:rsidRDefault="0026397E" w:rsidP="0026397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 xml:space="preserve">базовый курс в </w:t>
      </w:r>
      <w:r w:rsidRPr="00582018">
        <w:rPr>
          <w:rFonts w:ascii="Times New Roman" w:hAnsi="Times New Roman"/>
          <w:sz w:val="24"/>
          <w:szCs w:val="24"/>
          <w:lang w:val="en-US"/>
        </w:rPr>
        <w:t>VII</w:t>
      </w:r>
      <w:r w:rsidRPr="005820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82018">
        <w:rPr>
          <w:rFonts w:ascii="Times New Roman" w:hAnsi="Times New Roman"/>
          <w:sz w:val="24"/>
          <w:szCs w:val="24"/>
          <w:lang w:val="en-US"/>
        </w:rPr>
        <w:t>X</w:t>
      </w:r>
      <w:r w:rsidRPr="00582018">
        <w:rPr>
          <w:rFonts w:ascii="Times New Roman" w:hAnsi="Times New Roman"/>
          <w:sz w:val="24"/>
          <w:szCs w:val="24"/>
        </w:rPr>
        <w:t xml:space="preserve"> классах </w:t>
      </w:r>
      <w:r w:rsidRPr="00B934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три года </w:t>
      </w:r>
      <w:r w:rsidRPr="00582018">
        <w:rPr>
          <w:rFonts w:ascii="Times New Roman" w:hAnsi="Times New Roman"/>
          <w:sz w:val="24"/>
          <w:szCs w:val="24"/>
        </w:rPr>
        <w:t>по одному часу в неделю, всего 1</w:t>
      </w:r>
      <w:r>
        <w:rPr>
          <w:rFonts w:ascii="Times New Roman" w:hAnsi="Times New Roman"/>
          <w:sz w:val="24"/>
          <w:szCs w:val="24"/>
        </w:rPr>
        <w:t>0</w:t>
      </w:r>
      <w:r w:rsidRPr="00582018">
        <w:rPr>
          <w:rFonts w:ascii="Times New Roman" w:hAnsi="Times New Roman"/>
          <w:sz w:val="24"/>
          <w:szCs w:val="24"/>
        </w:rPr>
        <w:t>5 часов);</w:t>
      </w:r>
    </w:p>
    <w:p w:rsidR="0026397E" w:rsidRPr="00582018" w:rsidRDefault="0026397E" w:rsidP="0026397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 xml:space="preserve">углубленный курс в </w:t>
      </w:r>
      <w:r w:rsidRPr="00582018">
        <w:rPr>
          <w:rFonts w:ascii="Times New Roman" w:hAnsi="Times New Roman"/>
          <w:sz w:val="24"/>
          <w:szCs w:val="24"/>
          <w:lang w:val="en-US"/>
        </w:rPr>
        <w:t>VII</w:t>
      </w:r>
      <w:r w:rsidRPr="00582018">
        <w:rPr>
          <w:rFonts w:ascii="Times New Roman" w:hAnsi="Times New Roman"/>
          <w:sz w:val="24"/>
          <w:szCs w:val="24"/>
        </w:rPr>
        <w:t>–</w:t>
      </w:r>
      <w:r w:rsidRPr="00582018">
        <w:rPr>
          <w:rFonts w:ascii="Times New Roman" w:hAnsi="Times New Roman"/>
          <w:sz w:val="24"/>
          <w:szCs w:val="24"/>
          <w:lang w:val="en-US"/>
        </w:rPr>
        <w:t>IX</w:t>
      </w:r>
      <w:r w:rsidRPr="00582018">
        <w:rPr>
          <w:rFonts w:ascii="Times New Roman" w:hAnsi="Times New Roman"/>
          <w:sz w:val="24"/>
          <w:szCs w:val="24"/>
        </w:rPr>
        <w:t xml:space="preserve"> классах (</w:t>
      </w:r>
      <w:r w:rsidRPr="00582018">
        <w:rPr>
          <w:rFonts w:ascii="Times New Roman" w:hAnsi="Times New Roman"/>
          <w:sz w:val="24"/>
          <w:szCs w:val="24"/>
          <w:lang w:val="en-US"/>
        </w:rPr>
        <w:t>VII</w:t>
      </w:r>
      <w:r w:rsidRPr="00582018">
        <w:rPr>
          <w:rFonts w:ascii="Times New Roman" w:hAnsi="Times New Roman"/>
          <w:sz w:val="24"/>
          <w:szCs w:val="24"/>
        </w:rPr>
        <w:t xml:space="preserve"> – один час в неделю, </w:t>
      </w:r>
      <w:r w:rsidRPr="00582018">
        <w:rPr>
          <w:rFonts w:ascii="Times New Roman" w:hAnsi="Times New Roman"/>
          <w:sz w:val="24"/>
          <w:szCs w:val="24"/>
          <w:lang w:val="en-US"/>
        </w:rPr>
        <w:t>VIII</w:t>
      </w:r>
      <w:r w:rsidRPr="00582018">
        <w:rPr>
          <w:rFonts w:ascii="Times New Roman" w:hAnsi="Times New Roman"/>
          <w:sz w:val="24"/>
          <w:szCs w:val="24"/>
        </w:rPr>
        <w:t xml:space="preserve"> и </w:t>
      </w:r>
      <w:r w:rsidRPr="00582018">
        <w:rPr>
          <w:rFonts w:ascii="Times New Roman" w:hAnsi="Times New Roman"/>
          <w:sz w:val="24"/>
          <w:szCs w:val="24"/>
          <w:lang w:val="en-US"/>
        </w:rPr>
        <w:t>IX</w:t>
      </w:r>
      <w:r w:rsidRPr="00582018">
        <w:rPr>
          <w:rFonts w:ascii="Times New Roman" w:hAnsi="Times New Roman"/>
          <w:sz w:val="24"/>
          <w:szCs w:val="24"/>
        </w:rPr>
        <w:t xml:space="preserve"> классы – по два часа в неделю, всего 105 часов).</w:t>
      </w:r>
    </w:p>
    <w:p w:rsidR="0026397E" w:rsidRPr="00582018" w:rsidRDefault="0026397E" w:rsidP="0026397E">
      <w:pPr>
        <w:ind w:firstLine="567"/>
        <w:jc w:val="both"/>
      </w:pPr>
      <w:r w:rsidRPr="00582018"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Предлагаемая программа рекомендуется при реализации </w:t>
      </w:r>
      <w:r>
        <w:t xml:space="preserve">базового </w:t>
      </w:r>
      <w:r w:rsidRPr="00582018">
        <w:t xml:space="preserve">курса информатики  в </w:t>
      </w:r>
      <w:r>
        <w:rPr>
          <w:lang w:val="en-US"/>
        </w:rPr>
        <w:t>VII</w:t>
      </w:r>
      <w:r w:rsidRPr="00582018">
        <w:t>–</w:t>
      </w:r>
      <w:r>
        <w:rPr>
          <w:lang w:val="en-US"/>
        </w:rPr>
        <w:t>IX</w:t>
      </w:r>
      <w:r w:rsidRPr="00582018">
        <w:t xml:space="preserve"> классах.</w:t>
      </w:r>
    </w:p>
    <w:p w:rsidR="0026397E" w:rsidRPr="00582018" w:rsidRDefault="0026397E" w:rsidP="0026397E">
      <w:pPr>
        <w:pStyle w:val="2"/>
        <w:ind w:firstLine="0"/>
        <w:rPr>
          <w:color w:val="auto"/>
          <w:sz w:val="24"/>
        </w:rPr>
      </w:pPr>
      <w:bookmarkStart w:id="7" w:name="_Toc343949360"/>
    </w:p>
    <w:p w:rsidR="0026397E" w:rsidRPr="00582018" w:rsidRDefault="0026397E" w:rsidP="0026397E">
      <w:pPr>
        <w:pStyle w:val="2"/>
        <w:ind w:firstLine="0"/>
        <w:rPr>
          <w:color w:val="auto"/>
          <w:sz w:val="24"/>
        </w:rPr>
      </w:pPr>
      <w:bookmarkStart w:id="8" w:name="_Toc364713910"/>
      <w:r w:rsidRPr="00582018">
        <w:rPr>
          <w:color w:val="auto"/>
          <w:sz w:val="24"/>
        </w:rPr>
        <w:t xml:space="preserve">Личностные, </w:t>
      </w:r>
      <w:proofErr w:type="spellStart"/>
      <w:r w:rsidRPr="00582018">
        <w:rPr>
          <w:color w:val="auto"/>
          <w:sz w:val="24"/>
        </w:rPr>
        <w:t>метапредметные</w:t>
      </w:r>
      <w:proofErr w:type="spellEnd"/>
      <w:r w:rsidRPr="00582018">
        <w:rPr>
          <w:color w:val="auto"/>
          <w:sz w:val="24"/>
        </w:rPr>
        <w:t xml:space="preserve"> и предметные результаты </w:t>
      </w:r>
      <w:r w:rsidRPr="00582018">
        <w:rPr>
          <w:color w:val="auto"/>
          <w:sz w:val="24"/>
        </w:rPr>
        <w:br/>
        <w:t>освоения информатики</w:t>
      </w:r>
      <w:bookmarkEnd w:id="7"/>
      <w:bookmarkEnd w:id="8"/>
    </w:p>
    <w:p w:rsidR="0026397E" w:rsidRPr="00582018" w:rsidRDefault="0026397E" w:rsidP="0026397E">
      <w:pPr>
        <w:ind w:firstLine="567"/>
        <w:jc w:val="both"/>
      </w:pPr>
      <w:r w:rsidRPr="00582018">
        <w:rPr>
          <w:b/>
          <w:i/>
        </w:rPr>
        <w:t>Личностные результаты</w:t>
      </w:r>
      <w:r w:rsidRPr="0058201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понимание роли информационных процессов в современном мире;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владение первичными навыками анализа и критичной оценки получаемой информации; 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ответственное отношение к информации с учетом правовых и этических аспектов ее распространения; 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развитие чувства личной ответственности за качество окружающей информационной среды;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6397E" w:rsidRPr="00582018" w:rsidRDefault="0026397E" w:rsidP="0026397E">
      <w:pPr>
        <w:ind w:firstLine="567"/>
        <w:jc w:val="both"/>
      </w:pPr>
      <w:proofErr w:type="spellStart"/>
      <w:r w:rsidRPr="00582018">
        <w:rPr>
          <w:b/>
          <w:i/>
        </w:rPr>
        <w:t>Метапредметные</w:t>
      </w:r>
      <w:proofErr w:type="spellEnd"/>
      <w:r w:rsidRPr="00582018">
        <w:rPr>
          <w:b/>
          <w:i/>
        </w:rPr>
        <w:t xml:space="preserve"> результаты</w:t>
      </w:r>
      <w:r w:rsidRPr="00582018">
        <w:t xml:space="preserve"> – освоенные </w:t>
      </w:r>
      <w:proofErr w:type="gramStart"/>
      <w:r w:rsidRPr="00582018">
        <w:t>обучающимися</w:t>
      </w:r>
      <w:proofErr w:type="gramEnd"/>
      <w:r w:rsidRPr="00582018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82018">
        <w:lastRenderedPageBreak/>
        <w:t>метапредметными</w:t>
      </w:r>
      <w:proofErr w:type="spellEnd"/>
      <w:r w:rsidRPr="00582018">
        <w:t xml:space="preserve"> результатами, формируемыми при изучении информатики в основной школе, являются: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владение </w:t>
      </w:r>
      <w:proofErr w:type="spellStart"/>
      <w:r w:rsidRPr="00582018">
        <w:t>общепредметными</w:t>
      </w:r>
      <w:proofErr w:type="spellEnd"/>
      <w:r w:rsidRPr="00582018">
        <w:t xml:space="preserve"> понятиями «объект», «система», «модель», «алгоритм», «исполнитель» и др.;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82018">
        <w:t>логическое рассуждение</w:t>
      </w:r>
      <w:proofErr w:type="gramEnd"/>
      <w:r w:rsidRPr="00582018">
        <w:t>, умозаключение (индуктивное, дедуктивное и по аналогии) и делать выводы;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82018">
        <w:t>гипермедиасообщений</w:t>
      </w:r>
      <w:proofErr w:type="spellEnd"/>
      <w:r w:rsidRPr="00582018">
        <w:t>; коммуникация и социальное взаимодействие; поиск и организация хранения информации; анализ информации).</w:t>
      </w:r>
    </w:p>
    <w:p w:rsidR="0026397E" w:rsidRPr="00582018" w:rsidRDefault="0026397E" w:rsidP="0026397E">
      <w:pPr>
        <w:ind w:firstLine="567"/>
        <w:jc w:val="both"/>
      </w:pPr>
      <w:proofErr w:type="gramStart"/>
      <w:r w:rsidRPr="00582018">
        <w:rPr>
          <w:b/>
          <w:i/>
        </w:rPr>
        <w:t>Предметные результаты</w:t>
      </w:r>
      <w:r w:rsidRPr="00582018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82018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</w:t>
      </w:r>
      <w:r w:rsidRPr="00582018">
        <w:lastRenderedPageBreak/>
        <w:t xml:space="preserve">информации; развитие основных навыков и умений использования компьютерных устройств; 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6397E" w:rsidRPr="00582018" w:rsidRDefault="0026397E" w:rsidP="0026397E">
      <w:pPr>
        <w:numPr>
          <w:ilvl w:val="0"/>
          <w:numId w:val="1"/>
        </w:numPr>
        <w:ind w:left="993"/>
        <w:jc w:val="both"/>
      </w:pPr>
      <w:r w:rsidRPr="0058201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6397E" w:rsidRPr="00582018" w:rsidRDefault="0026397E" w:rsidP="0026397E">
      <w:pPr>
        <w:pStyle w:val="2"/>
        <w:ind w:firstLine="0"/>
        <w:rPr>
          <w:color w:val="auto"/>
          <w:sz w:val="24"/>
        </w:rPr>
      </w:pPr>
      <w:bookmarkStart w:id="9" w:name="_Toc343949361"/>
    </w:p>
    <w:p w:rsidR="0026397E" w:rsidRPr="00582018" w:rsidRDefault="0026397E" w:rsidP="0026397E">
      <w:pPr>
        <w:pStyle w:val="2"/>
        <w:ind w:firstLine="0"/>
        <w:rPr>
          <w:color w:val="auto"/>
          <w:sz w:val="24"/>
        </w:rPr>
      </w:pPr>
      <w:bookmarkStart w:id="10" w:name="_Toc364713911"/>
      <w:r w:rsidRPr="00582018">
        <w:rPr>
          <w:color w:val="auto"/>
          <w:sz w:val="24"/>
        </w:rPr>
        <w:t>Содержание учебного предмета</w:t>
      </w:r>
      <w:bookmarkEnd w:id="9"/>
      <w:bookmarkEnd w:id="10"/>
    </w:p>
    <w:p w:rsidR="0026397E" w:rsidRPr="00582018" w:rsidRDefault="0026397E" w:rsidP="0026397E">
      <w:pPr>
        <w:ind w:firstLine="567"/>
        <w:rPr>
          <w:rStyle w:val="dash0410005f0431005f0437005f0430005f0446005f0020005f0441005f043f005f0438005f0441005f043a005f0430005f005fchar1char1"/>
        </w:rPr>
      </w:pPr>
      <w:r w:rsidRPr="00582018">
        <w:rPr>
          <w:rStyle w:val="dash0410005f0431005f0437005f0430005f0446005f0020005f0441005f043f005f0438005f0441005f043a005f0430005f005fchar1char1"/>
        </w:rPr>
        <w:t xml:space="preserve">Структура </w:t>
      </w:r>
      <w:r w:rsidRPr="00582018">
        <w:t>содержания общеобразовательного предмета (курса) информатики в 7–</w:t>
      </w:r>
      <w:r>
        <w:t>9</w:t>
      </w:r>
      <w:r w:rsidRPr="00582018">
        <w:t xml:space="preserve"> классах основной школы может быть </w:t>
      </w:r>
      <w:r w:rsidRPr="00582018"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</w:p>
    <w:p w:rsidR="0026397E" w:rsidRPr="00582018" w:rsidRDefault="0026397E" w:rsidP="0026397E">
      <w:pPr>
        <w:ind w:firstLine="567"/>
        <w:rPr>
          <w:rStyle w:val="dash0410005f0431005f0437005f0430005f0446005f0020005f0441005f043f005f0438005f0441005f043a005f0430005f005fchar1char1"/>
        </w:rPr>
      </w:pPr>
      <w:bookmarkStart w:id="11" w:name="_Toc343949362"/>
      <w:r w:rsidRPr="00582018">
        <w:rPr>
          <w:rStyle w:val="dash0410005f0431005f0437005f0430005f0446005f0020005f0441005f043f005f0438005f0441005f043a005f0430005f005fchar1char1"/>
        </w:rPr>
        <w:t xml:space="preserve">Структура </w:t>
      </w:r>
      <w:r w:rsidRPr="00582018">
        <w:t xml:space="preserve">содержания общеобразовательного предмета (курса) информатики в основной школе может быть </w:t>
      </w:r>
      <w:r w:rsidRPr="00582018">
        <w:rPr>
          <w:rStyle w:val="dash0410005f0431005f0437005f0430005f0446005f0020005f0441005f043f005f0438005f0441005f043a005f0430005f005fchar1char1"/>
        </w:rPr>
        <w:t>определена тремя укрупнёнными разделами:</w:t>
      </w:r>
    </w:p>
    <w:p w:rsidR="0026397E" w:rsidRPr="00582018" w:rsidRDefault="0026397E" w:rsidP="0026397E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</w:rPr>
      </w:pPr>
      <w:r w:rsidRPr="00582018">
        <w:rPr>
          <w:rStyle w:val="dash0410005f0431005f0437005f0430005f0446005f0020005f0441005f043f005f0438005f0441005f043a005f0430005f005fchar1char1"/>
        </w:rPr>
        <w:t>введение в информатику;</w:t>
      </w:r>
    </w:p>
    <w:p w:rsidR="0026397E" w:rsidRPr="00582018" w:rsidRDefault="0026397E" w:rsidP="0026397E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</w:rPr>
      </w:pPr>
      <w:r w:rsidRPr="00582018">
        <w:rPr>
          <w:rStyle w:val="dash0410005f0431005f0437005f0430005f0446005f0020005f0441005f043f005f0438005f0441005f043a005f0430005f005fchar1char1"/>
        </w:rPr>
        <w:t>алгоритмы и начала программирования;</w:t>
      </w:r>
    </w:p>
    <w:p w:rsidR="0026397E" w:rsidRPr="00582018" w:rsidRDefault="0026397E" w:rsidP="0026397E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</w:rPr>
      </w:pPr>
      <w:r w:rsidRPr="00582018">
        <w:rPr>
          <w:rStyle w:val="dash0410005f0431005f0437005f0430005f0446005f0020005f0441005f043f005f0438005f0441005f043a005f0430005f005fchar1char1"/>
        </w:rPr>
        <w:t>информационные и коммуникационные технологии.</w:t>
      </w:r>
    </w:p>
    <w:bookmarkEnd w:id="11"/>
    <w:p w:rsidR="0026397E" w:rsidRPr="00582018" w:rsidRDefault="0026397E" w:rsidP="0026397E">
      <w:pPr>
        <w:pStyle w:val="3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 xml:space="preserve">Раздел 1. Введение в информатику </w:t>
      </w:r>
    </w:p>
    <w:p w:rsidR="0026397E" w:rsidRPr="00582018" w:rsidRDefault="0026397E" w:rsidP="0026397E">
      <w:pPr>
        <w:ind w:firstLine="567"/>
        <w:jc w:val="both"/>
        <w:rPr>
          <w:i/>
        </w:rPr>
      </w:pPr>
      <w:r w:rsidRPr="00582018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26397E" w:rsidRPr="00582018" w:rsidRDefault="0026397E" w:rsidP="0026397E">
      <w:pPr>
        <w:ind w:firstLine="567"/>
        <w:jc w:val="both"/>
      </w:pPr>
      <w:r w:rsidRPr="00582018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582018">
        <w:t>десятичную</w:t>
      </w:r>
      <w:proofErr w:type="gramEnd"/>
      <w:r w:rsidRPr="00582018">
        <w:t>. Двоичная арифметика.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Возможность дискретного представления </w:t>
      </w:r>
      <w:proofErr w:type="gramStart"/>
      <w:r w:rsidRPr="00582018">
        <w:t>аудио-визуальных</w:t>
      </w:r>
      <w:proofErr w:type="gramEnd"/>
      <w:r w:rsidRPr="00582018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582018">
        <w:t>аудио-визуальной</w:t>
      </w:r>
      <w:proofErr w:type="gramEnd"/>
      <w:r w:rsidRPr="00582018">
        <w:t xml:space="preserve"> информации.</w:t>
      </w:r>
    </w:p>
    <w:p w:rsidR="0026397E" w:rsidRPr="00582018" w:rsidRDefault="0026397E" w:rsidP="0026397E">
      <w:pPr>
        <w:ind w:firstLine="567"/>
        <w:jc w:val="both"/>
      </w:pPr>
      <w:r w:rsidRPr="00582018">
        <w:lastRenderedPageBreak/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6397E" w:rsidRPr="00582018" w:rsidRDefault="0026397E" w:rsidP="0026397E">
      <w:pPr>
        <w:ind w:firstLine="567"/>
        <w:jc w:val="both"/>
        <w:rPr>
          <w:i/>
        </w:rPr>
      </w:pPr>
      <w:r w:rsidRPr="00582018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582018">
        <w:rPr>
          <w:i/>
        </w:rPr>
        <w:t xml:space="preserve"> </w:t>
      </w:r>
    </w:p>
    <w:p w:rsidR="0026397E" w:rsidRPr="00582018" w:rsidRDefault="0026397E" w:rsidP="0026397E">
      <w:pPr>
        <w:ind w:firstLine="567"/>
        <w:jc w:val="both"/>
      </w:pPr>
      <w:r w:rsidRPr="00582018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6397E" w:rsidRPr="00582018" w:rsidRDefault="0026397E" w:rsidP="0026397E">
      <w:pPr>
        <w:ind w:firstLine="567"/>
        <w:jc w:val="both"/>
      </w:pPr>
      <w:r w:rsidRPr="00582018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26397E" w:rsidRPr="00582018" w:rsidRDefault="0026397E" w:rsidP="0026397E">
      <w:pPr>
        <w:ind w:firstLine="567"/>
        <w:jc w:val="both"/>
      </w:pPr>
      <w:r w:rsidRPr="00582018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582018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582018">
        <w:t xml:space="preserve"> Оценка адекватности модели моделируемому объекту и целям моделирования.</w:t>
      </w:r>
    </w:p>
    <w:p w:rsidR="0026397E" w:rsidRPr="00582018" w:rsidRDefault="0026397E" w:rsidP="0026397E">
      <w:pPr>
        <w:ind w:firstLine="567"/>
        <w:jc w:val="both"/>
      </w:pPr>
      <w:r w:rsidRPr="00582018">
        <w:t>Графы, деревья, списки и их применение при моделировании природных и общественных процессов и явлений.</w:t>
      </w:r>
    </w:p>
    <w:p w:rsidR="0026397E" w:rsidRPr="00582018" w:rsidRDefault="0026397E" w:rsidP="0026397E">
      <w:pPr>
        <w:ind w:firstLine="567"/>
        <w:jc w:val="both"/>
      </w:pPr>
      <w:r w:rsidRPr="00582018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6397E" w:rsidRPr="00582018" w:rsidRDefault="0026397E" w:rsidP="0026397E">
      <w:pPr>
        <w:ind w:firstLine="567"/>
        <w:jc w:val="both"/>
      </w:pPr>
      <w:r w:rsidRPr="00582018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26397E" w:rsidRPr="00582018" w:rsidRDefault="0026397E" w:rsidP="0026397E">
      <w:pPr>
        <w:pStyle w:val="3"/>
        <w:rPr>
          <w:rFonts w:ascii="Times New Roman" w:hAnsi="Times New Roman"/>
          <w:sz w:val="24"/>
          <w:szCs w:val="24"/>
        </w:rPr>
      </w:pPr>
      <w:bookmarkStart w:id="12" w:name="_Toc343949363"/>
      <w:r w:rsidRPr="00582018">
        <w:rPr>
          <w:rFonts w:ascii="Times New Roman" w:hAnsi="Times New Roman"/>
          <w:sz w:val="24"/>
          <w:szCs w:val="24"/>
        </w:rPr>
        <w:t>Раздел 2. Алгоритмы и начала программирования</w:t>
      </w:r>
      <w:bookmarkEnd w:id="12"/>
    </w:p>
    <w:p w:rsidR="0026397E" w:rsidRPr="00582018" w:rsidRDefault="0026397E" w:rsidP="0026397E">
      <w:pPr>
        <w:ind w:firstLine="567"/>
        <w:jc w:val="both"/>
      </w:pPr>
      <w:r w:rsidRPr="00582018">
        <w:t xml:space="preserve">Понятие исполнителя. Неформальные и формальные исполнители. </w:t>
      </w:r>
      <w:proofErr w:type="gramStart"/>
      <w:r w:rsidRPr="00582018"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582018">
        <w:t xml:space="preserve"> Их назначение, среда, режим работы, система команд.</w:t>
      </w:r>
    </w:p>
    <w:p w:rsidR="0026397E" w:rsidRPr="00582018" w:rsidRDefault="0026397E" w:rsidP="0026397E">
      <w:pPr>
        <w:ind w:firstLine="567"/>
        <w:jc w:val="both"/>
      </w:pPr>
      <w:r w:rsidRPr="00582018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6397E" w:rsidRPr="00582018" w:rsidRDefault="0026397E" w:rsidP="0026397E">
      <w:pPr>
        <w:ind w:firstLine="567"/>
        <w:jc w:val="both"/>
      </w:pPr>
      <w:r w:rsidRPr="00582018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26397E" w:rsidRPr="00582018" w:rsidRDefault="0026397E" w:rsidP="0026397E">
      <w:pPr>
        <w:ind w:firstLine="567"/>
        <w:jc w:val="both"/>
      </w:pPr>
      <w:r w:rsidRPr="00582018">
        <w:lastRenderedPageBreak/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6397E" w:rsidRDefault="0026397E" w:rsidP="0026397E">
      <w:pPr>
        <w:ind w:firstLine="567"/>
        <w:jc w:val="both"/>
      </w:pPr>
      <w:r w:rsidRPr="00582018"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  <w:bookmarkStart w:id="13" w:name="_Toc343949364"/>
    </w:p>
    <w:p w:rsidR="0026397E" w:rsidRPr="00582018" w:rsidRDefault="0026397E" w:rsidP="0026397E">
      <w:pPr>
        <w:pStyle w:val="3"/>
        <w:rPr>
          <w:rFonts w:ascii="Times New Roman" w:hAnsi="Times New Roman"/>
          <w:sz w:val="24"/>
          <w:szCs w:val="24"/>
        </w:rPr>
      </w:pPr>
      <w:r w:rsidRPr="00582018">
        <w:rPr>
          <w:rFonts w:ascii="Times New Roman" w:hAnsi="Times New Roman"/>
          <w:sz w:val="24"/>
          <w:szCs w:val="24"/>
        </w:rPr>
        <w:t>Раздел 3. Информационные и коммуникационные технологии</w:t>
      </w:r>
      <w:bookmarkEnd w:id="13"/>
    </w:p>
    <w:p w:rsidR="0026397E" w:rsidRPr="00582018" w:rsidRDefault="0026397E" w:rsidP="0026397E">
      <w:pPr>
        <w:ind w:firstLine="567"/>
        <w:jc w:val="both"/>
      </w:pPr>
      <w:r w:rsidRPr="00582018">
        <w:t xml:space="preserve">Компьютер как универсальное устройство обработки информации. 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Программный принцип работы компьютера. </w:t>
      </w:r>
    </w:p>
    <w:p w:rsidR="0026397E" w:rsidRPr="00582018" w:rsidRDefault="0026397E" w:rsidP="0026397E">
      <w:pPr>
        <w:ind w:firstLine="567"/>
        <w:jc w:val="both"/>
      </w:pPr>
      <w:r w:rsidRPr="00582018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Файл. Каталог (директория). Файловая система. </w:t>
      </w:r>
    </w:p>
    <w:p w:rsidR="0026397E" w:rsidRPr="00582018" w:rsidRDefault="0026397E" w:rsidP="0026397E">
      <w:pPr>
        <w:ind w:firstLine="567"/>
        <w:jc w:val="both"/>
      </w:pPr>
      <w:r w:rsidRPr="00582018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Размер файла. Архивирование файлов. 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Гигиенические, эргономические и технические условия безопасной эксплуатации компьютера. </w:t>
      </w:r>
    </w:p>
    <w:p w:rsidR="0026397E" w:rsidRPr="00582018" w:rsidRDefault="0026397E" w:rsidP="0026397E">
      <w:pPr>
        <w:ind w:firstLine="567"/>
        <w:jc w:val="both"/>
      </w:pPr>
      <w:r w:rsidRPr="00582018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26397E" w:rsidRPr="00582018" w:rsidRDefault="0026397E" w:rsidP="0026397E">
      <w:pPr>
        <w:ind w:firstLine="567"/>
        <w:jc w:val="both"/>
      </w:pPr>
      <w:r w:rsidRPr="00582018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582018">
        <w:t>видео информация</w:t>
      </w:r>
      <w:proofErr w:type="gramEnd"/>
      <w:r w:rsidRPr="00582018">
        <w:t>.</w:t>
      </w:r>
    </w:p>
    <w:p w:rsidR="0026397E" w:rsidRPr="00582018" w:rsidRDefault="0026397E" w:rsidP="0026397E">
      <w:pPr>
        <w:ind w:firstLine="567"/>
        <w:jc w:val="both"/>
      </w:pPr>
      <w:r w:rsidRPr="00582018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26397E" w:rsidRPr="00582018" w:rsidRDefault="0026397E" w:rsidP="0026397E">
      <w:pPr>
        <w:ind w:firstLine="567"/>
        <w:jc w:val="both"/>
      </w:pPr>
      <w:r w:rsidRPr="00582018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</w:t>
      </w:r>
      <w:r w:rsidRPr="00582018">
        <w:lastRenderedPageBreak/>
        <w:t>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82018">
        <w:t>современными</w:t>
      </w:r>
      <w:proofErr w:type="gramEnd"/>
      <w:r w:rsidRPr="00582018">
        <w:t xml:space="preserve"> ИКТ: электронная подпись, центры сертификации, сертифицированные сайты и документы и др.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26397E" w:rsidRPr="00582018" w:rsidRDefault="0026397E" w:rsidP="0026397E">
      <w:pPr>
        <w:ind w:firstLine="567"/>
        <w:jc w:val="both"/>
      </w:pPr>
      <w:r w:rsidRPr="00582018">
        <w:t xml:space="preserve">Основные этапы развития ИКТ. </w:t>
      </w:r>
    </w:p>
    <w:p w:rsidR="0026397E" w:rsidRPr="00582018" w:rsidRDefault="0026397E" w:rsidP="0026397E">
      <w:pPr>
        <w:ind w:firstLine="567"/>
        <w:jc w:val="both"/>
      </w:pPr>
      <w:r w:rsidRPr="00582018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26397E" w:rsidRDefault="0026397E" w:rsidP="0026397E">
      <w:pPr>
        <w:pStyle w:val="2"/>
        <w:rPr>
          <w:color w:val="auto"/>
          <w:sz w:val="24"/>
        </w:rPr>
      </w:pPr>
    </w:p>
    <w:p w:rsidR="0026397E" w:rsidRDefault="0026397E" w:rsidP="0026397E"/>
    <w:p w:rsidR="0026397E" w:rsidRDefault="0026397E" w:rsidP="0026397E"/>
    <w:p w:rsidR="0026397E" w:rsidRDefault="0026397E" w:rsidP="0026397E"/>
    <w:p w:rsidR="0026397E" w:rsidRDefault="0026397E" w:rsidP="0026397E"/>
    <w:p w:rsidR="0026397E" w:rsidRDefault="0026397E" w:rsidP="0026397E"/>
    <w:p w:rsidR="0026397E" w:rsidRDefault="0026397E" w:rsidP="0026397E"/>
    <w:p w:rsidR="0026397E" w:rsidRDefault="0026397E" w:rsidP="0026397E"/>
    <w:p w:rsidR="0026397E" w:rsidRDefault="0026397E" w:rsidP="0026397E"/>
    <w:p w:rsidR="0026397E" w:rsidRDefault="0026397E" w:rsidP="0026397E"/>
    <w:p w:rsidR="0026397E" w:rsidRDefault="0026397E" w:rsidP="0026397E"/>
    <w:p w:rsidR="0026397E" w:rsidRDefault="0026397E" w:rsidP="0026397E"/>
    <w:p w:rsidR="0026397E" w:rsidRPr="0089587E" w:rsidRDefault="0026397E" w:rsidP="0026397E"/>
    <w:p w:rsidR="00872B54" w:rsidRDefault="00872B54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26397E" w:rsidRDefault="0026397E" w:rsidP="00872B54"/>
    <w:p w:rsidR="00872B54" w:rsidRPr="00B951E1" w:rsidRDefault="00872B54" w:rsidP="00872B54">
      <w:pPr>
        <w:jc w:val="center"/>
        <w:rPr>
          <w:b/>
        </w:rPr>
      </w:pPr>
      <w:r w:rsidRPr="00B951E1">
        <w:rPr>
          <w:b/>
        </w:rPr>
        <w:t>Календарно-т</w:t>
      </w:r>
      <w:r>
        <w:rPr>
          <w:b/>
        </w:rPr>
        <w:t>ематическое планирование на 2020-2021</w:t>
      </w:r>
      <w:r w:rsidRPr="00B951E1">
        <w:rPr>
          <w:b/>
        </w:rPr>
        <w:t xml:space="preserve"> учебный год</w:t>
      </w:r>
    </w:p>
    <w:p w:rsidR="00872B54" w:rsidRPr="00C53A20" w:rsidRDefault="00872B54" w:rsidP="00872B54">
      <w:pPr>
        <w:pStyle w:val="3"/>
      </w:pPr>
      <w:r w:rsidRPr="00C53A20">
        <w:t>8 класс</w:t>
      </w: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4708"/>
        <w:gridCol w:w="1282"/>
        <w:gridCol w:w="7"/>
        <w:gridCol w:w="7"/>
        <w:gridCol w:w="1081"/>
        <w:gridCol w:w="7"/>
        <w:gridCol w:w="7"/>
        <w:gridCol w:w="1038"/>
        <w:gridCol w:w="7"/>
        <w:gridCol w:w="7"/>
      </w:tblGrid>
      <w:tr w:rsidR="00872B54" w:rsidRPr="00C53A20" w:rsidTr="00F86E06">
        <w:trPr>
          <w:cantSplit/>
          <w:tblHeader/>
        </w:trPr>
        <w:tc>
          <w:tcPr>
            <w:tcW w:w="522" w:type="pct"/>
            <w:vAlign w:val="center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2586" w:type="pct"/>
            <w:vAlign w:val="center"/>
          </w:tcPr>
          <w:p w:rsidR="00872B54" w:rsidRPr="00C53A20" w:rsidRDefault="00872B54" w:rsidP="00F86E06">
            <w:pPr>
              <w:pStyle w:val="a3"/>
              <w:spacing w:after="100" w:afterAutospacing="1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704" w:type="pct"/>
            <w:vAlign w:val="center"/>
          </w:tcPr>
          <w:p w:rsidR="00872B54" w:rsidRPr="007E5385" w:rsidRDefault="00872B54" w:rsidP="00F86E06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7E5385">
              <w:rPr>
                <w:b/>
                <w:bCs/>
              </w:rPr>
              <w:t>Кол-во часов</w:t>
            </w:r>
          </w:p>
        </w:tc>
        <w:tc>
          <w:tcPr>
            <w:tcW w:w="1188" w:type="pct"/>
            <w:gridSpan w:val="8"/>
          </w:tcPr>
          <w:p w:rsidR="00872B54" w:rsidRPr="007E5385" w:rsidRDefault="00872B54" w:rsidP="00F86E06">
            <w:pPr>
              <w:pStyle w:val="a3"/>
              <w:spacing w:after="100" w:afterAutospacing="1"/>
              <w:jc w:val="left"/>
              <w:rPr>
                <w:b/>
                <w:bCs/>
              </w:rPr>
            </w:pPr>
            <w:r w:rsidRPr="007E5385">
              <w:rPr>
                <w:b/>
                <w:bCs/>
              </w:rPr>
              <w:t xml:space="preserve">Дата </w:t>
            </w:r>
          </w:p>
        </w:tc>
      </w:tr>
      <w:tr w:rsidR="00872B54" w:rsidRPr="00C53A20" w:rsidTr="00F86E06">
        <w:trPr>
          <w:gridAfter w:val="1"/>
          <w:wAfter w:w="3" w:type="pct"/>
          <w:cantSplit/>
        </w:trPr>
        <w:tc>
          <w:tcPr>
            <w:tcW w:w="3816" w:type="pct"/>
            <w:gridSpan w:val="4"/>
            <w:vAlign w:val="center"/>
          </w:tcPr>
          <w:p w:rsidR="00872B54" w:rsidRPr="007E5385" w:rsidRDefault="00872B54" w:rsidP="00F86E06">
            <w:pPr>
              <w:pStyle w:val="a3"/>
              <w:spacing w:after="100" w:afterAutospacing="1"/>
              <w:jc w:val="left"/>
              <w:rPr>
                <w:b/>
                <w:bCs/>
              </w:rPr>
            </w:pPr>
            <w:r w:rsidRPr="00C53A20">
              <w:t>.</w:t>
            </w:r>
          </w:p>
        </w:tc>
        <w:tc>
          <w:tcPr>
            <w:tcW w:w="602" w:type="pct"/>
            <w:gridSpan w:val="3"/>
          </w:tcPr>
          <w:p w:rsidR="00872B54" w:rsidRPr="007E5385" w:rsidRDefault="00872B54" w:rsidP="00F86E06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7E5385">
              <w:rPr>
                <w:b/>
                <w:bCs/>
              </w:rPr>
              <w:t>По плану</w:t>
            </w:r>
          </w:p>
        </w:tc>
        <w:tc>
          <w:tcPr>
            <w:tcW w:w="578" w:type="pct"/>
            <w:gridSpan w:val="3"/>
          </w:tcPr>
          <w:p w:rsidR="00872B54" w:rsidRPr="007E5385" w:rsidRDefault="00872B54" w:rsidP="00F86E06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7E5385">
              <w:rPr>
                <w:b/>
                <w:bCs/>
              </w:rPr>
              <w:t>По факту</w:t>
            </w: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  <w:vAlign w:val="center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>
              <w:t>1</w:t>
            </w:r>
          </w:p>
        </w:tc>
        <w:tc>
          <w:tcPr>
            <w:tcW w:w="2586" w:type="pct"/>
            <w:vAlign w:val="center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04" w:type="pct"/>
            <w:vAlign w:val="center"/>
          </w:tcPr>
          <w:p w:rsidR="00872B54" w:rsidRPr="007E5385" w:rsidRDefault="00872B54" w:rsidP="00F86E06">
            <w:pPr>
              <w:pStyle w:val="a3"/>
              <w:spacing w:after="100" w:afterAutospacing="1"/>
              <w:jc w:val="left"/>
              <w:rPr>
                <w:b/>
                <w:bCs/>
              </w:rPr>
            </w:pPr>
          </w:p>
        </w:tc>
        <w:tc>
          <w:tcPr>
            <w:tcW w:w="602" w:type="pct"/>
            <w:gridSpan w:val="3"/>
          </w:tcPr>
          <w:p w:rsidR="00872B54" w:rsidRPr="007E5385" w:rsidRDefault="00872B54" w:rsidP="00F86E06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78" w:type="pct"/>
            <w:gridSpan w:val="3"/>
          </w:tcPr>
          <w:p w:rsidR="00872B54" w:rsidRPr="007E5385" w:rsidRDefault="00872B54" w:rsidP="00F86E06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</w:rPr>
            </w:pPr>
          </w:p>
        </w:tc>
      </w:tr>
      <w:tr w:rsidR="00872B54" w:rsidRPr="00C53A20" w:rsidTr="00F86E06">
        <w:trPr>
          <w:cantSplit/>
        </w:trPr>
        <w:tc>
          <w:tcPr>
            <w:tcW w:w="3108" w:type="pct"/>
            <w:gridSpan w:val="2"/>
            <w:shd w:val="clear" w:color="auto" w:fill="E6E6E6"/>
          </w:tcPr>
          <w:p w:rsidR="00872B54" w:rsidRPr="00C53A20" w:rsidRDefault="00872B54" w:rsidP="00F86E06">
            <w:pPr>
              <w:pStyle w:val="a3"/>
              <w:spacing w:after="100" w:afterAutospacing="1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Математические основы информатики</w:t>
            </w:r>
          </w:p>
        </w:tc>
        <w:tc>
          <w:tcPr>
            <w:tcW w:w="712" w:type="pct"/>
            <w:gridSpan w:val="3"/>
            <w:shd w:val="clear" w:color="auto" w:fill="E6E6E6"/>
          </w:tcPr>
          <w:p w:rsidR="00872B54" w:rsidRPr="00C53A20" w:rsidRDefault="00872B54" w:rsidP="00F86E06">
            <w:pPr>
              <w:pStyle w:val="a3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02" w:type="pct"/>
            <w:gridSpan w:val="3"/>
            <w:shd w:val="clear" w:color="auto" w:fill="E6E6E6"/>
          </w:tcPr>
          <w:p w:rsidR="00872B54" w:rsidRPr="00C53A20" w:rsidRDefault="00872B54" w:rsidP="00F86E06">
            <w:pPr>
              <w:pStyle w:val="a3"/>
              <w:spacing w:after="100" w:afterAutospacing="1"/>
              <w:rPr>
                <w:b/>
                <w:bCs/>
              </w:rPr>
            </w:pPr>
          </w:p>
        </w:tc>
        <w:tc>
          <w:tcPr>
            <w:tcW w:w="578" w:type="pct"/>
            <w:gridSpan w:val="3"/>
            <w:shd w:val="clear" w:color="auto" w:fill="E6E6E6"/>
          </w:tcPr>
          <w:p w:rsidR="00872B54" w:rsidRPr="00C53A20" w:rsidRDefault="00872B54" w:rsidP="00F86E06">
            <w:pPr>
              <w:pStyle w:val="a3"/>
              <w:spacing w:after="100" w:afterAutospacing="1"/>
              <w:rPr>
                <w:b/>
                <w:bCs/>
              </w:rPr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2.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3.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4.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proofErr w:type="gramStart"/>
            <w:r w:rsidRPr="00EE19F9">
              <w:t>Восьмеричная</w:t>
            </w:r>
            <w:proofErr w:type="gramEnd"/>
            <w:r w:rsidRPr="00EE19F9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5.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>Правило перевода целых десятичных чисел в систему счисления с основанием q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6.</w:t>
            </w:r>
          </w:p>
        </w:tc>
        <w:tc>
          <w:tcPr>
            <w:tcW w:w="2586" w:type="pct"/>
          </w:tcPr>
          <w:p w:rsidR="00872B54" w:rsidRPr="00EE19F9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>Представление целых чисел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7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>Представление вещественных чисел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8.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  <w:trHeight w:val="285"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9.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  <w:trHeight w:val="285"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center"/>
            </w:pPr>
            <w:r w:rsidRPr="00C53A20">
              <w:t>10.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 xml:space="preserve">Свойства логических операций. 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  <w:trHeight w:val="285"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center"/>
            </w:pPr>
            <w:r w:rsidRPr="00C53A20">
              <w:t>11.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>Решение логических задач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  <w:trHeight w:val="285"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center"/>
            </w:pPr>
            <w:r w:rsidRPr="00C53A20">
              <w:t>12.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EE19F9">
              <w:t>Логические элементы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center"/>
            </w:pPr>
            <w:r w:rsidRPr="00C53A20">
              <w:t>13.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Математические основы информатики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3108" w:type="pct"/>
            <w:gridSpan w:val="2"/>
            <w:shd w:val="clear" w:color="auto" w:fill="E0E0E0"/>
          </w:tcPr>
          <w:p w:rsidR="00872B54" w:rsidRPr="00C53A20" w:rsidRDefault="00872B54" w:rsidP="00F86E06">
            <w:pPr>
              <w:pStyle w:val="a3"/>
              <w:spacing w:after="100" w:afterAutospacing="1"/>
              <w:jc w:val="left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Основы алгоритмизации</w:t>
            </w:r>
          </w:p>
        </w:tc>
        <w:tc>
          <w:tcPr>
            <w:tcW w:w="704" w:type="pct"/>
            <w:shd w:val="clear" w:color="auto" w:fill="E0E0E0"/>
          </w:tcPr>
          <w:p w:rsidR="00872B54" w:rsidRPr="00C53A20" w:rsidRDefault="00872B54" w:rsidP="00F86E06">
            <w:pPr>
              <w:pStyle w:val="a3"/>
              <w:spacing w:after="100" w:afterAutospacing="1"/>
              <w:jc w:val="left"/>
              <w:rPr>
                <w:b/>
                <w:bCs/>
              </w:rPr>
            </w:pPr>
          </w:p>
        </w:tc>
        <w:tc>
          <w:tcPr>
            <w:tcW w:w="602" w:type="pct"/>
            <w:gridSpan w:val="3"/>
            <w:shd w:val="clear" w:color="auto" w:fill="E0E0E0"/>
          </w:tcPr>
          <w:p w:rsidR="00872B54" w:rsidRPr="00C53A20" w:rsidRDefault="00872B54" w:rsidP="00F86E06">
            <w:pPr>
              <w:pStyle w:val="a3"/>
              <w:spacing w:after="100" w:afterAutospacing="1"/>
              <w:rPr>
                <w:b/>
                <w:bCs/>
              </w:rPr>
            </w:pPr>
          </w:p>
        </w:tc>
        <w:tc>
          <w:tcPr>
            <w:tcW w:w="578" w:type="pct"/>
            <w:gridSpan w:val="3"/>
            <w:shd w:val="clear" w:color="auto" w:fill="E0E0E0"/>
          </w:tcPr>
          <w:p w:rsidR="00872B54" w:rsidRPr="00C53A20" w:rsidRDefault="00872B54" w:rsidP="00F86E06">
            <w:pPr>
              <w:pStyle w:val="a3"/>
              <w:spacing w:after="100" w:afterAutospacing="1"/>
              <w:rPr>
                <w:b/>
                <w:bCs/>
              </w:rPr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14.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Алгоритмы и исполнители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15.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Способы записи алгоритмов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16.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Объекты алгоритмов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17.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Алгоритмическая конструкция следование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18.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19.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20.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21.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Цикл с заданным условием окончания работы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22.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Цикл с заданным числом повторений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23.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Основы алгоритмизации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3108" w:type="pct"/>
            <w:gridSpan w:val="2"/>
            <w:shd w:val="clear" w:color="auto" w:fill="E0E0E0"/>
          </w:tcPr>
          <w:p w:rsidR="00872B54" w:rsidRPr="00C53A20" w:rsidRDefault="00872B54" w:rsidP="00F86E06">
            <w:pPr>
              <w:pStyle w:val="a3"/>
              <w:spacing w:after="100" w:afterAutospacing="1"/>
              <w:jc w:val="left"/>
              <w:rPr>
                <w:b/>
                <w:bCs/>
              </w:rPr>
            </w:pPr>
            <w:r w:rsidRPr="00C53A20">
              <w:rPr>
                <w:b/>
                <w:bCs/>
              </w:rPr>
              <w:t>Тема Начала программирования</w:t>
            </w:r>
          </w:p>
        </w:tc>
        <w:tc>
          <w:tcPr>
            <w:tcW w:w="704" w:type="pct"/>
            <w:shd w:val="clear" w:color="auto" w:fill="E0E0E0"/>
          </w:tcPr>
          <w:p w:rsidR="00872B54" w:rsidRPr="00C53A20" w:rsidRDefault="00872B54" w:rsidP="00F86E06">
            <w:pPr>
              <w:pStyle w:val="a3"/>
              <w:spacing w:after="100" w:afterAutospacing="1"/>
              <w:jc w:val="left"/>
              <w:rPr>
                <w:b/>
                <w:bCs/>
              </w:rPr>
            </w:pPr>
          </w:p>
        </w:tc>
        <w:tc>
          <w:tcPr>
            <w:tcW w:w="602" w:type="pct"/>
            <w:gridSpan w:val="3"/>
            <w:shd w:val="clear" w:color="auto" w:fill="E0E0E0"/>
          </w:tcPr>
          <w:p w:rsidR="00872B54" w:rsidRPr="00C53A20" w:rsidRDefault="00872B54" w:rsidP="00F86E06">
            <w:pPr>
              <w:pStyle w:val="a3"/>
              <w:spacing w:after="100" w:afterAutospacing="1"/>
              <w:rPr>
                <w:b/>
                <w:bCs/>
              </w:rPr>
            </w:pPr>
          </w:p>
        </w:tc>
        <w:tc>
          <w:tcPr>
            <w:tcW w:w="578" w:type="pct"/>
            <w:gridSpan w:val="3"/>
            <w:shd w:val="clear" w:color="auto" w:fill="E0E0E0"/>
          </w:tcPr>
          <w:p w:rsidR="00872B54" w:rsidRPr="00C53A20" w:rsidRDefault="00872B54" w:rsidP="00F86E06">
            <w:pPr>
              <w:pStyle w:val="a3"/>
              <w:spacing w:after="100" w:afterAutospacing="1"/>
              <w:rPr>
                <w:b/>
                <w:bCs/>
              </w:rPr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24.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lastRenderedPageBreak/>
              <w:t>25.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 xml:space="preserve">26. 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27.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28.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29.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30.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31.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32.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33.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ind w:left="32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3108" w:type="pct"/>
            <w:gridSpan w:val="2"/>
            <w:shd w:val="clear" w:color="auto" w:fill="D9D9D9"/>
          </w:tcPr>
          <w:p w:rsidR="00872B54" w:rsidRPr="00C53A20" w:rsidRDefault="00872B54" w:rsidP="00F86E06">
            <w:pPr>
              <w:pStyle w:val="a3"/>
              <w:spacing w:after="100" w:afterAutospacing="1"/>
              <w:jc w:val="left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  <w:tc>
          <w:tcPr>
            <w:tcW w:w="704" w:type="pct"/>
            <w:shd w:val="clear" w:color="auto" w:fill="D9D9D9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602" w:type="pct"/>
            <w:gridSpan w:val="3"/>
            <w:shd w:val="clear" w:color="auto" w:fill="D9D9D9"/>
          </w:tcPr>
          <w:p w:rsidR="00872B54" w:rsidRPr="00C53A20" w:rsidRDefault="00872B54" w:rsidP="00F86E06">
            <w:pPr>
              <w:pStyle w:val="a3"/>
              <w:spacing w:after="100" w:afterAutospacing="1"/>
              <w:rPr>
                <w:b/>
              </w:rPr>
            </w:pPr>
          </w:p>
        </w:tc>
        <w:tc>
          <w:tcPr>
            <w:tcW w:w="578" w:type="pct"/>
            <w:gridSpan w:val="3"/>
            <w:shd w:val="clear" w:color="auto" w:fill="D9D9D9"/>
          </w:tcPr>
          <w:p w:rsidR="00872B54" w:rsidRPr="00C53A20" w:rsidRDefault="00872B54" w:rsidP="00F86E06">
            <w:pPr>
              <w:pStyle w:val="a3"/>
              <w:spacing w:after="100" w:afterAutospacing="1"/>
              <w:rPr>
                <w:b/>
              </w:rPr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34.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  <w:tr w:rsidR="00872B54" w:rsidRPr="00C53A20" w:rsidTr="00F86E06">
        <w:trPr>
          <w:gridAfter w:val="2"/>
          <w:wAfter w:w="7" w:type="pct"/>
          <w:cantSplit/>
        </w:trPr>
        <w:tc>
          <w:tcPr>
            <w:tcW w:w="522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  <w:jc w:val="left"/>
            </w:pPr>
            <w:r w:rsidRPr="00C53A20">
              <w:t>35.</w:t>
            </w:r>
          </w:p>
        </w:tc>
        <w:tc>
          <w:tcPr>
            <w:tcW w:w="2586" w:type="pct"/>
          </w:tcPr>
          <w:p w:rsidR="00872B54" w:rsidRPr="00C53A20" w:rsidRDefault="00872B54" w:rsidP="00F86E06">
            <w:pPr>
              <w:pStyle w:val="a3"/>
              <w:spacing w:after="100" w:afterAutospacing="1"/>
              <w:ind w:firstLine="0"/>
            </w:pPr>
            <w:r w:rsidRPr="00C53A20">
              <w:t>Итоговое тестирование.</w:t>
            </w:r>
          </w:p>
        </w:tc>
        <w:tc>
          <w:tcPr>
            <w:tcW w:w="704" w:type="pct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602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  <w:tc>
          <w:tcPr>
            <w:tcW w:w="578" w:type="pct"/>
            <w:gridSpan w:val="3"/>
          </w:tcPr>
          <w:p w:rsidR="00872B54" w:rsidRPr="00C53A20" w:rsidRDefault="00872B54" w:rsidP="00F86E06">
            <w:pPr>
              <w:pStyle w:val="a3"/>
              <w:spacing w:after="100" w:afterAutospacing="1"/>
            </w:pPr>
          </w:p>
        </w:tc>
      </w:tr>
    </w:tbl>
    <w:p w:rsidR="00872B54" w:rsidRDefault="00872B54" w:rsidP="00872B54">
      <w:pPr>
        <w:pStyle w:val="2"/>
        <w:ind w:firstLine="0"/>
      </w:pPr>
    </w:p>
    <w:p w:rsidR="00872B54" w:rsidRDefault="00872B54" w:rsidP="00872B54">
      <w:r>
        <w:br w:type="page"/>
      </w:r>
    </w:p>
    <w:p w:rsidR="00CB6A82" w:rsidRDefault="00CB6A82"/>
    <w:sectPr w:rsidR="00CB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1"/>
    <w:rsid w:val="0026397E"/>
    <w:rsid w:val="003B35C1"/>
    <w:rsid w:val="00872B54"/>
    <w:rsid w:val="00C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B54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872B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B54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2B5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72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72B5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6397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6397E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B54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872B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B54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2B5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72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72B5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6397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6397E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3645</Words>
  <Characters>20780</Characters>
  <Application>Microsoft Office Word</Application>
  <DocSecurity>0</DocSecurity>
  <Lines>173</Lines>
  <Paragraphs>48</Paragraphs>
  <ScaleCrop>false</ScaleCrop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2020-11-15T16:00:00Z</dcterms:created>
  <dcterms:modified xsi:type="dcterms:W3CDTF">2020-11-15T16:03:00Z</dcterms:modified>
</cp:coreProperties>
</file>