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47" w:rsidRPr="000D75C6" w:rsidRDefault="00145747" w:rsidP="0014574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735F">
        <w:rPr>
          <w:rFonts w:ascii="Times New Roman" w:hAnsi="Times New Roman" w:cs="Times New Roman"/>
          <w:sz w:val="28"/>
          <w:szCs w:val="28"/>
        </w:rPr>
        <w:t> </w:t>
      </w:r>
      <w:r w:rsidRPr="000D75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казённое общеобразовательное учреждение </w:t>
      </w:r>
    </w:p>
    <w:p w:rsidR="00145747" w:rsidRPr="000D75C6" w:rsidRDefault="00145747" w:rsidP="0014574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5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«Средняя общеобразовательная школа №10»</w:t>
      </w:r>
    </w:p>
    <w:p w:rsidR="00145747" w:rsidRDefault="00145747" w:rsidP="00145747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206" w:type="dxa"/>
        <w:tblInd w:w="567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45747" w:rsidTr="00145747">
        <w:trPr>
          <w:trHeight w:val="3094"/>
        </w:trPr>
        <w:tc>
          <w:tcPr>
            <w:tcW w:w="3402" w:type="dxa"/>
          </w:tcPr>
          <w:p w:rsidR="00145747" w:rsidRPr="000D75C6" w:rsidRDefault="00145747" w:rsidP="00145747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145747" w:rsidRPr="000D75C6" w:rsidRDefault="00145747" w:rsidP="00145747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</w:t>
            </w:r>
            <w:proofErr w:type="gramStart"/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математического  цикла</w:t>
            </w:r>
            <w:proofErr w:type="gramEnd"/>
          </w:p>
          <w:p w:rsidR="00145747" w:rsidRDefault="00145747" w:rsidP="00145747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Дорохова Е.А.</w:t>
            </w:r>
          </w:p>
          <w:p w:rsidR="00145747" w:rsidRPr="000D75C6" w:rsidRDefault="00145747" w:rsidP="00145747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145747" w:rsidRPr="006570FD" w:rsidRDefault="00145747" w:rsidP="006570FD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 08.2020г.</w:t>
            </w:r>
          </w:p>
        </w:tc>
        <w:tc>
          <w:tcPr>
            <w:tcW w:w="3402" w:type="dxa"/>
          </w:tcPr>
          <w:p w:rsidR="00145747" w:rsidRPr="000D75C6" w:rsidRDefault="00145747" w:rsidP="00145747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145747" w:rsidRPr="000D75C6" w:rsidRDefault="00145747" w:rsidP="00145747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145747" w:rsidRDefault="00145747" w:rsidP="001457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Тарасова О.А. </w:t>
            </w:r>
          </w:p>
          <w:p w:rsidR="00145747" w:rsidRDefault="00145747" w:rsidP="001457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45747" w:rsidRDefault="00145747" w:rsidP="001457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45747" w:rsidRPr="000D75C6" w:rsidRDefault="00145747" w:rsidP="00145747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 09. 2020 г.</w:t>
            </w:r>
          </w:p>
          <w:p w:rsidR="00145747" w:rsidRDefault="00145747" w:rsidP="00145747">
            <w:pPr>
              <w:spacing w:after="280"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747" w:rsidRPr="000D75C6" w:rsidRDefault="00145747" w:rsidP="00145747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145747" w:rsidRPr="000D75C6" w:rsidRDefault="00145747" w:rsidP="00145747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145747" w:rsidRDefault="00145747" w:rsidP="00145747">
            <w:pPr>
              <w:spacing w:after="280"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145747" w:rsidRDefault="00145747" w:rsidP="00145747">
            <w:pPr>
              <w:spacing w:after="280"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45747" w:rsidRDefault="00145747" w:rsidP="00145747">
            <w:pPr>
              <w:spacing w:after="280"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145747" w:rsidRDefault="00145747" w:rsidP="00145747">
            <w:pPr>
              <w:spacing w:after="280" w:line="266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D7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»09.2020 г.</w:t>
            </w:r>
          </w:p>
        </w:tc>
      </w:tr>
    </w:tbl>
    <w:p w:rsidR="00145747" w:rsidRPr="000D75C6" w:rsidRDefault="00145747" w:rsidP="00145747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747" w:rsidRPr="000D75C6" w:rsidRDefault="00145747" w:rsidP="00145747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УЧИТЕЛЯ</w:t>
      </w:r>
    </w:p>
    <w:p w:rsidR="00145747" w:rsidRPr="000D75C6" w:rsidRDefault="00145747" w:rsidP="00145747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7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“ХИМИЯ”</w:t>
      </w:r>
    </w:p>
    <w:p w:rsidR="00145747" w:rsidRPr="000D75C6" w:rsidRDefault="00145747" w:rsidP="00145747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0D7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145747" w:rsidRPr="000D75C6" w:rsidRDefault="00145747" w:rsidP="00145747">
      <w:pPr>
        <w:tabs>
          <w:tab w:val="left" w:pos="5651"/>
        </w:tabs>
        <w:spacing w:after="5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Срок реализации </w:t>
      </w:r>
      <w:proofErr w:type="gramStart"/>
      <w:r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программы  1</w:t>
      </w:r>
      <w:proofErr w:type="gramEnd"/>
      <w:r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 год.</w:t>
      </w:r>
    </w:p>
    <w:p w:rsidR="00145747" w:rsidRPr="000D75C6" w:rsidRDefault="00145747" w:rsidP="001457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Учебник:</w:t>
      </w:r>
      <w:r w:rsidR="00D5740C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D5740C"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 Габриелян, Г.Г. Лысова, Химия 11 класс профильный уровень Дрофа М. 2014, 394 с</w:t>
      </w:r>
      <w:r w:rsidRPr="000D7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47" w:rsidRPr="000D75C6" w:rsidRDefault="00145747" w:rsidP="00145747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Количество часов всего: 102 </w:t>
      </w:r>
      <w:r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час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а</w:t>
      </w:r>
      <w:r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, в неделю -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3</w:t>
      </w:r>
      <w:r w:rsidRPr="000D75C6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часа</w:t>
      </w:r>
    </w:p>
    <w:p w:rsidR="006570FD" w:rsidRDefault="00145747" w:rsidP="006570FD">
      <w:pPr>
        <w:tabs>
          <w:tab w:val="left" w:leader="underscore" w:pos="5550"/>
          <w:tab w:val="left" w:leader="underscore" w:pos="7787"/>
        </w:tabs>
        <w:spacing w:after="560" w:line="240" w:lineRule="atLeas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</w:t>
      </w:r>
      <w:r w:rsidRPr="000D7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составил:  </w:t>
      </w:r>
    </w:p>
    <w:p w:rsidR="00145747" w:rsidRPr="000D75C6" w:rsidRDefault="00145747" w:rsidP="006570FD">
      <w:pPr>
        <w:tabs>
          <w:tab w:val="left" w:leader="underscore" w:pos="5550"/>
          <w:tab w:val="left" w:leader="underscore" w:pos="7787"/>
        </w:tabs>
        <w:spacing w:after="560" w:line="240" w:lineRule="atLeas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7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Тарасова Ольга Алексеевна </w:t>
      </w:r>
    </w:p>
    <w:p w:rsidR="00145747" w:rsidRPr="000D75C6" w:rsidRDefault="00145747" w:rsidP="006570FD">
      <w:pPr>
        <w:tabs>
          <w:tab w:val="left" w:leader="underscore" w:pos="5550"/>
          <w:tab w:val="left" w:leader="underscore" w:pos="7787"/>
        </w:tabs>
        <w:spacing w:after="560" w:line="24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75C6">
        <w:rPr>
          <w:rFonts w:ascii="Times New Roman" w:hAnsi="Times New Roman" w:cs="Times New Roman"/>
          <w:bCs/>
          <w:color w:val="000000"/>
          <w:sz w:val="24"/>
          <w:szCs w:val="24"/>
        </w:rPr>
        <w:t>Категория б/к</w:t>
      </w:r>
    </w:p>
    <w:p w:rsidR="00145747" w:rsidRPr="000D75C6" w:rsidRDefault="00145747" w:rsidP="00145747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D75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2020-2021 учебный год</w:t>
      </w:r>
    </w:p>
    <w:p w:rsidR="00145747" w:rsidRDefault="00145747" w:rsidP="00145747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село Покровское 2020 год </w:t>
      </w:r>
    </w:p>
    <w:p w:rsidR="00145747" w:rsidRPr="00145747" w:rsidRDefault="00145747" w:rsidP="0014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747" w:rsidRPr="00145747" w:rsidRDefault="00145747" w:rsidP="0014574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47">
        <w:rPr>
          <w:rFonts w:ascii="Times New Roman" w:hAnsi="Times New Roman" w:cs="Times New Roman"/>
          <w:sz w:val="24"/>
          <w:szCs w:val="24"/>
        </w:rPr>
        <w:t>Рабочая программа по химии для 11 класса составлена на основе:</w:t>
      </w:r>
    </w:p>
    <w:p w:rsidR="00145747" w:rsidRPr="00145747" w:rsidRDefault="00145747" w:rsidP="0014574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4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29.12.2012г. № 273- ФЗ (с изменениями);</w:t>
      </w:r>
    </w:p>
    <w:p w:rsidR="00145747" w:rsidRDefault="00145747" w:rsidP="00145747">
      <w:pPr>
        <w:pStyle w:val="c5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</w:rPr>
        <w:t>Федерального компонента государственного стандарта среднего общего образования для</w:t>
      </w:r>
    </w:p>
    <w:p w:rsidR="00145747" w:rsidRDefault="00145747" w:rsidP="00145747">
      <w:pPr>
        <w:pStyle w:val="c5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11 (профильный уровень) класса под руководством Э.Д. Днепрова и программы курса химии 11 класса общеобразовательных </w:t>
      </w:r>
      <w:proofErr w:type="gramStart"/>
      <w:r>
        <w:rPr>
          <w:rStyle w:val="c17"/>
          <w:color w:val="000000"/>
        </w:rPr>
        <w:t>учреждений  автора</w:t>
      </w:r>
      <w:proofErr w:type="gramEnd"/>
      <w:r>
        <w:rPr>
          <w:rStyle w:val="c17"/>
          <w:color w:val="000000"/>
        </w:rPr>
        <w:t xml:space="preserve"> О.С. Габриеляна (2007 года)</w:t>
      </w:r>
    </w:p>
    <w:p w:rsidR="00145747" w:rsidRDefault="00145747" w:rsidP="0014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747" w:rsidRPr="00145747" w:rsidRDefault="00145747" w:rsidP="0014574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47">
        <w:rPr>
          <w:rFonts w:ascii="Times New Roman" w:hAnsi="Times New Roman" w:cs="Times New Roman"/>
          <w:sz w:val="24"/>
          <w:szCs w:val="24"/>
        </w:rPr>
        <w:t>Учебного плана МКОУ СОШ №10;</w:t>
      </w:r>
    </w:p>
    <w:p w:rsidR="00145747" w:rsidRPr="00145747" w:rsidRDefault="00145747" w:rsidP="0014574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47">
        <w:rPr>
          <w:rFonts w:ascii="Times New Roman" w:hAnsi="Times New Roman" w:cs="Times New Roman"/>
          <w:sz w:val="24"/>
          <w:szCs w:val="24"/>
        </w:rPr>
        <w:t xml:space="preserve">Годового календарного графика на 2020-2021 учебный год; </w:t>
      </w:r>
    </w:p>
    <w:p w:rsidR="00145747" w:rsidRPr="00145747" w:rsidRDefault="00145747" w:rsidP="0014574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47">
        <w:rPr>
          <w:rFonts w:ascii="Times New Roman" w:hAnsi="Times New Roman" w:cs="Times New Roman"/>
          <w:sz w:val="24"/>
          <w:szCs w:val="24"/>
        </w:rPr>
        <w:t>На основе программы О.С. Габриелян Программа курса химии для 8 – 11 классов общеобразовательных учреждений/О.С. Габриелян. – 8- е изд., стереотип. – М.: Дрофа, 2011.).</w:t>
      </w:r>
    </w:p>
    <w:p w:rsidR="00145747" w:rsidRDefault="00145747" w:rsidP="00145747">
      <w:pPr>
        <w:jc w:val="both"/>
        <w:rPr>
          <w:color w:val="000000"/>
          <w:shd w:val="clear" w:color="auto" w:fill="FFFFFF"/>
        </w:rPr>
      </w:pPr>
      <w:r w:rsidRPr="00145747">
        <w:rPr>
          <w:rFonts w:ascii="Times New Roman" w:hAnsi="Times New Roman" w:cs="Times New Roman"/>
          <w:sz w:val="24"/>
          <w:szCs w:val="24"/>
        </w:rPr>
        <w:t xml:space="preserve">Учебника: </w:t>
      </w:r>
      <w:r>
        <w:rPr>
          <w:color w:val="000000"/>
          <w:shd w:val="clear" w:color="auto" w:fill="FFFFFF"/>
        </w:rPr>
        <w:t>О.С. Габриелян, Г.Г. Лысова, Химия 11 класс профильный уровень Дрофа М. 2014, 394 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</w:t>
      </w:r>
      <w:proofErr w:type="gram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 часа</w:t>
      </w:r>
      <w:proofErr w:type="gram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год, из расчета 3 часа в неделю, из них на уроки контроля отводится 13 часов (контрольные работы – 6 часов, практические работы - 7 часов). Изучение курса заканчивается промежуточной аттестацией.</w:t>
      </w:r>
    </w:p>
    <w:p w:rsidR="00D5740C" w:rsidRDefault="00D5740C" w:rsidP="00D57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Преобладающей формой текущего контроля выступают письменный (самостоятельные, контрольные, практические, тестирование) работы и устный опрос (собеседование).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Содержание программы направленно на </w:t>
      </w:r>
      <w:proofErr w:type="gram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 учащимися</w:t>
      </w:r>
      <w:proofErr w:type="gram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на профильном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общего образования по химии (профильный уровень).  Изучение в 11 классе основ общей химии позволяет сформировать у выпускников средней школы представление о химии как целостной науке, показать единство её понятий, законов, теорий, универсальность и </w:t>
      </w:r>
      <w:proofErr w:type="gram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применяемость  их</w:t>
      </w:r>
      <w:proofErr w:type="gram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органической, так и в неорганической химии.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Теоретическую основу курса составляют современные представления о строении вещества, типах химических связей, классификации химических реакций, химической кинетике, химическом равновесии, исследование закономерностей химических превращений и путей управления ими в целях получения веществ, материалов и энергии. Основу курса </w:t>
      </w:r>
      <w:proofErr w:type="gram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 обобщённые</w:t>
      </w:r>
      <w:proofErr w:type="gram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классах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даёт возможность учащимся лучше усвоить химическое содержание и роль и место химии в системе наук о природе. Логика и структурирование курса позволяет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Требования направлены на реализацию деятельного подхода и личностного ориентированного, позволяющие ориентироваться в окружающей среде, значимыми для сохранения окружающей среды и собственного здоровья.</w:t>
      </w:r>
    </w:p>
    <w:p w:rsidR="00D5740C" w:rsidRDefault="00D5740C" w:rsidP="00D57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в старшей школе на профильном уровне направлено на достижение следующих</w:t>
      </w: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целей: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умениями характеризовать вещества, материалы и химические реакции, осуществлять поиск химической информации и оценивать её достоверность.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химической науки и её вклада в технический прогресс цивилизации.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ответственности за сохранение окружающей среды и своего здоровья.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полученных </w:t>
      </w:r>
      <w:proofErr w:type="gram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 для</w:t>
      </w:r>
      <w:proofErr w:type="gram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безопасной работы с веществами в лаборатории, быту.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реализуется в учебниках:</w:t>
      </w:r>
    </w:p>
    <w:p w:rsidR="00D5740C" w:rsidRPr="00D5740C" w:rsidRDefault="00D5740C" w:rsidP="00D5740C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 Габриелян, Г.Г. Лысова, Химия 11 класс профильный уровень Дрофа М. 2014, 394 с.</w:t>
      </w:r>
    </w:p>
    <w:p w:rsidR="00D5740C" w:rsidRPr="00D5740C" w:rsidRDefault="00D5740C" w:rsidP="00D5740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А.М.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Дидактический </w:t>
      </w:r>
      <w:proofErr w:type="gram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 10</w:t>
      </w:r>
      <w:proofErr w:type="gram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классы, Москва  «Просвещение», 2011.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МЕТОДЫ НАУЧНОГО ПОЗНАНИЯ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Научные методы исследования химических веществ и превращений. Роль химического эксперимента в познании природы. </w:t>
      </w: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Моделирование химических явлений.</w:t>
      </w: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Взаимосвязь химии, физики, математики и биологии.</w:t>
      </w: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Естественнонаучная картина мира.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2</w:t>
      </w:r>
      <w:proofErr w:type="gramEnd"/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ТЕОРЕТИЧЕСКОЙ ХИМИИ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Атом.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Модели строения атома. Ядро и нуклоны. Нуклиды и изотопы. Электрон. Дуализм электрона. Квантовые числа. Атомная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Распределение электронов по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орбиталям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Электронная конфигурация атома. Валентные электроны. Основное и возбужденные состояния атомов.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формулировка периодического закона и современное состояние периодической системы химических элементов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Электронные конфигурации атомов переходных элементов.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Молекулы и химическая связь. 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Ковалентная связь, ее разновидности и механизмы образования. Характеристики ковалентной связи. Комплексные соединения.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Степень окисления и валентность. Гибридизация атомных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Пространственное строение молекул. Полярность молекул. Ионная связь. Металлическая связь. Водородная связь.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Межмолекулярные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взаимодействия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Единая природа химических связей.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 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молекулярного и немолекулярного строения. Современные представления о строении твердых, жидких и газообразных веществ.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веществ: изомерия, гомология, аллотропия, изотопия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номенклатура неорганических и органических веществ.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 Дисперсные системы.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Коллоидные системы.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моляльная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концентрации.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классификация в неорганической и органической химии.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протекания химических реакций. Тепловые эффекты реакций. Термохимические уравнения. Понятие об энтальпии и энтропии.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Энергия Гиббса.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 Гесса и следствия из него.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реакции, ее зависимость от различных факторов. Закон действующих масс. Элементарные и сложные реакции.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Механизм реакции.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Энергия активации. Катализ и катализаторы.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Обратимость реакций. Химическое равновесие. Константа равновесия. Смещение равновесия под действием различных факторов. Принцип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диссоциация. Сильные и слабые электролиты. Константа диссоциации. Реакции ионного обмена.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Произведение растворимости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Кислотно-основные взаимодействия в растворах. Амфотерность.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Ионное произведение воды.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Водородный показатель (рН) раствора. Гидролиз органических и неорганических соединений.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реакции. Методы электронного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электронно-ионного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баланса.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Ряд стандартных электродных потенциалов.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Коррозия металлов и способы защиты от нее. Химические источники тока. Электролиз растворов и расплавов.</w:t>
      </w:r>
    </w:p>
    <w:p w:rsidR="006570FD" w:rsidRDefault="006570FD" w:rsidP="00D5740C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30j0zll"/>
      <w:bookmarkEnd w:id="0"/>
    </w:p>
    <w:p w:rsidR="006570FD" w:rsidRDefault="006570FD" w:rsidP="00D5740C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40C" w:rsidRPr="00D5740C" w:rsidRDefault="00D5740C" w:rsidP="00D5740C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_GoBack"/>
      <w:bookmarkEnd w:id="1"/>
      <w:proofErr w:type="gramStart"/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 3</w:t>
      </w:r>
      <w:proofErr w:type="gramEnd"/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НЕОРГАНИЧЕСКАЯ ХИМИЯ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химические свойства металлов, неметаллов и основных классов неорганических соединений.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Водород.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Изотопы водорода.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Соединения водорода с металлами и неметаллами. Вода. Пероксид водорода.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Галогены.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Галогеноводороды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Галогениды. Кислородсодержащие соединения хлора.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Кислород. Оксиды и пероксиды. Озон.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Сера. Сероводород и сульфиды. Оксиды серы. Сернистая и серная кислоты и их соли.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Азот. Аммиак, соли аммония. Оксиды азота. Азотистая и азотная кислоты и их соли.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Фосфор.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Оксиды фосфора. Фосфорные кислоты.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Ортофосфаты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Углерод. Метан. Карбиды кальция, алюминия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железа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Угарный и углекислый газы. Угольная кислота и ее соли.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Кремний.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Силан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Оксид кремния (IV). Кремниевые кислоты, силикаты.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Благородные газы.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Щелочные и </w:t>
      </w:r>
      <w:proofErr w:type="gram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щелочно-земельные</w:t>
      </w:r>
      <w:proofErr w:type="gram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металлы и их соединения.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 и его соединения.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Переходные элементы (медь, серебро, цинк, </w:t>
      </w:r>
      <w:r w:rsidRPr="00D57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ртуть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хром, марганец, железо) и их соединения.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соединения переходных элементов.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способы получения металлов. Понятие о металлургии. Сплавы (черные и цветные).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4</w:t>
      </w:r>
      <w:proofErr w:type="gramEnd"/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ЭКСПЕРИМЕНТАЛЬНЫЕ ОСНОВЫ ХИМИИ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в лаборатории. Лабораторная посуда и оборудование. Правила безопасности при работе с едкими, горючими и токсичными веществами.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методы разделения смесей и очистки веществ. Кристаллизация, экстракция, дистилляция.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 неорганических</w:t>
      </w:r>
      <w:proofErr w:type="gram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газообразных веществ.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твердых и жидких веществ. Качественный и количественный анализ веществ. Определение характера среды. Индикаторы. Качественные реакции на неорганические вещества и ионы. Идентификация органических соединений, обнаружение функциональных групп. Измерение физических свойств веществ (масса, объем, плотность). Современные физико-химические методы установления структуры веществ. Химические методы разделения смесей.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5</w:t>
      </w:r>
      <w:proofErr w:type="gramEnd"/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ХИМИЯ И ЖИЗНЬ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процессы в живых организмах. Биологически активные вещества. Химия и здоровье. Проблемы, связанные с применением лекарственных    препаратов.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химической технологии.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загрязнение окружающей среды и его последствия.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безопасного использования веществ и химических реакций в современной жизни. Токсичные, горючие и взрывоопасные вещества.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химической информации: учебные, научные и научно-популярные издания, компьютерные базы данных, ресурсы Интернета.</w:t>
      </w:r>
    </w:p>
    <w:p w:rsidR="00D5740C" w:rsidRDefault="00D5740C" w:rsidP="00D5740C">
      <w:pPr>
        <w:shd w:val="clear" w:color="auto" w:fill="FFFFFF"/>
        <w:spacing w:after="0" w:line="240" w:lineRule="auto"/>
        <w:ind w:left="360" w:right="20" w:hanging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40C" w:rsidRPr="00D5740C" w:rsidRDefault="00D5740C" w:rsidP="00D5740C">
      <w:pPr>
        <w:shd w:val="clear" w:color="auto" w:fill="FFFFFF"/>
        <w:spacing w:after="0" w:line="240" w:lineRule="auto"/>
        <w:ind w:left="360" w:right="20" w:hanging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360" w:right="20" w:hanging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 на профильном уровне ученик должен </w:t>
      </w: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знать/понимать</w:t>
      </w:r>
    </w:p>
    <w:p w:rsidR="00D5740C" w:rsidRPr="00D5740C" w:rsidRDefault="00D5740C" w:rsidP="00D5740C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роль химии в естествознании,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связь с другими естественными науками, значение в жизни современного общества;</w:t>
      </w:r>
    </w:p>
    <w:p w:rsidR="00D5740C" w:rsidRPr="00D5740C" w:rsidRDefault="00D5740C" w:rsidP="00D5740C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важнейшие химические понятия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вещество, химический элемент, атом, молекула, масса атомов и молекул, ион, радикал, аллотропия, нуклиды и изотопы, атомные s-, p</w:t>
      </w: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-,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d-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химическая связь,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валентность, степень окисления, гибридизация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мезомерный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эффекты,  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нуклеофил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типы реакций в неорганической и органической химии;</w:t>
      </w:r>
    </w:p>
    <w:p w:rsidR="00D5740C" w:rsidRPr="00D5740C" w:rsidRDefault="00D5740C" w:rsidP="00D5740C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основные законы химии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D5740C" w:rsidRPr="00D5740C" w:rsidRDefault="00D5740C" w:rsidP="00D5740C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основные теории химии: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D5740C" w:rsidRPr="00D5740C" w:rsidRDefault="00D5740C" w:rsidP="00D5740C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классификацию и номенклатуру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неорганических и органических соединений;</w:t>
      </w:r>
    </w:p>
    <w:p w:rsidR="00D5740C" w:rsidRPr="00D5740C" w:rsidRDefault="00D5740C" w:rsidP="00D5740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природные источники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углеводородов и способы их переработки;</w:t>
      </w:r>
    </w:p>
    <w:p w:rsidR="00D5740C" w:rsidRPr="00D5740C" w:rsidRDefault="00D5740C" w:rsidP="00D5740C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вещества и материалы, широко используемые в практике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220" w:hanging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</w:p>
    <w:p w:rsidR="00D5740C" w:rsidRPr="00D5740C" w:rsidRDefault="00D5740C" w:rsidP="00D5740C">
      <w:pPr>
        <w:numPr>
          <w:ilvl w:val="0"/>
          <w:numId w:val="8"/>
        </w:numPr>
        <w:shd w:val="clear" w:color="auto" w:fill="FFFFFF"/>
        <w:spacing w:after="0" w:line="240" w:lineRule="auto"/>
        <w:ind w:left="92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называть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изученные вещества по «тривиальной» и международной номенклатурам;</w:t>
      </w:r>
    </w:p>
    <w:p w:rsidR="00D5740C" w:rsidRPr="00D5740C" w:rsidRDefault="00D5740C" w:rsidP="00D5740C">
      <w:pPr>
        <w:numPr>
          <w:ilvl w:val="0"/>
          <w:numId w:val="8"/>
        </w:numPr>
        <w:shd w:val="clear" w:color="auto" w:fill="FFFFFF"/>
        <w:spacing w:after="0" w:line="240" w:lineRule="auto"/>
        <w:ind w:left="92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определять: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D5740C" w:rsidRPr="00D5740C" w:rsidRDefault="00D5740C" w:rsidP="00D5740C">
      <w:pPr>
        <w:numPr>
          <w:ilvl w:val="0"/>
          <w:numId w:val="8"/>
        </w:numPr>
        <w:shd w:val="clear" w:color="auto" w:fill="FFFFFF"/>
        <w:spacing w:after="0" w:line="240" w:lineRule="auto"/>
        <w:ind w:left="92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характеризовать: s-, р-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d-элементы по их положению в периодической системе Д. 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D5740C" w:rsidRPr="00D5740C" w:rsidRDefault="00D5740C" w:rsidP="00D5740C">
      <w:pPr>
        <w:numPr>
          <w:ilvl w:val="0"/>
          <w:numId w:val="8"/>
        </w:numPr>
        <w:shd w:val="clear" w:color="auto" w:fill="FFFFFF"/>
        <w:spacing w:after="0" w:line="240" w:lineRule="auto"/>
        <w:ind w:left="92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объяснять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зависимость свойств химического элемента и образованных им веществ от положения в периодической системе Д. 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D5740C" w:rsidRPr="00D5740C" w:rsidRDefault="00D5740C" w:rsidP="00D5740C">
      <w:pPr>
        <w:numPr>
          <w:ilvl w:val="0"/>
          <w:numId w:val="8"/>
        </w:numPr>
        <w:shd w:val="clear" w:color="auto" w:fill="FFFFFF"/>
        <w:spacing w:after="0" w:line="240" w:lineRule="auto"/>
        <w:ind w:left="92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выполнять химический эксперимент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D5740C" w:rsidRPr="00D5740C" w:rsidRDefault="00D5740C" w:rsidP="00D5740C">
      <w:pPr>
        <w:numPr>
          <w:ilvl w:val="0"/>
          <w:numId w:val="8"/>
        </w:numPr>
        <w:shd w:val="clear" w:color="auto" w:fill="FFFFFF"/>
        <w:spacing w:after="0" w:line="240" w:lineRule="auto"/>
        <w:ind w:left="92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проводить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расчеты по химическим формулам и уравнениям реакций;</w:t>
      </w:r>
    </w:p>
    <w:p w:rsidR="00D5740C" w:rsidRPr="00D5740C" w:rsidRDefault="00D5740C" w:rsidP="00D5740C">
      <w:pPr>
        <w:numPr>
          <w:ilvl w:val="0"/>
          <w:numId w:val="8"/>
        </w:numPr>
        <w:shd w:val="clear" w:color="auto" w:fill="FFFFFF"/>
        <w:spacing w:after="0" w:line="240" w:lineRule="auto"/>
        <w:ind w:left="92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осуществлять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220" w:right="20" w:hanging="2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2" w:name="h.1fob9te"/>
      <w:bookmarkEnd w:id="2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для:</w:t>
      </w:r>
    </w:p>
    <w:p w:rsidR="00D5740C" w:rsidRPr="00D5740C" w:rsidRDefault="00D5740C" w:rsidP="00D5740C">
      <w:pPr>
        <w:numPr>
          <w:ilvl w:val="0"/>
          <w:numId w:val="9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глобальных проблем, стоящих перед человечеством, — экологических, энергетических и сырьевых;</w:t>
      </w:r>
    </w:p>
    <w:p w:rsidR="00D5740C" w:rsidRPr="00D5740C" w:rsidRDefault="00D5740C" w:rsidP="00D5740C">
      <w:pPr>
        <w:numPr>
          <w:ilvl w:val="0"/>
          <w:numId w:val="9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D5740C" w:rsidRPr="00D5740C" w:rsidRDefault="00D5740C" w:rsidP="00D574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 грамотного поведения в окружающей среде;</w:t>
      </w:r>
    </w:p>
    <w:p w:rsidR="00D5740C" w:rsidRPr="00D5740C" w:rsidRDefault="00D5740C" w:rsidP="00D5740C">
      <w:pPr>
        <w:numPr>
          <w:ilvl w:val="0"/>
          <w:numId w:val="9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D5740C" w:rsidRPr="00D5740C" w:rsidRDefault="00D5740C" w:rsidP="00D5740C">
      <w:pPr>
        <w:numPr>
          <w:ilvl w:val="0"/>
          <w:numId w:val="9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 работы с веществами в лаборатории, быту и на производстве;</w:t>
      </w:r>
    </w:p>
    <w:p w:rsidR="00D5740C" w:rsidRPr="00D5740C" w:rsidRDefault="00D5740C" w:rsidP="00D5740C">
      <w:pPr>
        <w:numPr>
          <w:ilvl w:val="0"/>
          <w:numId w:val="9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5740C" w:rsidRPr="00D5740C" w:rsidRDefault="00D5740C" w:rsidP="00D5740C">
      <w:pPr>
        <w:numPr>
          <w:ilvl w:val="0"/>
          <w:numId w:val="9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распознавания и идентификации важнейших веществ и материалов;</w:t>
      </w:r>
    </w:p>
    <w:p w:rsidR="00D5740C" w:rsidRPr="00D5740C" w:rsidRDefault="00D5740C" w:rsidP="00D5740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питьевой воды и отдельных пищевых продуктов;</w:t>
      </w:r>
    </w:p>
    <w:p w:rsidR="00D5740C" w:rsidRPr="00D5740C" w:rsidRDefault="00D5740C" w:rsidP="00D5740C">
      <w:pPr>
        <w:numPr>
          <w:ilvl w:val="0"/>
          <w:numId w:val="9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критической оценки достоверности химической информации, поступающей из различных источников.</w:t>
      </w:r>
    </w:p>
    <w:p w:rsidR="00264AAE" w:rsidRPr="00264AAE" w:rsidRDefault="00264AAE" w:rsidP="00264AA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AAE" w:rsidRPr="00264AAE" w:rsidRDefault="00264AAE" w:rsidP="00264AA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264AAE" w:rsidTr="000237D5">
        <w:tc>
          <w:tcPr>
            <w:tcW w:w="3509" w:type="dxa"/>
          </w:tcPr>
          <w:p w:rsid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10" w:type="dxa"/>
          </w:tcPr>
          <w:p w:rsid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10" w:type="dxa"/>
          </w:tcPr>
          <w:p w:rsid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64AAE" w:rsidTr="000237D5">
        <w:tc>
          <w:tcPr>
            <w:tcW w:w="3509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3510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3510" w:type="dxa"/>
          </w:tcPr>
          <w:p w:rsidR="00264AAE" w:rsidRP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4AAE" w:rsidTr="000237D5">
        <w:tc>
          <w:tcPr>
            <w:tcW w:w="3509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курса 10 класса</w:t>
            </w:r>
          </w:p>
        </w:tc>
        <w:tc>
          <w:tcPr>
            <w:tcW w:w="3510" w:type="dxa"/>
          </w:tcPr>
          <w:p w:rsidR="00264AAE" w:rsidRP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4AAE" w:rsidTr="000237D5">
        <w:tc>
          <w:tcPr>
            <w:tcW w:w="3509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теоретической химии</w:t>
            </w:r>
          </w:p>
        </w:tc>
        <w:tc>
          <w:tcPr>
            <w:tcW w:w="3510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3510" w:type="dxa"/>
          </w:tcPr>
          <w:p w:rsidR="00264AAE" w:rsidRP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64AAE" w:rsidTr="000237D5">
        <w:tc>
          <w:tcPr>
            <w:tcW w:w="3509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3510" w:type="dxa"/>
          </w:tcPr>
          <w:p w:rsidR="00264AAE" w:rsidRP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64AAE" w:rsidTr="000237D5">
        <w:tc>
          <w:tcPr>
            <w:tcW w:w="3509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3510" w:type="dxa"/>
          </w:tcPr>
          <w:p w:rsidR="00264AAE" w:rsidRP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64AAE" w:rsidTr="000237D5">
        <w:tc>
          <w:tcPr>
            <w:tcW w:w="3509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3510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3510" w:type="dxa"/>
          </w:tcPr>
          <w:p w:rsidR="00264AAE" w:rsidRP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64AAE" w:rsidTr="000237D5">
        <w:tc>
          <w:tcPr>
            <w:tcW w:w="3509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3510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Химический практикум</w:t>
            </w:r>
          </w:p>
        </w:tc>
        <w:tc>
          <w:tcPr>
            <w:tcW w:w="3510" w:type="dxa"/>
          </w:tcPr>
          <w:p w:rsidR="00264AAE" w:rsidRP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4AAE" w:rsidTr="000237D5">
        <w:tc>
          <w:tcPr>
            <w:tcW w:w="3509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3510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 в жизни общества</w:t>
            </w:r>
          </w:p>
        </w:tc>
        <w:tc>
          <w:tcPr>
            <w:tcW w:w="3510" w:type="dxa"/>
          </w:tcPr>
          <w:p w:rsidR="00264AAE" w:rsidRP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4AAE" w:rsidTr="000237D5">
        <w:tc>
          <w:tcPr>
            <w:tcW w:w="3509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Align w:val="center"/>
          </w:tcPr>
          <w:p w:rsidR="00264AAE" w:rsidRPr="00264AAE" w:rsidRDefault="00264AAE" w:rsidP="0002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510" w:type="dxa"/>
          </w:tcPr>
          <w:p w:rsidR="00264AAE" w:rsidRP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4AAE" w:rsidTr="000237D5">
        <w:tc>
          <w:tcPr>
            <w:tcW w:w="3509" w:type="dxa"/>
          </w:tcPr>
          <w:p w:rsidR="00264AAE" w:rsidRPr="00D5740C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264AAE" w:rsidRDefault="00264AAE" w:rsidP="000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264AAE" w:rsidRPr="00264AAE" w:rsidRDefault="00264AAE" w:rsidP="00264AA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AAE" w:rsidRPr="00264AAE" w:rsidRDefault="00264AAE" w:rsidP="00264AA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Всего-  102                     Контрольных -  6          Практических - 6                Лабораторных- 3</w:t>
      </w:r>
    </w:p>
    <w:p w:rsidR="00264AAE" w:rsidRPr="00264AAE" w:rsidRDefault="00264AAE" w:rsidP="00264AA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40C" w:rsidRDefault="00D5740C" w:rsidP="00D574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40C" w:rsidRDefault="00D5740C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40C" w:rsidRDefault="00D5740C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 по химии 11 класс</w:t>
      </w:r>
      <w:r w:rsidR="00804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4E4A" w:rsidRDefault="00804E4A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764" w:type="dxa"/>
        <w:tblLook w:val="04A0" w:firstRow="1" w:lastRow="0" w:firstColumn="1" w:lastColumn="0" w:noHBand="0" w:noVBand="1"/>
      </w:tblPr>
      <w:tblGrid>
        <w:gridCol w:w="1020"/>
        <w:gridCol w:w="6488"/>
        <w:gridCol w:w="1701"/>
        <w:gridCol w:w="1555"/>
      </w:tblGrid>
      <w:tr w:rsidR="006570FD" w:rsidTr="006570FD">
        <w:tc>
          <w:tcPr>
            <w:tcW w:w="1020" w:type="dxa"/>
            <w:vMerge w:val="restart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п./п</w:t>
            </w:r>
          </w:p>
        </w:tc>
        <w:tc>
          <w:tcPr>
            <w:tcW w:w="6488" w:type="dxa"/>
            <w:vMerge w:val="restart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(раздел, тема)</w:t>
            </w:r>
          </w:p>
        </w:tc>
        <w:tc>
          <w:tcPr>
            <w:tcW w:w="3256" w:type="dxa"/>
            <w:gridSpan w:val="2"/>
          </w:tcPr>
          <w:p w:rsidR="00804E4A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Календарные сроки</w:t>
            </w:r>
          </w:p>
        </w:tc>
      </w:tr>
      <w:tr w:rsidR="006570FD" w:rsidTr="006570FD">
        <w:tc>
          <w:tcPr>
            <w:tcW w:w="1020" w:type="dxa"/>
            <w:vMerge/>
            <w:vAlign w:val="center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488" w:type="dxa"/>
            <w:vMerge/>
            <w:vAlign w:val="center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</w:t>
            </w:r>
          </w:p>
        </w:tc>
      </w:tr>
      <w:tr w:rsidR="00804E4A" w:rsidTr="00647B04">
        <w:tc>
          <w:tcPr>
            <w:tcW w:w="10764" w:type="dxa"/>
            <w:gridSpan w:val="4"/>
          </w:tcPr>
          <w:p w:rsidR="00804E4A" w:rsidRPr="00D5740C" w:rsidRDefault="00804E4A" w:rsidP="00804E4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Методы познания в химии -1 час</w:t>
            </w:r>
          </w:p>
        </w:tc>
      </w:tr>
      <w:tr w:rsidR="00804E4A" w:rsidTr="006570FD">
        <w:tc>
          <w:tcPr>
            <w:tcW w:w="1020" w:type="dxa"/>
            <w:vAlign w:val="center"/>
          </w:tcPr>
          <w:p w:rsidR="00804E4A" w:rsidRPr="00804E4A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6488" w:type="dxa"/>
            <w:vAlign w:val="center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инструктаж. Научные </w:t>
            </w:r>
            <w:proofErr w:type="gram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 познания</w:t>
            </w:r>
            <w:proofErr w:type="gramEnd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и химических явлений. Роль эксперимента  и теории в химии.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1F2FC0">
        <w:tc>
          <w:tcPr>
            <w:tcW w:w="10764" w:type="dxa"/>
            <w:gridSpan w:val="4"/>
            <w:vAlign w:val="center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10 класса - 5 часа</w:t>
            </w:r>
          </w:p>
        </w:tc>
      </w:tr>
      <w:tr w:rsidR="00804E4A" w:rsidTr="006570FD">
        <w:tc>
          <w:tcPr>
            <w:tcW w:w="1020" w:type="dxa"/>
            <w:vAlign w:val="center"/>
          </w:tcPr>
          <w:p w:rsidR="00804E4A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6488" w:type="dxa"/>
            <w:vAlign w:val="center"/>
          </w:tcPr>
          <w:p w:rsidR="00804E4A" w:rsidRPr="00D5740C" w:rsidRDefault="00804E4A" w:rsidP="0080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органических веществ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  <w:vAlign w:val="center"/>
          </w:tcPr>
          <w:p w:rsidR="00804E4A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соединений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  <w:vAlign w:val="center"/>
          </w:tcPr>
          <w:p w:rsidR="00804E4A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  <w:vAlign w:val="center"/>
          </w:tcPr>
          <w:p w:rsidR="00804E4A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 формул  органических соединений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  <w:vAlign w:val="center"/>
          </w:tcPr>
          <w:p w:rsidR="00804E4A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8A565B">
        <w:tc>
          <w:tcPr>
            <w:tcW w:w="10764" w:type="dxa"/>
            <w:gridSpan w:val="4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«Основы теоретической химии»                      Строение атома – 9 часов</w:t>
            </w: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 - сложная частица. Изотопы.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конфигурации атомов. Состояние электронов в атоме.  Электронная классификация элементов(s-,р-элементы).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электронов в атоме. Особенности строения электронных оболочек атомов переходных элементов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Валентные возможности атомов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Периодический закон и периодическая система химических элементов в свете учения о строении атомов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строение атомов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«Строение атома»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«Строение атома и периодический закон»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6F9A">
        <w:tc>
          <w:tcPr>
            <w:tcW w:w="10764" w:type="dxa"/>
            <w:gridSpan w:val="4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«Основы теоретической химии»                                  Строение вещества – 17 часов</w:t>
            </w: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химическая связь.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Межмолекулярное взаимодействие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кристаллических решеток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кристаллических решеток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ковалентной химической связи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Гибридизация электронных </w:t>
            </w:r>
            <w:proofErr w:type="spell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геометрия молекул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Гибридизация электронных </w:t>
            </w:r>
            <w:proofErr w:type="spell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геометрия молекул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органические и неорганические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органические и неорганические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многообразия веществ: изомерия, гомология, аллотропия, изотопия</w:t>
            </w:r>
            <w:r w:rsidRPr="00D574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Дисперсные системы и растворы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Истинные растворы. Способы выражения концентрации растворов: массовая доля растворённого вещества.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 формул  органических и неорганических соединений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«Строение вещества»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4E4A" w:rsidTr="006570FD">
        <w:tc>
          <w:tcPr>
            <w:tcW w:w="1020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488" w:type="dxa"/>
          </w:tcPr>
          <w:p w:rsidR="00804E4A" w:rsidRPr="00D5740C" w:rsidRDefault="00804E4A" w:rsidP="00804E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вещества»</w:t>
            </w:r>
          </w:p>
        </w:tc>
        <w:tc>
          <w:tcPr>
            <w:tcW w:w="1701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804E4A" w:rsidRPr="00D5740C" w:rsidRDefault="00804E4A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BF2F0C">
        <w:tc>
          <w:tcPr>
            <w:tcW w:w="10764" w:type="dxa"/>
            <w:gridSpan w:val="4"/>
          </w:tcPr>
          <w:p w:rsidR="001D73E3" w:rsidRPr="00D5740C" w:rsidRDefault="001D73E3" w:rsidP="0080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Химические реакции -23часа</w:t>
            </w: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по различным критериям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реакций. Тепловой эффект химической реакции.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тепловой эффект химической реакции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Катализ.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Гомогенный и гетерогенный катализ.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равновесие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 по термохимии и смещению химического равновесия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Окислитель. Восстановитель. </w:t>
            </w:r>
            <w:proofErr w:type="spell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 в неорганической и органической  химии.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упражнений на </w:t>
            </w:r>
            <w:proofErr w:type="spell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 в водных растворах.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обмена. </w:t>
            </w: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Л.О №1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реакций ионного обмена для характеристики свойств электролитов.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водных растворов: кислая, нейтральная, щелочная. Водородный показатель (рН) раствора.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неорганических веществ.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органических веществ.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</w:t>
            </w: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Л.О №2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характера среды раствора с помощью универсального индикатора.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химическим уравнениям.</w:t>
            </w: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№2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идентификации органических соединений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«Химические реакции»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F12312">
        <w:tc>
          <w:tcPr>
            <w:tcW w:w="10764" w:type="dxa"/>
            <w:gridSpan w:val="4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«Неорганическая химия»   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Вещества и их свойства -34часа</w:t>
            </w: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и органических веществ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Металлы. Электрохимический ряд напряжения металлов. Свойства металлов.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способы получения металлов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 расплавов.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 растворов. Выполнение упражнений.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главных подгрупп (I группа)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главных подгрупп (II группа)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главных подгрупп (</w:t>
            </w:r>
            <w:proofErr w:type="spell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побочных подгрупп (железо, хром)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побочных подгрупп (марганец)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побочных подгрупп (медь, цинк, серебро)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 по теме: «металлы».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кислотных свойств водородных соединений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кислотных свойств высших оксидов и гидроксидов неметаллов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Галогены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Халькогены</w:t>
            </w:r>
            <w:proofErr w:type="spellEnd"/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 азота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 по теме неметаллы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свойств серной кислоты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свойств азотной кислоты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свойств муравьиной кислоты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неорганические и органические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соединения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соединения и их свойства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№3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«Вещества и их свойства»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«Вещества и их свойства»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DE169E">
        <w:tc>
          <w:tcPr>
            <w:tcW w:w="10764" w:type="dxa"/>
            <w:gridSpan w:val="4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«Экспериментальные основы химии»         Химический практикум – 4 часа</w:t>
            </w: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Практическая работа №3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газов и изучение их свойств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 №4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неорганической химии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 №5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органической химии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Практическая работа №6 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свойств неорганических и органических соединений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758C2">
        <w:tc>
          <w:tcPr>
            <w:tcW w:w="10764" w:type="dxa"/>
            <w:gridSpan w:val="4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«Химия и жизнь»                                         Химия в жизни общества-5 часов</w:t>
            </w: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производство. Серная кислота.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производство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сельское хозяйство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проблемы окружающей среды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повседневная жизнь. </w:t>
            </w:r>
            <w:r w:rsidRPr="00D57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Л.О №3</w:t>
            </w: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Знакомство образцами лекарственных веществ.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FA5950">
        <w:tc>
          <w:tcPr>
            <w:tcW w:w="10764" w:type="dxa"/>
            <w:gridSpan w:val="4"/>
          </w:tcPr>
          <w:p w:rsidR="001D73E3" w:rsidRPr="001D73E3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Итог-4 часа</w:t>
            </w: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массовую долю растворенного вещества и избыток и недостаток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химии.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обобщение курса общей химии.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D73E3" w:rsidTr="006570FD">
        <w:tc>
          <w:tcPr>
            <w:tcW w:w="1020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488" w:type="dxa"/>
          </w:tcPr>
          <w:p w:rsidR="001D73E3" w:rsidRPr="00D5740C" w:rsidRDefault="001D73E3" w:rsidP="001D73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 по курсу «Общая химия»</w:t>
            </w:r>
          </w:p>
        </w:tc>
        <w:tc>
          <w:tcPr>
            <w:tcW w:w="1701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</w:tcPr>
          <w:p w:rsidR="001D73E3" w:rsidRPr="00D5740C" w:rsidRDefault="001D73E3" w:rsidP="001D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64AAE" w:rsidRDefault="00264AAE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40C" w:rsidRDefault="00D5740C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контрольных работ</w:t>
      </w:r>
    </w:p>
    <w:p w:rsidR="00264AAE" w:rsidRPr="00D5740C" w:rsidRDefault="00264AAE" w:rsidP="00D574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1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479"/>
        <w:gridCol w:w="4819"/>
        <w:gridCol w:w="1275"/>
      </w:tblGrid>
      <w:tr w:rsidR="00264AAE" w:rsidRPr="00D5740C" w:rsidTr="00264AAE">
        <w:trPr>
          <w:trHeight w:val="269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39f05330ded6e15f032263200ffbcc2dd0921e8c"/>
            <w:bookmarkStart w:id="4" w:name="3"/>
            <w:bookmarkEnd w:id="3"/>
            <w:bookmarkEnd w:id="4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64AAE" w:rsidRPr="00D5740C" w:rsidTr="00264AAE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теоретической химии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теоретической химии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периодический закон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теоретической химии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теоретической химии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теоретической химии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теоретической химии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D574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D5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4AAE" w:rsidRDefault="00264AAE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40C" w:rsidRDefault="00D5740C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практических работ</w:t>
      </w:r>
    </w:p>
    <w:p w:rsidR="00264AAE" w:rsidRPr="00D5740C" w:rsidRDefault="00264AAE" w:rsidP="00D574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63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067"/>
        <w:gridCol w:w="5273"/>
        <w:gridCol w:w="1598"/>
      </w:tblGrid>
      <w:tr w:rsidR="00264AAE" w:rsidRPr="00D5740C" w:rsidTr="00B654BC">
        <w:trPr>
          <w:trHeight w:val="26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e85bb472b6886b1b65788c9148e2fb49169a61ed"/>
            <w:bookmarkStart w:id="6" w:name="4"/>
            <w:bookmarkEnd w:id="5"/>
            <w:bookmarkEnd w:id="6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64AAE" w:rsidRPr="00D5740C" w:rsidTr="00264AAE">
        <w:trPr>
          <w:trHeight w:val="54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идентификации химических соединений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26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rPr>
          <w:trHeight w:val="3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26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rPr>
          <w:trHeight w:val="3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 газов и изучение их свойств.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26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rPr>
          <w:trHeight w:val="2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неорганической химии.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26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rPr>
          <w:trHeight w:val="2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органической химии.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26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rPr>
          <w:trHeight w:val="2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свойств неорганических и органических соединений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26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4AAE" w:rsidRDefault="00264AAE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AAE" w:rsidRDefault="00264AAE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40C" w:rsidRDefault="00D5740C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лабораторных опытов</w:t>
      </w:r>
    </w:p>
    <w:p w:rsidR="00264AAE" w:rsidRPr="00D5740C" w:rsidRDefault="00264AAE" w:rsidP="00D574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63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919"/>
        <w:gridCol w:w="5429"/>
        <w:gridCol w:w="1598"/>
      </w:tblGrid>
      <w:tr w:rsidR="00264AAE" w:rsidRPr="00D5740C" w:rsidTr="00264AAE">
        <w:trPr>
          <w:trHeight w:val="269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9363390f43100a44447d7e2aa104ee3f08c0f420"/>
            <w:bookmarkStart w:id="8" w:name="5"/>
            <w:bookmarkEnd w:id="7"/>
            <w:bookmarkEnd w:id="8"/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64AAE" w:rsidRPr="00D5740C" w:rsidTr="00264AA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 для характеристики свойств электролитов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26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характера среды с помощью индикатора.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26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AAE" w:rsidRPr="00D5740C" w:rsidTr="00264AAE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4AAE" w:rsidRPr="00D5740C" w:rsidRDefault="00264AAE" w:rsidP="00264A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57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образцами лекарственных веществ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AAE" w:rsidRPr="00D5740C" w:rsidRDefault="00264AAE" w:rsidP="0026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4AAE" w:rsidRDefault="00264AAE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0FD" w:rsidRDefault="006570FD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AAE" w:rsidRDefault="00264AAE" w:rsidP="00D57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40C" w:rsidRPr="00D5740C" w:rsidRDefault="00D5740C" w:rsidP="00D574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Данная программа реализуется в учебниках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740C" w:rsidRPr="00D5740C" w:rsidRDefault="00D5740C" w:rsidP="00D57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О.С.Габриелян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Г.Г. Лысова, Химия 11 класс профильный уровень. Москва Дрофа, 2014г.</w:t>
      </w:r>
    </w:p>
    <w:p w:rsidR="00D5740C" w:rsidRPr="00D5740C" w:rsidRDefault="00D5740C" w:rsidP="00D574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Пособия для учащихся:</w:t>
      </w:r>
    </w:p>
    <w:p w:rsidR="00D5740C" w:rsidRPr="00D5740C" w:rsidRDefault="00D5740C" w:rsidP="00D5740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для 11 классов под редакцией 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Радецкого</w:t>
      </w:r>
      <w:proofErr w:type="spellEnd"/>
    </w:p>
    <w:p w:rsidR="00D5740C" w:rsidRPr="00D5740C" w:rsidRDefault="00D5740C" w:rsidP="00D5740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 Хомченко.  Задачник по химии для средней школы.</w:t>
      </w:r>
    </w:p>
    <w:p w:rsidR="00D5740C" w:rsidRPr="00D5740C" w:rsidRDefault="00D5740C" w:rsidP="00D5740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 Хомченко. Задачник по химии для поступающих в вузы.</w:t>
      </w:r>
    </w:p>
    <w:p w:rsidR="00D5740C" w:rsidRPr="00D5740C" w:rsidRDefault="00D5740C" w:rsidP="00D5740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Н.Е.  Задачник по химии. 11 класс. М. «</w:t>
      </w:r>
      <w:proofErr w:type="spell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2008</w:t>
      </w:r>
    </w:p>
    <w:p w:rsidR="00D5740C" w:rsidRPr="00D5740C" w:rsidRDefault="00D5740C" w:rsidP="00D5740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химия. И.Г. Хомченко М. «Новая волна. ОНИКС», 200</w:t>
      </w:r>
    </w:p>
    <w:p w:rsidR="00D5740C" w:rsidRPr="00D5740C" w:rsidRDefault="00D5740C" w:rsidP="00D5740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Репетитор по химии. Под редакцией А.С. Егорова Ростов на Дону «Феникс», 2009</w:t>
      </w:r>
    </w:p>
    <w:p w:rsidR="00D5740C" w:rsidRPr="00D5740C" w:rsidRDefault="00D5740C" w:rsidP="00D5740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школьника. А.С. Егоров</w:t>
      </w:r>
    </w:p>
    <w:p w:rsidR="00D5740C" w:rsidRPr="00D5740C" w:rsidRDefault="00D5740C" w:rsidP="00D57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Дополнительная литература для учеников</w:t>
      </w: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740C" w:rsidRPr="00D5740C" w:rsidRDefault="00D5740C" w:rsidP="00D5740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Лидин Р.А. </w:t>
      </w:r>
      <w:proofErr w:type="gramStart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 по</w:t>
      </w:r>
      <w:proofErr w:type="gramEnd"/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и неорганической химии. М. «Просвещение»,2011.</w:t>
      </w:r>
    </w:p>
    <w:p w:rsidR="00D5740C" w:rsidRPr="00D5740C" w:rsidRDefault="00D5740C" w:rsidP="00D5740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Кузьменко Н.Е, Еремин В., Попков В. Химия для старшеклассников и поступающих в вузы. М. «Дрофа»,2001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D5740C" w:rsidRPr="00D5740C" w:rsidRDefault="00D5740C" w:rsidP="00D5740C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Кузьменко Н.Е, Еремин В., Попков В. Начала химии 1 часть. М. «Экзамен», 2007</w:t>
      </w:r>
    </w:p>
    <w:p w:rsidR="00D5740C" w:rsidRPr="00D5740C" w:rsidRDefault="00D5740C" w:rsidP="00D5740C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Кузьменко Н.Е, Еремин В., Попков В. Начала химии 2 часть. М. «Экзамен», 2007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ресурсы:</w:t>
      </w:r>
    </w:p>
    <w:p w:rsidR="00D5740C" w:rsidRPr="00D5740C" w:rsidRDefault="00D5740C" w:rsidP="00D5740C">
      <w:pPr>
        <w:numPr>
          <w:ilvl w:val="0"/>
          <w:numId w:val="13"/>
        </w:numPr>
        <w:shd w:val="clear" w:color="auto" w:fill="FFFFFF"/>
        <w:spacing w:after="0" w:line="240" w:lineRule="auto"/>
        <w:ind w:left="5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Виртуальная лаборатория 8-11</w:t>
      </w:r>
    </w:p>
    <w:p w:rsidR="00D5740C" w:rsidRPr="00D5740C" w:rsidRDefault="00D5740C" w:rsidP="00D5740C">
      <w:pPr>
        <w:numPr>
          <w:ilvl w:val="0"/>
          <w:numId w:val="13"/>
        </w:numPr>
        <w:shd w:val="clear" w:color="auto" w:fill="FFFFFF"/>
        <w:spacing w:after="0" w:line="240" w:lineRule="auto"/>
        <w:ind w:left="5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Электронное учебное пособие. Общая и неорганическая химия 10 – 11 классы</w:t>
      </w:r>
    </w:p>
    <w:p w:rsidR="00D5740C" w:rsidRPr="00D5740C" w:rsidRDefault="00D5740C" w:rsidP="00D5740C">
      <w:pPr>
        <w:numPr>
          <w:ilvl w:val="0"/>
          <w:numId w:val="13"/>
        </w:numPr>
        <w:shd w:val="clear" w:color="auto" w:fill="FFFFFF"/>
        <w:spacing w:after="0" w:line="240" w:lineRule="auto"/>
        <w:ind w:left="5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Виртуальная школа. Уроки химии 10-11 классы</w:t>
      </w:r>
    </w:p>
    <w:p w:rsidR="00D5740C" w:rsidRPr="00D5740C" w:rsidRDefault="00D5740C" w:rsidP="00D5740C">
      <w:pPr>
        <w:numPr>
          <w:ilvl w:val="0"/>
          <w:numId w:val="13"/>
        </w:numPr>
        <w:shd w:val="clear" w:color="auto" w:fill="FFFFFF"/>
        <w:spacing w:after="0" w:line="240" w:lineRule="auto"/>
        <w:ind w:left="5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1С.Репититор. Химия. Для подготовки олимпиадам, экзаменам.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5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7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D5740C" w:rsidRPr="00D5740C" w:rsidRDefault="00D5740C" w:rsidP="00D5740C">
      <w:pPr>
        <w:shd w:val="clear" w:color="auto" w:fill="FFFFFF"/>
        <w:spacing w:after="0" w:line="240" w:lineRule="auto"/>
        <w:ind w:left="524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Pr="00D574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www.chtm.1september.ru</w:t>
        </w:r>
      </w:hyperlink>
    </w:p>
    <w:p w:rsidR="00D5740C" w:rsidRPr="00D5740C" w:rsidRDefault="00D5740C" w:rsidP="00D5740C">
      <w:pPr>
        <w:shd w:val="clear" w:color="auto" w:fill="FFFFFF"/>
        <w:spacing w:after="0" w:line="240" w:lineRule="auto"/>
        <w:ind w:left="524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Pr="00D574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www.edios.ru</w:t>
        </w:r>
      </w:hyperlink>
      <w:r w:rsidRPr="00D5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740C" w:rsidRPr="00145747" w:rsidRDefault="00D5740C" w:rsidP="00145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40C" w:rsidRPr="00145747" w:rsidSect="00D5740C">
      <w:footerReference w:type="default" r:id="rId9"/>
      <w:pgSz w:w="12240" w:h="15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A1" w:rsidRDefault="005564A1" w:rsidP="006570FD">
      <w:pPr>
        <w:spacing w:after="0" w:line="240" w:lineRule="auto"/>
      </w:pPr>
      <w:r>
        <w:separator/>
      </w:r>
    </w:p>
  </w:endnote>
  <w:endnote w:type="continuationSeparator" w:id="0">
    <w:p w:rsidR="005564A1" w:rsidRDefault="005564A1" w:rsidP="0065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915076"/>
      <w:docPartObj>
        <w:docPartGallery w:val="Page Numbers (Bottom of Page)"/>
        <w:docPartUnique/>
      </w:docPartObj>
    </w:sdtPr>
    <w:sdtContent>
      <w:p w:rsidR="006570FD" w:rsidRDefault="006570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570FD" w:rsidRDefault="006570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A1" w:rsidRDefault="005564A1" w:rsidP="006570FD">
      <w:pPr>
        <w:spacing w:after="0" w:line="240" w:lineRule="auto"/>
      </w:pPr>
      <w:r>
        <w:separator/>
      </w:r>
    </w:p>
  </w:footnote>
  <w:footnote w:type="continuationSeparator" w:id="0">
    <w:p w:rsidR="005564A1" w:rsidRDefault="005564A1" w:rsidP="0065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56C"/>
    <w:multiLevelType w:val="multilevel"/>
    <w:tmpl w:val="AF84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A197D"/>
    <w:multiLevelType w:val="multilevel"/>
    <w:tmpl w:val="179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34C66"/>
    <w:multiLevelType w:val="multilevel"/>
    <w:tmpl w:val="648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5298A"/>
    <w:multiLevelType w:val="multilevel"/>
    <w:tmpl w:val="7A8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96230"/>
    <w:multiLevelType w:val="multilevel"/>
    <w:tmpl w:val="135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3631C"/>
    <w:multiLevelType w:val="multilevel"/>
    <w:tmpl w:val="03A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B48D1"/>
    <w:multiLevelType w:val="multilevel"/>
    <w:tmpl w:val="7A32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820D5"/>
    <w:multiLevelType w:val="multilevel"/>
    <w:tmpl w:val="A0AE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525A9"/>
    <w:multiLevelType w:val="multilevel"/>
    <w:tmpl w:val="0E56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15AB3"/>
    <w:multiLevelType w:val="multilevel"/>
    <w:tmpl w:val="9A06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45C61"/>
    <w:multiLevelType w:val="multilevel"/>
    <w:tmpl w:val="9272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34E2A"/>
    <w:multiLevelType w:val="multilevel"/>
    <w:tmpl w:val="D71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A1D0C"/>
    <w:multiLevelType w:val="multilevel"/>
    <w:tmpl w:val="252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81"/>
    <w:rsid w:val="00145747"/>
    <w:rsid w:val="001C4B5E"/>
    <w:rsid w:val="001D73E3"/>
    <w:rsid w:val="00241981"/>
    <w:rsid w:val="00264AAE"/>
    <w:rsid w:val="0032373E"/>
    <w:rsid w:val="005564A1"/>
    <w:rsid w:val="006570FD"/>
    <w:rsid w:val="00804E4A"/>
    <w:rsid w:val="00D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E10D"/>
  <w15:chartTrackingRefBased/>
  <w15:docId w15:val="{A08EEF61-D6ED-41A3-A108-35F80DF2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47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4574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8">
    <w:name w:val="c58"/>
    <w:basedOn w:val="a"/>
    <w:rsid w:val="0014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45747"/>
  </w:style>
  <w:style w:type="paragraph" w:customStyle="1" w:styleId="c37">
    <w:name w:val="c37"/>
    <w:basedOn w:val="a"/>
    <w:rsid w:val="0014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45747"/>
  </w:style>
  <w:style w:type="paragraph" w:customStyle="1" w:styleId="msonormal0">
    <w:name w:val="msonormal"/>
    <w:basedOn w:val="a"/>
    <w:rsid w:val="00D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5740C"/>
  </w:style>
  <w:style w:type="character" w:customStyle="1" w:styleId="c42">
    <w:name w:val="c42"/>
    <w:basedOn w:val="a0"/>
    <w:rsid w:val="00D5740C"/>
  </w:style>
  <w:style w:type="paragraph" w:customStyle="1" w:styleId="c32">
    <w:name w:val="c32"/>
    <w:basedOn w:val="a"/>
    <w:rsid w:val="00D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4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740C"/>
    <w:rPr>
      <w:color w:val="800080"/>
      <w:u w:val="single"/>
    </w:rPr>
  </w:style>
  <w:style w:type="paragraph" w:customStyle="1" w:styleId="c25">
    <w:name w:val="c25"/>
    <w:basedOn w:val="a"/>
    <w:rsid w:val="00D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740C"/>
  </w:style>
  <w:style w:type="paragraph" w:customStyle="1" w:styleId="c3">
    <w:name w:val="c3"/>
    <w:basedOn w:val="a"/>
    <w:rsid w:val="00D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5740C"/>
  </w:style>
  <w:style w:type="paragraph" w:customStyle="1" w:styleId="c48">
    <w:name w:val="c48"/>
    <w:basedOn w:val="a"/>
    <w:rsid w:val="00D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5740C"/>
  </w:style>
  <w:style w:type="paragraph" w:customStyle="1" w:styleId="c63">
    <w:name w:val="c63"/>
    <w:basedOn w:val="a"/>
    <w:rsid w:val="00D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740C"/>
  </w:style>
  <w:style w:type="character" w:customStyle="1" w:styleId="c1">
    <w:name w:val="c1"/>
    <w:basedOn w:val="a0"/>
    <w:rsid w:val="00D5740C"/>
  </w:style>
  <w:style w:type="paragraph" w:customStyle="1" w:styleId="c10">
    <w:name w:val="c10"/>
    <w:basedOn w:val="a"/>
    <w:rsid w:val="00D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D5740C"/>
  </w:style>
  <w:style w:type="character" w:customStyle="1" w:styleId="c59">
    <w:name w:val="c59"/>
    <w:basedOn w:val="a0"/>
    <w:rsid w:val="00D5740C"/>
  </w:style>
  <w:style w:type="character" w:customStyle="1" w:styleId="c22">
    <w:name w:val="c22"/>
    <w:basedOn w:val="a0"/>
    <w:rsid w:val="00D5740C"/>
  </w:style>
  <w:style w:type="character" w:customStyle="1" w:styleId="c14">
    <w:name w:val="c14"/>
    <w:basedOn w:val="a0"/>
    <w:rsid w:val="00D5740C"/>
  </w:style>
  <w:style w:type="paragraph" w:styleId="a6">
    <w:name w:val="List Paragraph"/>
    <w:basedOn w:val="a"/>
    <w:uiPriority w:val="34"/>
    <w:qFormat/>
    <w:rsid w:val="00804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0FD"/>
    <w:rPr>
      <w:rFonts w:eastAsiaTheme="minorEastAsia"/>
      <w:lang w:eastAsia="zh-CN"/>
    </w:rPr>
  </w:style>
  <w:style w:type="paragraph" w:styleId="a9">
    <w:name w:val="footer"/>
    <w:basedOn w:val="a"/>
    <w:link w:val="aa"/>
    <w:uiPriority w:val="99"/>
    <w:unhideWhenUsed/>
    <w:rsid w:val="0065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0FD"/>
    <w:rPr>
      <w:rFonts w:eastAsiaTheme="minorEastAsia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5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70F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edios.ru&amp;sa=D&amp;sntz=1&amp;usg=AFQjCNEJ3miY8giP521AUyCI2BCEjLfL2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chtm.1september.ru&amp;sa=D&amp;sntz=1&amp;usg=AFQjCNGB1wpqK6F3cLsziYboYx6bpysD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2020-10-10T09:22:00Z</cp:lastPrinted>
  <dcterms:created xsi:type="dcterms:W3CDTF">2020-10-10T08:25:00Z</dcterms:created>
  <dcterms:modified xsi:type="dcterms:W3CDTF">2020-10-10T09:31:00Z</dcterms:modified>
</cp:coreProperties>
</file>