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46" w:rsidRDefault="00A46B46" w:rsidP="00A46B46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</w:rPr>
      </w:pPr>
      <w:r>
        <w:rPr>
          <w:rFonts w:ascii="Verdana" w:hAnsi="Verdana"/>
          <w:color w:val="FFFFFF"/>
          <w:sz w:val="32"/>
          <w:szCs w:val="32"/>
          <w:shd w:val="clear" w:color="auto" w:fill="126D87"/>
        </w:rPr>
        <w:t>Доступ к информационным системам</w:t>
      </w:r>
      <w:bookmarkStart w:id="0" w:name="_GoBack"/>
      <w:bookmarkEnd w:id="0"/>
    </w:p>
    <w:p w:rsidR="00A46B46" w:rsidRPr="00A46B46" w:rsidRDefault="00A46B46" w:rsidP="00A46B4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rebuchet MS" w:hAnsi="Trebuchet MS"/>
          <w:sz w:val="22"/>
          <w:szCs w:val="22"/>
        </w:rPr>
      </w:pPr>
      <w:r w:rsidRPr="00A46B46">
        <w:rPr>
          <w:rStyle w:val="a4"/>
        </w:rPr>
        <w:t>Сведения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A46B46" w:rsidRPr="00A46B46" w:rsidRDefault="00A46B46" w:rsidP="00A46B46">
      <w:pPr>
        <w:pStyle w:val="a3"/>
        <w:shd w:val="clear" w:color="auto" w:fill="FFFFFF"/>
        <w:spacing w:before="150" w:beforeAutospacing="0" w:after="75" w:afterAutospacing="0"/>
        <w:rPr>
          <w:rFonts w:ascii="Trebuchet MS" w:hAnsi="Trebuchet MS"/>
          <w:sz w:val="22"/>
          <w:szCs w:val="22"/>
        </w:rPr>
      </w:pPr>
      <w:r w:rsidRPr="00A46B46">
        <w:t>   </w:t>
      </w:r>
      <w:r w:rsidRPr="00A46B46">
        <w:t>В постоянном режиме функционирует компьютерный класс. Оснащен</w:t>
      </w:r>
      <w:r w:rsidRPr="00A46B46">
        <w:t>ы компьютерами библиотека, методический кабинет, кабинеты админи</w:t>
      </w:r>
      <w:r w:rsidRPr="00A46B46">
        <w:t>страции и психолога</w:t>
      </w:r>
      <w:r w:rsidRPr="00A46B46">
        <w:t>. Компьютер</w:t>
      </w:r>
      <w:r w:rsidRPr="00A46B46">
        <w:t>ный парк школы содержит более 21 компьютера. В 11</w:t>
      </w:r>
      <w:r w:rsidRPr="00A46B46">
        <w:t xml:space="preserve"> предметных кабинетах есть автоматизированное место учителя. Все компьютеры объединены в единую локальную сеть с выходом в Интернет. Для обучающихся, в том числе инвалидов и лиц с ограниченными возможностями здоровья и педагогических работников, организован свободный доступ к информационным системам и информационно-телекоммуникационным сетям в течение всего учебного времени в библиотеке, мет</w:t>
      </w:r>
      <w:r>
        <w:t xml:space="preserve">одическом кабинете, </w:t>
      </w:r>
      <w:proofErr w:type="gramStart"/>
      <w:r>
        <w:t xml:space="preserve">компьютерном </w:t>
      </w:r>
      <w:r w:rsidRPr="00A46B46">
        <w:t xml:space="preserve"> кл</w:t>
      </w:r>
      <w:r>
        <w:t>ассе</w:t>
      </w:r>
      <w:proofErr w:type="gramEnd"/>
      <w:r>
        <w:t xml:space="preserve"> </w:t>
      </w:r>
      <w:r w:rsidRPr="00A46B46">
        <w:t>(пн. - пт. с 9.00 до 17.00, суббота с 9.00 до 12.00, выходной - воскресенье). </w:t>
      </w:r>
      <w:r w:rsidRPr="00A46B46">
        <w:br/>
        <w:t>     Провайдер, предоставляющий услуги доступа к информационным системам информационно-телекоммуникационных сетей, в том числе</w:t>
      </w:r>
      <w:r>
        <w:t xml:space="preserve"> к сети Интернет в МКОУ СОШ № 10  "Ростелеком</w:t>
      </w:r>
      <w:r w:rsidRPr="00A46B46">
        <w:t>"</w:t>
      </w:r>
      <w:r w:rsidRPr="00A46B46">
        <w:br/>
        <w:t>     С целью исключения д</w:t>
      </w:r>
      <w:r>
        <w:t xml:space="preserve">оступа обучающихся МКОУ СОШ № 10 </w:t>
      </w:r>
      <w:r w:rsidRPr="00A46B46">
        <w:t xml:space="preserve"> к сайтам экстремисткой направленности и иным ресурсам сети Интернет несовместимым с образовательным процессом осуществляется контентная фильтрация поступающей информации.</w:t>
      </w:r>
      <w:r w:rsidRPr="00A46B46">
        <w:br/>
        <w:t>Определены рабочие места и назначены ответственные лица за использование ученической и административной сетей Интернет. </w:t>
      </w:r>
    </w:p>
    <w:p w:rsidR="007E0632" w:rsidRPr="00A46B46" w:rsidRDefault="007E0632"/>
    <w:sectPr w:rsidR="007E0632" w:rsidRPr="00A4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6"/>
    <w:rsid w:val="007E0632"/>
    <w:rsid w:val="00A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4925"/>
  <w15:chartTrackingRefBased/>
  <w15:docId w15:val="{8AB4365D-89FE-4C67-868A-C0937695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2018-01-05T07:49:00Z</dcterms:created>
  <dcterms:modified xsi:type="dcterms:W3CDTF">2018-01-05T07:53:00Z</dcterms:modified>
</cp:coreProperties>
</file>