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рабочим программам по биологии 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Рабочие программы по биологии разработаны на основе Федерального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компонента государственного образовательного стандарта общего образования по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биологии.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Рабочие программы по биологии 6-9 классов рассчитаны на изучение предмета в 6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классе в объеме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часа в неделю, в 7 – 9 классах – в объеме 2 часов в неделю,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составлены по программам Н.И.Сонина и др., по учебникам: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6 класс - Биология. Живой организм, автор Н.И.Сонин;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7 класс - Биология. Многообразие живых организмов, авторы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Н.И.Сонин, В.Б.Захаров;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8 класс - Биология. Человек, авторы Н.И.Сонин, М.Р.Сапин;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9 класс - Биология. Общие закономерности, авторы С.Г. Мамонтов, В.Б. Захаров, Н.И.Сонин.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Рабоч</w:t>
      </w:r>
      <w:r>
        <w:rPr>
          <w:sz w:val="24"/>
          <w:szCs w:val="24"/>
        </w:rPr>
        <w:t>ая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по биологии 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>11 класс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(базовый уровень) рассчитаны на изучение предмета в объеме 1 часа в неделю, составлены по программам Сивоглазова В.И., Агафоновой И.Б., по учебнику: Общая биология, авторы Сивоглазов В.И., Агафонова И.Б., Захарова Е.Т. 10-11 класс.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Рабоч</w:t>
      </w:r>
      <w:r>
        <w:rPr>
          <w:sz w:val="24"/>
          <w:szCs w:val="24"/>
        </w:rPr>
        <w:t>ая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по биологии 10 класс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(профильный уровень) рассчитан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 изучение предмета в объеме 3 часов в неделю, составлены по программам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В.Б.Захарова, по учебникам: Общая биология 10 класс, Общая биология 11 класс, авторы В.Б.Захаров, С.Г.Мамонтов, Н.И.Сонин.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D4E66"/>
    <w:rsid w:val="00742EBE"/>
    <w:rsid w:val="007D4E66"/>
    <w:rsid w:val="7B6B10A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1073</Characters>
  <Lines>8</Lines>
  <Paragraphs>2</Paragraphs>
  <TotalTime>0</TotalTime>
  <ScaleCrop>false</ScaleCrop>
  <LinksUpToDate>false</LinksUpToDate>
  <CharactersWithSpaces>1259</CharactersWithSpaces>
  <Application>WPS Office Сообщество_10.1.0.5503_F1E327BC-269C-435d-A152-05C5408002CA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2014-02-14T12:16:00Z</dcterms:created>
  <dc:creator>G08244</dc:creator>
  <cp:lastModifiedBy>user</cp:lastModifiedBy>
  <dcterms:modified xsi:type="dcterms:W3CDTF">2018-01-13T14:28:27Z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